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3FC2" w14:textId="77777777" w:rsidR="00AF0A9F" w:rsidRPr="0084727F" w:rsidRDefault="00AF0A9F" w:rsidP="00AF0A9F">
      <w:pPr>
        <w:spacing w:before="0" w:after="0"/>
        <w:jc w:val="center"/>
        <w:rPr>
          <w:b/>
          <w:color w:val="000000"/>
          <w:sz w:val="40"/>
          <w:szCs w:val="40"/>
        </w:rPr>
      </w:pPr>
      <w:r w:rsidRPr="0084727F">
        <w:rPr>
          <w:b/>
          <w:color w:val="000000"/>
          <w:sz w:val="40"/>
          <w:szCs w:val="40"/>
        </w:rPr>
        <w:t>Chemical Engineering</w:t>
      </w:r>
    </w:p>
    <w:p w14:paraId="5808AF2C" w14:textId="3F017399" w:rsidR="00AF0A9F" w:rsidRPr="004E5169" w:rsidRDefault="00AF0A9F" w:rsidP="00AF0A9F">
      <w:pPr>
        <w:spacing w:before="0" w:after="0"/>
        <w:jc w:val="center"/>
        <w:rPr>
          <w:i/>
          <w:color w:val="000000"/>
          <w:sz w:val="32"/>
          <w:szCs w:val="32"/>
        </w:rPr>
      </w:pPr>
      <w:r w:rsidRPr="004E5169">
        <w:rPr>
          <w:i/>
          <w:color w:val="000000"/>
          <w:sz w:val="32"/>
          <w:szCs w:val="32"/>
        </w:rPr>
        <w:t>Focus Area</w:t>
      </w:r>
    </w:p>
    <w:p w14:paraId="6034FF94" w14:textId="77777777" w:rsidR="00AF0A9F" w:rsidRPr="004E5169" w:rsidRDefault="00AF0A9F" w:rsidP="00AF0A9F">
      <w:pPr>
        <w:spacing w:before="0" w:after="0"/>
        <w:jc w:val="center"/>
        <w:rPr>
          <w:b/>
          <w:sz w:val="20"/>
        </w:rPr>
      </w:pPr>
    </w:p>
    <w:p w14:paraId="6C3DAD60" w14:textId="77777777" w:rsidR="00AF0A9F" w:rsidRPr="0084727F" w:rsidRDefault="00AF0A9F" w:rsidP="0084727F">
      <w:pPr>
        <w:shd w:val="clear" w:color="auto" w:fill="000000"/>
        <w:spacing w:before="0" w:after="0"/>
        <w:jc w:val="center"/>
        <w:rPr>
          <w:b/>
          <w:color w:val="FFFF00"/>
          <w:sz w:val="52"/>
          <w:szCs w:val="52"/>
        </w:rPr>
      </w:pPr>
      <w:r w:rsidRPr="0084727F">
        <w:rPr>
          <w:b/>
          <w:color w:val="FFFF00"/>
          <w:sz w:val="52"/>
          <w:szCs w:val="52"/>
        </w:rPr>
        <w:t>Business</w:t>
      </w:r>
    </w:p>
    <w:p w14:paraId="15312933" w14:textId="77777777" w:rsidR="00AF0A9F" w:rsidRPr="004E5169" w:rsidRDefault="00AF0A9F" w:rsidP="00AF0A9F">
      <w:pPr>
        <w:spacing w:before="0" w:after="0"/>
        <w:rPr>
          <w:b/>
          <w:sz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4"/>
        <w:gridCol w:w="5510"/>
        <w:gridCol w:w="1826"/>
      </w:tblGrid>
      <w:tr w:rsidR="00AF0A9F" w:rsidRPr="004E5169" w14:paraId="7C761FFF" w14:textId="77777777" w:rsidTr="00A579B3">
        <w:tc>
          <w:tcPr>
            <w:tcW w:w="9360" w:type="dxa"/>
            <w:gridSpan w:val="3"/>
          </w:tcPr>
          <w:p w14:paraId="1A063D9B" w14:textId="77777777" w:rsidR="00AF0A9F" w:rsidRPr="004E5169" w:rsidRDefault="00AF0A9F" w:rsidP="00AF0A9F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General Education Components</w:t>
            </w:r>
            <w:r w:rsidR="000472EC">
              <w:rPr>
                <w:rStyle w:val="FootnoteReference"/>
                <w:b/>
                <w:color w:val="0000FF"/>
                <w:sz w:val="20"/>
              </w:rPr>
              <w:footnoteReference w:id="1"/>
            </w:r>
            <w:r w:rsidRPr="004E5169">
              <w:rPr>
                <w:b/>
                <w:color w:val="0000FF"/>
                <w:sz w:val="20"/>
              </w:rPr>
              <w:t xml:space="preserve"> (15 semester hours)</w:t>
            </w:r>
          </w:p>
        </w:tc>
      </w:tr>
      <w:tr w:rsidR="00AF0A9F" w:rsidRPr="004E5169" w14:paraId="7315AC12" w14:textId="77777777" w:rsidTr="00A579B3">
        <w:tc>
          <w:tcPr>
            <w:tcW w:w="2024" w:type="dxa"/>
          </w:tcPr>
          <w:p w14:paraId="5AB67EC8" w14:textId="77777777" w:rsidR="00AF0A9F" w:rsidRPr="004E5169" w:rsidRDefault="00CB74B4" w:rsidP="00F658DA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ECON:1</w:t>
            </w:r>
            <w:r w:rsidR="00706BC8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5510" w:type="dxa"/>
          </w:tcPr>
          <w:p w14:paraId="262AB652" w14:textId="77777777" w:rsidR="00AF0A9F" w:rsidRPr="004E5169" w:rsidRDefault="00AF0A9F" w:rsidP="00EA2250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Principles of Microeconomics</w:t>
            </w:r>
          </w:p>
        </w:tc>
        <w:tc>
          <w:tcPr>
            <w:tcW w:w="1826" w:type="dxa"/>
          </w:tcPr>
          <w:p w14:paraId="4FA11E56" w14:textId="77777777" w:rsidR="00AF0A9F" w:rsidRPr="004E5169" w:rsidRDefault="00D23DA4" w:rsidP="00A579B3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AF0A9F" w:rsidRPr="004E5169">
              <w:rPr>
                <w:sz w:val="20"/>
              </w:rPr>
              <w:t xml:space="preserve"> </w:t>
            </w:r>
            <w:proofErr w:type="spellStart"/>
            <w:r w:rsidR="00AF0A9F" w:rsidRPr="004E5169">
              <w:rPr>
                <w:sz w:val="20"/>
              </w:rPr>
              <w:t>s.h.</w:t>
            </w:r>
            <w:proofErr w:type="spellEnd"/>
          </w:p>
        </w:tc>
      </w:tr>
      <w:tr w:rsidR="00AF0A9F" w:rsidRPr="004E5169" w14:paraId="26ADAE0E" w14:textId="77777777" w:rsidTr="00A579B3">
        <w:tc>
          <w:tcPr>
            <w:tcW w:w="2024" w:type="dxa"/>
          </w:tcPr>
          <w:p w14:paraId="21771EC9" w14:textId="77777777" w:rsidR="00AF0A9F" w:rsidRPr="004E5169" w:rsidRDefault="00CB74B4" w:rsidP="00F658DA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ECON:1200</w:t>
            </w:r>
          </w:p>
        </w:tc>
        <w:tc>
          <w:tcPr>
            <w:tcW w:w="5510" w:type="dxa"/>
          </w:tcPr>
          <w:p w14:paraId="71E4BC64" w14:textId="77777777" w:rsidR="00AF0A9F" w:rsidRPr="004E5169" w:rsidRDefault="00AF0A9F" w:rsidP="00EA2250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Principles of Macroeconomics</w:t>
            </w:r>
          </w:p>
        </w:tc>
        <w:tc>
          <w:tcPr>
            <w:tcW w:w="1826" w:type="dxa"/>
          </w:tcPr>
          <w:p w14:paraId="6F1C2B15" w14:textId="77777777" w:rsidR="00AF0A9F" w:rsidRPr="004E5169" w:rsidRDefault="00D23DA4" w:rsidP="00A579B3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AF0A9F" w:rsidRPr="004E5169">
              <w:rPr>
                <w:sz w:val="20"/>
              </w:rPr>
              <w:t xml:space="preserve"> </w:t>
            </w:r>
            <w:proofErr w:type="spellStart"/>
            <w:r w:rsidR="00AF0A9F" w:rsidRPr="004E5169">
              <w:rPr>
                <w:sz w:val="20"/>
              </w:rPr>
              <w:t>s.h.</w:t>
            </w:r>
            <w:proofErr w:type="spellEnd"/>
          </w:p>
        </w:tc>
      </w:tr>
      <w:tr w:rsidR="003100FD" w:rsidRPr="004E5169" w14:paraId="13282427" w14:textId="77777777" w:rsidTr="00A579B3">
        <w:tc>
          <w:tcPr>
            <w:tcW w:w="2024" w:type="dxa"/>
          </w:tcPr>
          <w:p w14:paraId="6FFB1870" w14:textId="77777777" w:rsidR="003100FD" w:rsidRDefault="002200CD" w:rsidP="00F658DA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MKTG:3000</w:t>
            </w:r>
          </w:p>
          <w:p w14:paraId="0EE57A39" w14:textId="77777777" w:rsidR="0074488A" w:rsidRPr="004E5169" w:rsidRDefault="0074488A" w:rsidP="002D1D52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510" w:type="dxa"/>
          </w:tcPr>
          <w:p w14:paraId="148EA82A" w14:textId="77777777" w:rsidR="003100FD" w:rsidRDefault="003100FD" w:rsidP="00983D29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Intro to Marketing</w:t>
            </w:r>
            <w:r w:rsidR="00A61827">
              <w:rPr>
                <w:sz w:val="20"/>
              </w:rPr>
              <w:t xml:space="preserve"> </w:t>
            </w:r>
            <w:r w:rsidR="00EA2250">
              <w:rPr>
                <w:sz w:val="20"/>
              </w:rPr>
              <w:t>Strategy</w:t>
            </w:r>
          </w:p>
          <w:p w14:paraId="3FD6035D" w14:textId="77777777" w:rsidR="0074488A" w:rsidRPr="004E5169" w:rsidRDefault="0074488A" w:rsidP="00983D2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One course from </w:t>
            </w:r>
            <w:r w:rsidRPr="0074488A">
              <w:rPr>
                <w:i/>
                <w:sz w:val="20"/>
              </w:rPr>
              <w:t>Engineering Be Creative</w:t>
            </w:r>
            <w:r>
              <w:rPr>
                <w:sz w:val="20"/>
              </w:rPr>
              <w:t xml:space="preserve"> list</w:t>
            </w:r>
          </w:p>
        </w:tc>
        <w:tc>
          <w:tcPr>
            <w:tcW w:w="1826" w:type="dxa"/>
          </w:tcPr>
          <w:p w14:paraId="104BD1CB" w14:textId="77777777" w:rsidR="003100FD" w:rsidRDefault="003100FD" w:rsidP="00A579B3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  <w:p w14:paraId="47BC0567" w14:textId="77777777" w:rsidR="0074488A" w:rsidRPr="004E5169" w:rsidRDefault="0074488A" w:rsidP="00A579B3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AF0A9F" w:rsidRPr="004E5169" w14:paraId="6AD15949" w14:textId="77777777" w:rsidTr="00A579B3">
        <w:tc>
          <w:tcPr>
            <w:tcW w:w="2024" w:type="dxa"/>
          </w:tcPr>
          <w:p w14:paraId="05FF9695" w14:textId="77777777" w:rsidR="00AF0A9F" w:rsidRPr="004E5169" w:rsidRDefault="00AF0A9F" w:rsidP="00AF0A9F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510" w:type="dxa"/>
          </w:tcPr>
          <w:p w14:paraId="39407E43" w14:textId="77777777" w:rsidR="003100FD" w:rsidRPr="00706BC8" w:rsidRDefault="0074488A" w:rsidP="00AF0A9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Remaining required GEC course</w:t>
            </w:r>
          </w:p>
        </w:tc>
        <w:tc>
          <w:tcPr>
            <w:tcW w:w="1826" w:type="dxa"/>
          </w:tcPr>
          <w:p w14:paraId="7A38A9A7" w14:textId="77777777" w:rsidR="00AF0A9F" w:rsidRPr="004E5169" w:rsidRDefault="0074488A" w:rsidP="00A579B3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3100FD">
              <w:rPr>
                <w:sz w:val="20"/>
              </w:rPr>
              <w:t xml:space="preserve"> </w:t>
            </w:r>
            <w:proofErr w:type="spellStart"/>
            <w:r w:rsidR="003D1DA6">
              <w:rPr>
                <w:sz w:val="20"/>
              </w:rPr>
              <w:t>s.h.</w:t>
            </w:r>
            <w:proofErr w:type="spellEnd"/>
          </w:p>
        </w:tc>
      </w:tr>
      <w:tr w:rsidR="00AF0A9F" w:rsidRPr="004E5169" w14:paraId="21B32682" w14:textId="77777777" w:rsidTr="00A579B3">
        <w:tc>
          <w:tcPr>
            <w:tcW w:w="9360" w:type="dxa"/>
            <w:gridSpan w:val="3"/>
          </w:tcPr>
          <w:p w14:paraId="7C5B3BD4" w14:textId="77777777" w:rsidR="00AF0A9F" w:rsidRPr="004E5169" w:rsidRDefault="00AF0A9F" w:rsidP="00AF0A9F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1DCCF660" w14:textId="77777777" w:rsidR="00AF0A9F" w:rsidRDefault="00AF0A9F" w:rsidP="00AF0A9F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Statistics Elective (3 semester hours)</w:t>
            </w:r>
          </w:p>
          <w:p w14:paraId="53132D06" w14:textId="0D44786A" w:rsidR="007479D7" w:rsidRPr="007479D7" w:rsidRDefault="007479D7" w:rsidP="00AF0A9F">
            <w:pPr>
              <w:spacing w:before="0" w:after="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(Choose One)</w:t>
            </w:r>
          </w:p>
        </w:tc>
      </w:tr>
      <w:tr w:rsidR="00AF0A9F" w:rsidRPr="004E5169" w14:paraId="76D70D11" w14:textId="77777777" w:rsidTr="00A579B3">
        <w:tc>
          <w:tcPr>
            <w:tcW w:w="2024" w:type="dxa"/>
          </w:tcPr>
          <w:p w14:paraId="1DB151E1" w14:textId="77777777" w:rsidR="00AF0A9F" w:rsidRDefault="008D77B9" w:rsidP="00F658DA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STAT:2020</w:t>
            </w:r>
          </w:p>
          <w:p w14:paraId="70D90F35" w14:textId="0DF89DC0" w:rsidR="000B4307" w:rsidRPr="004E5169" w:rsidRDefault="000B4307" w:rsidP="00F658DA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CBE:3020</w:t>
            </w:r>
          </w:p>
        </w:tc>
        <w:tc>
          <w:tcPr>
            <w:tcW w:w="5510" w:type="dxa"/>
          </w:tcPr>
          <w:p w14:paraId="1F94E991" w14:textId="77777777" w:rsidR="00AF0A9F" w:rsidRDefault="00AF0A9F" w:rsidP="00AF0A9F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Probability and Statistics for Engineering and Physical Sciences</w:t>
            </w:r>
          </w:p>
          <w:p w14:paraId="5229571E" w14:textId="5B68F149" w:rsidR="000B4307" w:rsidRPr="004E5169" w:rsidRDefault="00A62DC1" w:rsidP="00AF0A9F">
            <w:pPr>
              <w:spacing w:before="0" w:after="0"/>
              <w:rPr>
                <w:sz w:val="20"/>
              </w:rPr>
            </w:pPr>
            <w:r w:rsidRPr="00A62DC1">
              <w:rPr>
                <w:sz w:val="20"/>
              </w:rPr>
              <w:t xml:space="preserve">Applied Statistics for Chemical and Natural Resources Engineering </w:t>
            </w:r>
            <w:r w:rsidR="000B4307">
              <w:rPr>
                <w:sz w:val="20"/>
              </w:rPr>
              <w:t>(offered Spring semesters)</w:t>
            </w:r>
          </w:p>
        </w:tc>
        <w:tc>
          <w:tcPr>
            <w:tcW w:w="1826" w:type="dxa"/>
          </w:tcPr>
          <w:p w14:paraId="282BEBE3" w14:textId="77777777" w:rsidR="00AF0A9F" w:rsidRDefault="00AF0A9F" w:rsidP="00A579B3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  <w:p w14:paraId="17000546" w14:textId="4390F8FC" w:rsidR="000B4307" w:rsidRPr="004E5169" w:rsidRDefault="000B4307" w:rsidP="00A579B3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AF0A9F" w:rsidRPr="004E5169" w14:paraId="7F831336" w14:textId="77777777" w:rsidTr="00A579B3">
        <w:tc>
          <w:tcPr>
            <w:tcW w:w="9360" w:type="dxa"/>
            <w:gridSpan w:val="3"/>
          </w:tcPr>
          <w:p w14:paraId="331D3FAF" w14:textId="77777777" w:rsidR="00AF0A9F" w:rsidRPr="004E5169" w:rsidRDefault="00AF0A9F" w:rsidP="00AF0A9F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0420F5D1" w14:textId="77777777" w:rsidR="00AF0A9F" w:rsidRPr="004E5169" w:rsidRDefault="00AF0A9F" w:rsidP="00AF0A9F">
            <w:pPr>
              <w:spacing w:before="0" w:after="0"/>
              <w:rPr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Advanced Chemistry</w:t>
            </w:r>
            <w:r w:rsidR="00A23C50">
              <w:rPr>
                <w:b/>
                <w:color w:val="0000FF"/>
                <w:sz w:val="20"/>
              </w:rPr>
              <w:t>/Science</w:t>
            </w:r>
            <w:r w:rsidRPr="004E5169">
              <w:rPr>
                <w:b/>
                <w:color w:val="0000FF"/>
                <w:sz w:val="20"/>
              </w:rPr>
              <w:t xml:space="preserve"> Electives</w:t>
            </w:r>
            <w:r w:rsidR="003F30D2">
              <w:rPr>
                <w:rStyle w:val="FootnoteReference"/>
                <w:b/>
                <w:color w:val="0000FF"/>
                <w:sz w:val="20"/>
              </w:rPr>
              <w:footnoteReference w:id="2"/>
            </w:r>
            <w:r w:rsidRPr="004E5169">
              <w:rPr>
                <w:b/>
                <w:color w:val="0000FF"/>
                <w:sz w:val="20"/>
              </w:rPr>
              <w:t xml:space="preserve"> (</w:t>
            </w:r>
            <w:r w:rsidR="00726876">
              <w:rPr>
                <w:b/>
                <w:color w:val="0000FF"/>
                <w:sz w:val="20"/>
              </w:rPr>
              <w:t>6</w:t>
            </w:r>
            <w:r w:rsidRPr="004E5169">
              <w:rPr>
                <w:b/>
                <w:color w:val="0000FF"/>
                <w:sz w:val="20"/>
              </w:rPr>
              <w:t xml:space="preserve"> semester hours)</w:t>
            </w:r>
            <w:r w:rsidRPr="004E5169">
              <w:rPr>
                <w:color w:val="0000FF"/>
                <w:sz w:val="20"/>
              </w:rPr>
              <w:t xml:space="preserve"> </w:t>
            </w:r>
          </w:p>
        </w:tc>
      </w:tr>
      <w:tr w:rsidR="00AF0A9F" w:rsidRPr="004E5169" w14:paraId="75F63FC6" w14:textId="77777777" w:rsidTr="00A579B3">
        <w:tc>
          <w:tcPr>
            <w:tcW w:w="2024" w:type="dxa"/>
          </w:tcPr>
          <w:p w14:paraId="6284F8F9" w14:textId="77777777" w:rsidR="00AF0A9F" w:rsidRPr="004E5169" w:rsidRDefault="00AF0A9F" w:rsidP="00AF0A9F">
            <w:pPr>
              <w:spacing w:before="0" w:after="0"/>
              <w:rPr>
                <w:sz w:val="20"/>
              </w:rPr>
            </w:pPr>
          </w:p>
        </w:tc>
        <w:tc>
          <w:tcPr>
            <w:tcW w:w="5510" w:type="dxa"/>
          </w:tcPr>
          <w:p w14:paraId="22505A20" w14:textId="77777777" w:rsidR="00AF0A9F" w:rsidRPr="004E5169" w:rsidRDefault="00AF0A9F" w:rsidP="00AF0A9F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Advanced Chemistry Course</w:t>
            </w:r>
          </w:p>
        </w:tc>
        <w:tc>
          <w:tcPr>
            <w:tcW w:w="1826" w:type="dxa"/>
          </w:tcPr>
          <w:p w14:paraId="7F9E4627" w14:textId="77777777" w:rsidR="00AF0A9F" w:rsidRPr="004E5169" w:rsidRDefault="00AF0A9F" w:rsidP="00A579B3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AF0A9F" w:rsidRPr="004E5169" w14:paraId="125CC3E2" w14:textId="77777777" w:rsidTr="00A579B3">
        <w:tc>
          <w:tcPr>
            <w:tcW w:w="2024" w:type="dxa"/>
          </w:tcPr>
          <w:p w14:paraId="02F987A5" w14:textId="77777777" w:rsidR="00AF0A9F" w:rsidRPr="004E5169" w:rsidRDefault="00AF0A9F" w:rsidP="00AF0A9F">
            <w:pPr>
              <w:spacing w:before="0" w:after="0"/>
              <w:rPr>
                <w:sz w:val="20"/>
              </w:rPr>
            </w:pPr>
          </w:p>
        </w:tc>
        <w:tc>
          <w:tcPr>
            <w:tcW w:w="5510" w:type="dxa"/>
          </w:tcPr>
          <w:p w14:paraId="39D56A08" w14:textId="77777777" w:rsidR="00AF0A9F" w:rsidRPr="004E5169" w:rsidRDefault="00AF0A9F" w:rsidP="00C93763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 xml:space="preserve">Advanced </w:t>
            </w:r>
            <w:r w:rsidR="00A23C50">
              <w:rPr>
                <w:sz w:val="20"/>
              </w:rPr>
              <w:t xml:space="preserve">Chemistry or </w:t>
            </w:r>
            <w:r w:rsidR="00C93763">
              <w:rPr>
                <w:sz w:val="20"/>
              </w:rPr>
              <w:t>Science</w:t>
            </w:r>
            <w:r w:rsidRPr="004E5169">
              <w:rPr>
                <w:sz w:val="20"/>
              </w:rPr>
              <w:t xml:space="preserve"> Course</w:t>
            </w:r>
          </w:p>
        </w:tc>
        <w:tc>
          <w:tcPr>
            <w:tcW w:w="1826" w:type="dxa"/>
          </w:tcPr>
          <w:p w14:paraId="4B518B60" w14:textId="77777777" w:rsidR="00AF0A9F" w:rsidRPr="004E5169" w:rsidRDefault="00AF0A9F" w:rsidP="00A579B3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AF0A9F" w:rsidRPr="004E5169" w14:paraId="57F70446" w14:textId="77777777" w:rsidTr="00A579B3">
        <w:tc>
          <w:tcPr>
            <w:tcW w:w="9360" w:type="dxa"/>
            <w:gridSpan w:val="3"/>
          </w:tcPr>
          <w:p w14:paraId="0BD37F0F" w14:textId="77777777" w:rsidR="00AF0A9F" w:rsidRPr="004E5169" w:rsidRDefault="00AF0A9F" w:rsidP="00AF0A9F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4BBE20A4" w14:textId="77777777" w:rsidR="0074488A" w:rsidRPr="00BA1F39" w:rsidRDefault="00AF0A9F" w:rsidP="00BA1F39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Free Electives (</w:t>
            </w:r>
            <w:r w:rsidR="00726876">
              <w:rPr>
                <w:b/>
                <w:color w:val="0000FF"/>
                <w:sz w:val="20"/>
              </w:rPr>
              <w:t>12</w:t>
            </w:r>
            <w:r w:rsidRPr="004E5169">
              <w:rPr>
                <w:b/>
                <w:color w:val="0000FF"/>
                <w:sz w:val="20"/>
              </w:rPr>
              <w:t xml:space="preserve"> semester hours from the following list)</w:t>
            </w:r>
          </w:p>
        </w:tc>
      </w:tr>
      <w:tr w:rsidR="00AF0A9F" w:rsidRPr="004E5169" w14:paraId="7CF57391" w14:textId="77777777" w:rsidTr="00A579B3">
        <w:tc>
          <w:tcPr>
            <w:tcW w:w="2024" w:type="dxa"/>
          </w:tcPr>
          <w:p w14:paraId="3A6BE352" w14:textId="77777777" w:rsidR="00F658DA" w:rsidRDefault="00F658DA" w:rsidP="00F658DA">
            <w:pPr>
              <w:spacing w:before="0" w:after="0"/>
              <w:rPr>
                <w:b/>
                <w:sz w:val="20"/>
              </w:rPr>
            </w:pPr>
          </w:p>
          <w:p w14:paraId="57FC9E39" w14:textId="77777777" w:rsidR="000079DC" w:rsidRPr="000079DC" w:rsidRDefault="000079DC" w:rsidP="00F658DA">
            <w:pPr>
              <w:spacing w:before="0" w:after="0"/>
              <w:rPr>
                <w:b/>
                <w:i/>
                <w:sz w:val="20"/>
              </w:rPr>
            </w:pPr>
            <w:r w:rsidRPr="00EA2250">
              <w:rPr>
                <w:b/>
                <w:color w:val="0000FF"/>
                <w:sz w:val="20"/>
              </w:rPr>
              <w:t>Required Course</w:t>
            </w:r>
            <w:r w:rsidR="00B2220F" w:rsidRPr="00EA2250">
              <w:rPr>
                <w:b/>
                <w:color w:val="0000FF"/>
                <w:sz w:val="20"/>
              </w:rPr>
              <w:t xml:space="preserve"> </w:t>
            </w:r>
            <w:r w:rsidRPr="00A579B3">
              <w:rPr>
                <w:i/>
                <w:sz w:val="20"/>
              </w:rPr>
              <w:t>(Choose one)</w:t>
            </w:r>
          </w:p>
          <w:p w14:paraId="114EDDF5" w14:textId="5A9DE14B" w:rsidR="000079DC" w:rsidRPr="00A565E9" w:rsidRDefault="000079DC" w:rsidP="00A579B3">
            <w:pPr>
              <w:spacing w:before="0" w:after="0"/>
              <w:rPr>
                <w:sz w:val="20"/>
              </w:rPr>
            </w:pPr>
            <w:r w:rsidRPr="00A565E9">
              <w:rPr>
                <w:sz w:val="20"/>
              </w:rPr>
              <w:t>I</w:t>
            </w:r>
            <w:r w:rsidR="00D85B68">
              <w:rPr>
                <w:sz w:val="20"/>
              </w:rPr>
              <w:t>S</w:t>
            </w:r>
            <w:r w:rsidRPr="00A565E9">
              <w:rPr>
                <w:sz w:val="20"/>
              </w:rPr>
              <w:t>E:2500</w:t>
            </w:r>
          </w:p>
          <w:p w14:paraId="19A5AD0A" w14:textId="77777777" w:rsidR="000079DC" w:rsidRDefault="000079DC" w:rsidP="00A579B3">
            <w:pPr>
              <w:spacing w:before="0" w:after="0"/>
              <w:rPr>
                <w:sz w:val="20"/>
              </w:rPr>
            </w:pPr>
            <w:r w:rsidRPr="00A565E9">
              <w:rPr>
                <w:sz w:val="20"/>
              </w:rPr>
              <w:t>FIN:3000</w:t>
            </w:r>
          </w:p>
          <w:p w14:paraId="03EC127B" w14:textId="77777777" w:rsidR="000079DC" w:rsidRDefault="000079DC" w:rsidP="002D1D52">
            <w:pPr>
              <w:spacing w:before="0" w:after="0"/>
              <w:jc w:val="center"/>
              <w:rPr>
                <w:sz w:val="20"/>
              </w:rPr>
            </w:pPr>
          </w:p>
          <w:p w14:paraId="128DB4DB" w14:textId="77777777" w:rsidR="000079DC" w:rsidRPr="00EA2250" w:rsidRDefault="000079DC" w:rsidP="00A579B3">
            <w:pPr>
              <w:spacing w:before="0" w:after="0"/>
              <w:rPr>
                <w:b/>
                <w:color w:val="0000FF"/>
                <w:sz w:val="20"/>
              </w:rPr>
            </w:pPr>
            <w:r w:rsidRPr="00EA2250">
              <w:rPr>
                <w:b/>
                <w:color w:val="0000FF"/>
                <w:sz w:val="20"/>
              </w:rPr>
              <w:t>Business Electives</w:t>
            </w:r>
          </w:p>
          <w:p w14:paraId="615FE390" w14:textId="77777777" w:rsidR="00A23C50" w:rsidRPr="00A579B3" w:rsidRDefault="00A23C50" w:rsidP="00A579B3">
            <w:pPr>
              <w:spacing w:before="0" w:after="0"/>
              <w:rPr>
                <w:i/>
                <w:sz w:val="20"/>
              </w:rPr>
            </w:pPr>
            <w:r w:rsidRPr="00A579B3">
              <w:rPr>
                <w:i/>
                <w:sz w:val="20"/>
              </w:rPr>
              <w:t>(Choose three)</w:t>
            </w:r>
          </w:p>
          <w:p w14:paraId="36A9F962" w14:textId="77777777" w:rsidR="00AF0A9F" w:rsidRPr="004E5169" w:rsidRDefault="00A2318F" w:rsidP="00A579B3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ACCT:2100</w:t>
            </w:r>
          </w:p>
        </w:tc>
        <w:tc>
          <w:tcPr>
            <w:tcW w:w="5510" w:type="dxa"/>
          </w:tcPr>
          <w:p w14:paraId="31D0F7EC" w14:textId="77777777" w:rsidR="000079DC" w:rsidRDefault="000079DC" w:rsidP="00AF0A9F">
            <w:pPr>
              <w:spacing w:before="0" w:after="0"/>
              <w:rPr>
                <w:sz w:val="20"/>
              </w:rPr>
            </w:pPr>
          </w:p>
          <w:p w14:paraId="38C3F1FA" w14:textId="77777777" w:rsidR="000079DC" w:rsidRDefault="000079DC" w:rsidP="00AF0A9F">
            <w:pPr>
              <w:spacing w:before="0" w:after="0"/>
              <w:rPr>
                <w:sz w:val="20"/>
              </w:rPr>
            </w:pPr>
          </w:p>
          <w:p w14:paraId="5026C41C" w14:textId="77777777" w:rsidR="00A579B3" w:rsidRDefault="00A579B3" w:rsidP="000079DC">
            <w:pPr>
              <w:spacing w:before="0" w:after="0"/>
              <w:rPr>
                <w:sz w:val="20"/>
              </w:rPr>
            </w:pPr>
          </w:p>
          <w:p w14:paraId="7A3E3A2A" w14:textId="77777777" w:rsidR="000079DC" w:rsidRPr="00A565E9" w:rsidRDefault="000079DC" w:rsidP="000079DC">
            <w:pPr>
              <w:spacing w:before="0" w:after="0"/>
              <w:rPr>
                <w:sz w:val="20"/>
              </w:rPr>
            </w:pPr>
            <w:r w:rsidRPr="00A565E9">
              <w:rPr>
                <w:sz w:val="20"/>
              </w:rPr>
              <w:t>Engineering Economy</w:t>
            </w:r>
          </w:p>
          <w:p w14:paraId="404A4ED9" w14:textId="77777777" w:rsidR="000079DC" w:rsidRDefault="000079DC" w:rsidP="000079DC">
            <w:pPr>
              <w:spacing w:before="0" w:after="0"/>
              <w:rPr>
                <w:sz w:val="20"/>
              </w:rPr>
            </w:pPr>
            <w:r w:rsidRPr="00A565E9">
              <w:rPr>
                <w:sz w:val="20"/>
              </w:rPr>
              <w:t>Introductory Financial Management</w:t>
            </w:r>
          </w:p>
          <w:p w14:paraId="7DBFC2C1" w14:textId="77777777" w:rsidR="000079DC" w:rsidRDefault="000079DC" w:rsidP="00AF0A9F">
            <w:pPr>
              <w:spacing w:before="0" w:after="0"/>
              <w:rPr>
                <w:sz w:val="20"/>
              </w:rPr>
            </w:pPr>
          </w:p>
          <w:p w14:paraId="409F63D8" w14:textId="77777777" w:rsidR="000079DC" w:rsidRDefault="000079DC" w:rsidP="00AF0A9F">
            <w:pPr>
              <w:spacing w:before="0" w:after="0"/>
              <w:rPr>
                <w:sz w:val="20"/>
              </w:rPr>
            </w:pPr>
          </w:p>
          <w:p w14:paraId="3DC62784" w14:textId="77777777" w:rsidR="00A23C50" w:rsidRDefault="00A23C50" w:rsidP="00AF0A9F">
            <w:pPr>
              <w:spacing w:before="0" w:after="0"/>
              <w:rPr>
                <w:sz w:val="20"/>
              </w:rPr>
            </w:pPr>
          </w:p>
          <w:p w14:paraId="75E6C8D1" w14:textId="77777777" w:rsidR="00AF0A9F" w:rsidRPr="004E5169" w:rsidRDefault="00AF0A9F" w:rsidP="00AF0A9F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Introduction to Financial Accounting</w:t>
            </w:r>
          </w:p>
        </w:tc>
        <w:tc>
          <w:tcPr>
            <w:tcW w:w="1826" w:type="dxa"/>
          </w:tcPr>
          <w:p w14:paraId="31B30046" w14:textId="77777777" w:rsidR="000079DC" w:rsidRDefault="000079DC" w:rsidP="00AF0A9F">
            <w:pPr>
              <w:spacing w:before="0" w:after="0"/>
              <w:rPr>
                <w:sz w:val="20"/>
              </w:rPr>
            </w:pPr>
          </w:p>
          <w:p w14:paraId="3B1E4B22" w14:textId="77777777" w:rsidR="000079DC" w:rsidRDefault="000079DC" w:rsidP="00AF0A9F">
            <w:pPr>
              <w:spacing w:before="0" w:after="0"/>
              <w:rPr>
                <w:sz w:val="20"/>
              </w:rPr>
            </w:pPr>
          </w:p>
          <w:p w14:paraId="143518B1" w14:textId="77777777" w:rsidR="00A579B3" w:rsidRDefault="00A579B3" w:rsidP="00AF0A9F">
            <w:pPr>
              <w:spacing w:before="0" w:after="0"/>
              <w:rPr>
                <w:sz w:val="20"/>
              </w:rPr>
            </w:pPr>
          </w:p>
          <w:p w14:paraId="540100C3" w14:textId="77777777" w:rsidR="000079DC" w:rsidRDefault="000079DC" w:rsidP="00A579B3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  <w:p w14:paraId="4587171A" w14:textId="77777777" w:rsidR="000079DC" w:rsidRDefault="000079DC" w:rsidP="00A579B3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  <w:p w14:paraId="6A8E0740" w14:textId="77777777" w:rsidR="000079DC" w:rsidRDefault="000079DC" w:rsidP="00AF0A9F">
            <w:pPr>
              <w:spacing w:before="0" w:after="0"/>
              <w:rPr>
                <w:sz w:val="20"/>
              </w:rPr>
            </w:pPr>
          </w:p>
          <w:p w14:paraId="65B9150A" w14:textId="77777777" w:rsidR="000079DC" w:rsidRDefault="000079DC" w:rsidP="00AF0A9F">
            <w:pPr>
              <w:spacing w:before="0" w:after="0"/>
              <w:rPr>
                <w:sz w:val="20"/>
              </w:rPr>
            </w:pPr>
          </w:p>
          <w:p w14:paraId="086904F7" w14:textId="77777777" w:rsidR="00A23C50" w:rsidRDefault="00A23C50" w:rsidP="00AF0A9F">
            <w:pPr>
              <w:spacing w:before="0" w:after="0"/>
              <w:rPr>
                <w:sz w:val="20"/>
              </w:rPr>
            </w:pPr>
          </w:p>
          <w:p w14:paraId="3FF03386" w14:textId="77777777" w:rsidR="00AF0A9F" w:rsidRPr="004E5169" w:rsidRDefault="00AF0A9F" w:rsidP="00A579B3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AF0A9F" w:rsidRPr="004E5169" w14:paraId="25CEC38F" w14:textId="77777777" w:rsidTr="00A579B3">
        <w:tc>
          <w:tcPr>
            <w:tcW w:w="2024" w:type="dxa"/>
          </w:tcPr>
          <w:p w14:paraId="6F5F8459" w14:textId="77777777" w:rsidR="00AF0A9F" w:rsidRPr="004E5169" w:rsidRDefault="00A2318F" w:rsidP="00A579B3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ACCT:2200</w:t>
            </w:r>
          </w:p>
        </w:tc>
        <w:tc>
          <w:tcPr>
            <w:tcW w:w="5510" w:type="dxa"/>
          </w:tcPr>
          <w:p w14:paraId="3E654225" w14:textId="77777777" w:rsidR="00AF0A9F" w:rsidRPr="004E5169" w:rsidRDefault="00AF0A9F" w:rsidP="00AF0A9F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Managerial Accounting</w:t>
            </w:r>
          </w:p>
        </w:tc>
        <w:tc>
          <w:tcPr>
            <w:tcW w:w="1826" w:type="dxa"/>
          </w:tcPr>
          <w:p w14:paraId="4DA74A00" w14:textId="77777777" w:rsidR="00AF0A9F" w:rsidRPr="004E5169" w:rsidRDefault="00AF0A9F" w:rsidP="00A579B3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572180" w:rsidRPr="004E5169" w14:paraId="64C5D13B" w14:textId="77777777" w:rsidTr="00A579B3">
        <w:tc>
          <w:tcPr>
            <w:tcW w:w="2024" w:type="dxa"/>
          </w:tcPr>
          <w:p w14:paraId="08310B76" w14:textId="77777777" w:rsidR="00572180" w:rsidRPr="004E5169" w:rsidRDefault="009C0299" w:rsidP="00A579B3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MGMT:2000</w:t>
            </w:r>
          </w:p>
        </w:tc>
        <w:tc>
          <w:tcPr>
            <w:tcW w:w="5510" w:type="dxa"/>
          </w:tcPr>
          <w:p w14:paraId="5C915E6B" w14:textId="77777777" w:rsidR="00572180" w:rsidRPr="004E5169" w:rsidRDefault="00572180" w:rsidP="00900F69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Introduction to Law</w:t>
            </w:r>
          </w:p>
        </w:tc>
        <w:tc>
          <w:tcPr>
            <w:tcW w:w="1826" w:type="dxa"/>
          </w:tcPr>
          <w:p w14:paraId="4FE023AF" w14:textId="77777777" w:rsidR="00572180" w:rsidRPr="004E5169" w:rsidRDefault="00572180" w:rsidP="00A579B3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AF0A9F" w:rsidRPr="004E5169" w14:paraId="47ABC3D1" w14:textId="77777777" w:rsidTr="00A579B3">
        <w:tc>
          <w:tcPr>
            <w:tcW w:w="2024" w:type="dxa"/>
          </w:tcPr>
          <w:p w14:paraId="13F8AA6A" w14:textId="77777777" w:rsidR="00AF0A9F" w:rsidRPr="004E5169" w:rsidRDefault="009C0299" w:rsidP="00A579B3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MGMT:2100</w:t>
            </w:r>
          </w:p>
        </w:tc>
        <w:tc>
          <w:tcPr>
            <w:tcW w:w="5510" w:type="dxa"/>
          </w:tcPr>
          <w:p w14:paraId="45AE6027" w14:textId="77777777" w:rsidR="00AF0A9F" w:rsidRPr="004E5169" w:rsidRDefault="00AF0A9F" w:rsidP="00AF0A9F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Introduction to Management</w:t>
            </w:r>
          </w:p>
        </w:tc>
        <w:tc>
          <w:tcPr>
            <w:tcW w:w="1826" w:type="dxa"/>
          </w:tcPr>
          <w:p w14:paraId="4DAB821F" w14:textId="77777777" w:rsidR="00AF0A9F" w:rsidRPr="004E5169" w:rsidRDefault="00AF0A9F" w:rsidP="00A579B3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</w:tbl>
    <w:p w14:paraId="2383F9A0" w14:textId="77777777" w:rsidR="00AF0A9F" w:rsidRPr="004E5169" w:rsidRDefault="00AF0A9F" w:rsidP="00AF0A9F">
      <w:pPr>
        <w:spacing w:before="0" w:after="0"/>
        <w:rPr>
          <w:sz w:val="20"/>
        </w:rPr>
      </w:pPr>
    </w:p>
    <w:p w14:paraId="190C3AA8" w14:textId="77777777" w:rsidR="003D1DA6" w:rsidRPr="004E5169" w:rsidRDefault="003D1DA6" w:rsidP="003D1DA6">
      <w:pPr>
        <w:spacing w:before="0" w:after="0"/>
        <w:jc w:val="center"/>
        <w:rPr>
          <w:i/>
          <w:sz w:val="20"/>
        </w:rPr>
      </w:pPr>
    </w:p>
    <w:p w14:paraId="0532F61C" w14:textId="77777777" w:rsidR="00096CF7" w:rsidRPr="006A13FF" w:rsidRDefault="00A61827" w:rsidP="006A13FF">
      <w:pPr>
        <w:spacing w:before="0" w:after="0"/>
        <w:jc w:val="both"/>
        <w:rPr>
          <w:color w:val="0000FF"/>
          <w:sz w:val="20"/>
        </w:rPr>
      </w:pPr>
      <w:r w:rsidRPr="00BA1F39">
        <w:rPr>
          <w:color w:val="0000FF"/>
          <w:sz w:val="20"/>
        </w:rPr>
        <w:t xml:space="preserve">Note: Completion of all eight of the </w:t>
      </w:r>
      <w:smartTag w:uri="urn:schemas-microsoft-com:office:smarttags" w:element="place">
        <w:smartTag w:uri="urn:schemas-microsoft-com:office:smarttags" w:element="PlaceName">
          <w:r w:rsidRPr="00BA1F39">
            <w:rPr>
              <w:color w:val="0000FF"/>
              <w:sz w:val="20"/>
            </w:rPr>
            <w:t>Business</w:t>
          </w:r>
        </w:smartTag>
        <w:r w:rsidRPr="00BA1F39">
          <w:rPr>
            <w:color w:val="0000FF"/>
            <w:sz w:val="20"/>
          </w:rPr>
          <w:t xml:space="preserve"> </w:t>
        </w:r>
        <w:smartTag w:uri="urn:schemas-microsoft-com:office:smarttags" w:element="PlaceType">
          <w:r w:rsidRPr="00BA1F39">
            <w:rPr>
              <w:color w:val="0000FF"/>
              <w:sz w:val="20"/>
            </w:rPr>
            <w:t>College</w:t>
          </w:r>
        </w:smartTag>
      </w:smartTag>
      <w:r w:rsidR="0028650B" w:rsidRPr="00BA1F39">
        <w:rPr>
          <w:color w:val="0000FF"/>
          <w:sz w:val="20"/>
        </w:rPr>
        <w:t xml:space="preserve"> courses listed above (i.e., </w:t>
      </w:r>
      <w:r w:rsidR="009C0299">
        <w:rPr>
          <w:color w:val="0000FF"/>
          <w:sz w:val="20"/>
        </w:rPr>
        <w:t>ACCT:2100</w:t>
      </w:r>
      <w:r w:rsidR="0028650B" w:rsidRPr="00BA1F39">
        <w:rPr>
          <w:color w:val="0000FF"/>
          <w:sz w:val="20"/>
        </w:rPr>
        <w:t xml:space="preserve">, </w:t>
      </w:r>
      <w:r w:rsidR="009C0299">
        <w:rPr>
          <w:color w:val="0000FF"/>
          <w:sz w:val="20"/>
        </w:rPr>
        <w:t>ACCT:2200</w:t>
      </w:r>
      <w:r w:rsidR="0028650B" w:rsidRPr="00BA1F39">
        <w:rPr>
          <w:color w:val="0000FF"/>
          <w:sz w:val="20"/>
        </w:rPr>
        <w:t xml:space="preserve">, </w:t>
      </w:r>
      <w:r w:rsidR="009C0299">
        <w:rPr>
          <w:color w:val="0000FF"/>
          <w:sz w:val="20"/>
        </w:rPr>
        <w:t>ECON:1100</w:t>
      </w:r>
      <w:r w:rsidR="0028650B" w:rsidRPr="00BA1F39">
        <w:rPr>
          <w:color w:val="0000FF"/>
          <w:sz w:val="20"/>
        </w:rPr>
        <w:t xml:space="preserve">, </w:t>
      </w:r>
      <w:r w:rsidR="009C0299">
        <w:rPr>
          <w:color w:val="0000FF"/>
          <w:sz w:val="20"/>
        </w:rPr>
        <w:t>ECON:1200</w:t>
      </w:r>
      <w:r w:rsidR="0028650B" w:rsidRPr="00BA1F39">
        <w:rPr>
          <w:color w:val="0000FF"/>
          <w:sz w:val="20"/>
        </w:rPr>
        <w:t xml:space="preserve">, </w:t>
      </w:r>
      <w:r w:rsidR="009C0299">
        <w:rPr>
          <w:color w:val="0000FF"/>
          <w:sz w:val="20"/>
        </w:rPr>
        <w:t>IE:2500</w:t>
      </w:r>
      <w:r w:rsidR="00C61C11">
        <w:rPr>
          <w:color w:val="0000FF"/>
          <w:sz w:val="20"/>
        </w:rPr>
        <w:t xml:space="preserve"> (</w:t>
      </w:r>
      <w:r w:rsidR="0074488A">
        <w:rPr>
          <w:color w:val="0000FF"/>
          <w:sz w:val="20"/>
        </w:rPr>
        <w:t xml:space="preserve">or </w:t>
      </w:r>
      <w:r w:rsidR="009C0299">
        <w:rPr>
          <w:color w:val="0000FF"/>
          <w:sz w:val="20"/>
        </w:rPr>
        <w:t>FIN:3000</w:t>
      </w:r>
      <w:r w:rsidR="00C61C11">
        <w:rPr>
          <w:color w:val="0000FF"/>
          <w:sz w:val="20"/>
        </w:rPr>
        <w:t>)</w:t>
      </w:r>
      <w:r w:rsidR="0028650B" w:rsidRPr="00BA1F39">
        <w:rPr>
          <w:color w:val="0000FF"/>
          <w:sz w:val="20"/>
        </w:rPr>
        <w:t xml:space="preserve">, </w:t>
      </w:r>
      <w:r w:rsidR="009C0299">
        <w:rPr>
          <w:color w:val="0000FF"/>
          <w:sz w:val="20"/>
        </w:rPr>
        <w:t>MGMT:2000</w:t>
      </w:r>
      <w:r w:rsidR="0028650B" w:rsidRPr="00BA1F39">
        <w:rPr>
          <w:color w:val="0000FF"/>
          <w:sz w:val="20"/>
        </w:rPr>
        <w:t xml:space="preserve">, </w:t>
      </w:r>
      <w:r w:rsidR="009C0299">
        <w:rPr>
          <w:color w:val="0000FF"/>
          <w:sz w:val="20"/>
        </w:rPr>
        <w:t>MGMT:2100</w:t>
      </w:r>
      <w:r w:rsidR="0028650B" w:rsidRPr="00BA1F39">
        <w:rPr>
          <w:color w:val="0000FF"/>
          <w:sz w:val="20"/>
        </w:rPr>
        <w:t xml:space="preserve">, </w:t>
      </w:r>
      <w:r w:rsidR="009C0299">
        <w:rPr>
          <w:color w:val="0000FF"/>
          <w:sz w:val="20"/>
        </w:rPr>
        <w:t>MKTG:3000</w:t>
      </w:r>
      <w:r w:rsidR="0028650B" w:rsidRPr="00BA1F39">
        <w:rPr>
          <w:color w:val="0000FF"/>
          <w:sz w:val="20"/>
        </w:rPr>
        <w:t xml:space="preserve">) will result in the completion of </w:t>
      </w:r>
      <w:r w:rsidR="00BA1F39">
        <w:rPr>
          <w:color w:val="0000FF"/>
          <w:sz w:val="20"/>
        </w:rPr>
        <w:t>a</w:t>
      </w:r>
      <w:r w:rsidR="0028650B" w:rsidRPr="00BA1F39">
        <w:rPr>
          <w:color w:val="0000FF"/>
          <w:sz w:val="20"/>
        </w:rPr>
        <w:t xml:space="preserve"> B.S. Degree in Chemical Engineering and a minor in Business.  Obtaining th</w:t>
      </w:r>
      <w:r w:rsidR="002816B0">
        <w:rPr>
          <w:color w:val="0000FF"/>
          <w:sz w:val="20"/>
        </w:rPr>
        <w:t xml:space="preserve">is minor will require taking </w:t>
      </w:r>
      <w:r w:rsidR="00516855">
        <w:rPr>
          <w:color w:val="0000FF"/>
          <w:sz w:val="20"/>
        </w:rPr>
        <w:t xml:space="preserve">an additional 3 </w:t>
      </w:r>
      <w:proofErr w:type="spellStart"/>
      <w:r w:rsidR="00516855">
        <w:rPr>
          <w:color w:val="0000FF"/>
          <w:sz w:val="20"/>
        </w:rPr>
        <w:t>s.h.</w:t>
      </w:r>
      <w:proofErr w:type="spellEnd"/>
      <w:r w:rsidR="00516855">
        <w:rPr>
          <w:color w:val="0000FF"/>
          <w:sz w:val="20"/>
        </w:rPr>
        <w:t xml:space="preserve"> course beyond that required for the BSE degree in Chemical Engineering</w:t>
      </w:r>
      <w:r w:rsidR="0028650B" w:rsidRPr="00BA1F39">
        <w:rPr>
          <w:color w:val="0000FF"/>
          <w:sz w:val="20"/>
        </w:rPr>
        <w:t>.</w:t>
      </w:r>
    </w:p>
    <w:p w14:paraId="0F1830B2" w14:textId="77777777" w:rsidR="00973CA0" w:rsidRPr="00096CF7" w:rsidRDefault="00973CA0" w:rsidP="00096CF7">
      <w:pPr>
        <w:jc w:val="right"/>
        <w:rPr>
          <w:sz w:val="20"/>
        </w:rPr>
      </w:pPr>
    </w:p>
    <w:sectPr w:rsidR="00973CA0" w:rsidRPr="00096CF7" w:rsidSect="00AF0A9F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5E5B" w14:textId="77777777" w:rsidR="001F472F" w:rsidRDefault="001F472F">
      <w:r>
        <w:separator/>
      </w:r>
    </w:p>
  </w:endnote>
  <w:endnote w:type="continuationSeparator" w:id="0">
    <w:p w14:paraId="4E5019F1" w14:textId="77777777" w:rsidR="001F472F" w:rsidRDefault="001F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21BA" w14:textId="2611E795" w:rsidR="00116472" w:rsidRPr="00A06FCF" w:rsidRDefault="000B4307" w:rsidP="009F0A8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C9B3" w14:textId="77777777" w:rsidR="001F472F" w:rsidRDefault="001F472F">
      <w:r>
        <w:separator/>
      </w:r>
    </w:p>
  </w:footnote>
  <w:footnote w:type="continuationSeparator" w:id="0">
    <w:p w14:paraId="5DE6FA8A" w14:textId="77777777" w:rsidR="001F472F" w:rsidRDefault="001F472F">
      <w:r>
        <w:continuationSeparator/>
      </w:r>
    </w:p>
  </w:footnote>
  <w:footnote w:id="1">
    <w:p w14:paraId="5A9D53BC" w14:textId="77777777" w:rsidR="000472EC" w:rsidRDefault="000472EC">
      <w:pPr>
        <w:pStyle w:val="FootnoteText"/>
      </w:pPr>
      <w:r>
        <w:rPr>
          <w:rStyle w:val="FootnoteReference"/>
        </w:rPr>
        <w:footnoteRef/>
      </w:r>
      <w:hyperlink r:id="rId1" w:history="1">
        <w:r w:rsidR="00393047" w:rsidRPr="00393047">
          <w:rPr>
            <w:color w:val="0563C1"/>
            <w:u w:val="single"/>
          </w:rPr>
          <w:t>https://www.engineering.uiowa.edu/current-students/academic-information/general-education-component</w:t>
        </w:r>
      </w:hyperlink>
      <w:r w:rsidR="00EA2250">
        <w:rPr>
          <w:color w:val="0563C1"/>
          <w:sz w:val="24"/>
          <w:u w:val="single"/>
        </w:rPr>
        <w:t>.</w:t>
      </w:r>
      <w:r w:rsidR="00EA2250" w:rsidRPr="00EA2250">
        <w:rPr>
          <w:color w:val="0563C1"/>
          <w:sz w:val="24"/>
        </w:rPr>
        <w:t xml:space="preserve">  </w:t>
      </w:r>
      <w:r w:rsidR="00D23DA4">
        <w:t>Discuss with your CBE faculty advisor if you have questions about your GEC requirement.</w:t>
      </w:r>
    </w:p>
  </w:footnote>
  <w:footnote w:id="2">
    <w:p w14:paraId="60A23800" w14:textId="77777777" w:rsidR="003F30D2" w:rsidRDefault="003F30D2">
      <w:pPr>
        <w:pStyle w:val="FootnoteText"/>
      </w:pPr>
      <w:r>
        <w:rPr>
          <w:rStyle w:val="FootnoteReference"/>
        </w:rPr>
        <w:footnoteRef/>
      </w:r>
      <w:hyperlink r:id="rId2" w:anchor="Advanced%20Chemical%20Science%20Electives" w:history="1">
        <w:r w:rsidRPr="00F5643E">
          <w:rPr>
            <w:rStyle w:val="Hyperlink"/>
          </w:rPr>
          <w:t>https://cbe.engineering.uiowa.edu/undergraduate-program/undergraduate-handbook/chemical-engineering-curriculum#Advanced%20Chemical%20Science%20Electives</w:t>
        </w:r>
      </w:hyperlink>
      <w:r>
        <w:rPr>
          <w:rStyle w:val="Hyperlink"/>
        </w:rPr>
        <w:t>.</w:t>
      </w:r>
      <w:r w:rsidRPr="003F30D2">
        <w:rPr>
          <w:rStyle w:val="Hyperlink"/>
          <w:u w:val="none"/>
        </w:rPr>
        <w:t xml:space="preserve">  </w:t>
      </w:r>
      <w:r>
        <w:t>Discuss with your CBE faculty advisor if you have questions about your advanced chemistry/science electives.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5F"/>
    <w:rsid w:val="000079DC"/>
    <w:rsid w:val="000240A3"/>
    <w:rsid w:val="000328DA"/>
    <w:rsid w:val="000472EC"/>
    <w:rsid w:val="00096CF7"/>
    <w:rsid w:val="000B4307"/>
    <w:rsid w:val="000D24C5"/>
    <w:rsid w:val="0011139D"/>
    <w:rsid w:val="00116472"/>
    <w:rsid w:val="00131AB2"/>
    <w:rsid w:val="00137E38"/>
    <w:rsid w:val="00190095"/>
    <w:rsid w:val="001A0323"/>
    <w:rsid w:val="001F472F"/>
    <w:rsid w:val="001F558A"/>
    <w:rsid w:val="002110D2"/>
    <w:rsid w:val="002200CD"/>
    <w:rsid w:val="00264C1B"/>
    <w:rsid w:val="00277F2D"/>
    <w:rsid w:val="002816B0"/>
    <w:rsid w:val="0028650B"/>
    <w:rsid w:val="00290F3D"/>
    <w:rsid w:val="00297CE1"/>
    <w:rsid w:val="002D1D52"/>
    <w:rsid w:val="002E0983"/>
    <w:rsid w:val="003100FD"/>
    <w:rsid w:val="00316344"/>
    <w:rsid w:val="00331896"/>
    <w:rsid w:val="00353BF9"/>
    <w:rsid w:val="00393047"/>
    <w:rsid w:val="003B7476"/>
    <w:rsid w:val="003D1DA6"/>
    <w:rsid w:val="003F30D2"/>
    <w:rsid w:val="00412468"/>
    <w:rsid w:val="00460BC0"/>
    <w:rsid w:val="004B248A"/>
    <w:rsid w:val="004C7352"/>
    <w:rsid w:val="005076F8"/>
    <w:rsid w:val="00516855"/>
    <w:rsid w:val="0052588F"/>
    <w:rsid w:val="00572180"/>
    <w:rsid w:val="005D39E9"/>
    <w:rsid w:val="00634E1A"/>
    <w:rsid w:val="00652CA0"/>
    <w:rsid w:val="006A13FF"/>
    <w:rsid w:val="006F69A4"/>
    <w:rsid w:val="00706BC8"/>
    <w:rsid w:val="00721C1B"/>
    <w:rsid w:val="00726876"/>
    <w:rsid w:val="00732513"/>
    <w:rsid w:val="0074488A"/>
    <w:rsid w:val="007479D7"/>
    <w:rsid w:val="007B70A5"/>
    <w:rsid w:val="0084727F"/>
    <w:rsid w:val="008A7E0C"/>
    <w:rsid w:val="008D77B9"/>
    <w:rsid w:val="00900F69"/>
    <w:rsid w:val="00911B6F"/>
    <w:rsid w:val="00973CA0"/>
    <w:rsid w:val="00983D29"/>
    <w:rsid w:val="009C0299"/>
    <w:rsid w:val="009F0390"/>
    <w:rsid w:val="009F0A8D"/>
    <w:rsid w:val="00A04718"/>
    <w:rsid w:val="00A12D7F"/>
    <w:rsid w:val="00A21B6C"/>
    <w:rsid w:val="00A2318F"/>
    <w:rsid w:val="00A23C50"/>
    <w:rsid w:val="00A579B3"/>
    <w:rsid w:val="00A61827"/>
    <w:rsid w:val="00A62DC1"/>
    <w:rsid w:val="00AF0A9F"/>
    <w:rsid w:val="00B20A6B"/>
    <w:rsid w:val="00B2220F"/>
    <w:rsid w:val="00B83189"/>
    <w:rsid w:val="00BA1F39"/>
    <w:rsid w:val="00BD7844"/>
    <w:rsid w:val="00C57A2B"/>
    <w:rsid w:val="00C61C11"/>
    <w:rsid w:val="00C925C7"/>
    <w:rsid w:val="00C93763"/>
    <w:rsid w:val="00CB2C67"/>
    <w:rsid w:val="00CB74B4"/>
    <w:rsid w:val="00CB7714"/>
    <w:rsid w:val="00CF7F87"/>
    <w:rsid w:val="00D020A7"/>
    <w:rsid w:val="00D23DA4"/>
    <w:rsid w:val="00D25280"/>
    <w:rsid w:val="00D762A6"/>
    <w:rsid w:val="00D843E1"/>
    <w:rsid w:val="00D85B68"/>
    <w:rsid w:val="00DA2B09"/>
    <w:rsid w:val="00DD642A"/>
    <w:rsid w:val="00E16DB2"/>
    <w:rsid w:val="00E4345F"/>
    <w:rsid w:val="00EA2250"/>
    <w:rsid w:val="00EA3C43"/>
    <w:rsid w:val="00EF120E"/>
    <w:rsid w:val="00F104A4"/>
    <w:rsid w:val="00F2535D"/>
    <w:rsid w:val="00F347CD"/>
    <w:rsid w:val="00F50279"/>
    <w:rsid w:val="00F54421"/>
    <w:rsid w:val="00F658DA"/>
    <w:rsid w:val="00FC6587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ADE2B0"/>
  <w15:chartTrackingRefBased/>
  <w15:docId w15:val="{D1067667-A302-4C9C-84A8-28C24FCC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A9F"/>
    <w:pPr>
      <w:widowControl w:val="0"/>
      <w:spacing w:before="100" w:after="100"/>
    </w:pPr>
    <w:rPr>
      <w:rFonts w:eastAsia="MS Mincho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0A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1D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0A8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0472EC"/>
    <w:rPr>
      <w:sz w:val="20"/>
    </w:rPr>
  </w:style>
  <w:style w:type="character" w:customStyle="1" w:styleId="FootnoteTextChar">
    <w:name w:val="Footnote Text Char"/>
    <w:link w:val="FootnoteText"/>
    <w:rsid w:val="000472EC"/>
    <w:rPr>
      <w:rFonts w:eastAsia="MS Mincho"/>
      <w:snapToGrid w:val="0"/>
    </w:rPr>
  </w:style>
  <w:style w:type="character" w:styleId="FootnoteReference">
    <w:name w:val="footnote reference"/>
    <w:rsid w:val="000472EC"/>
    <w:rPr>
      <w:vertAlign w:val="superscript"/>
    </w:rPr>
  </w:style>
  <w:style w:type="character" w:styleId="Hyperlink">
    <w:name w:val="Hyperlink"/>
    <w:rsid w:val="000472EC"/>
    <w:rPr>
      <w:color w:val="0563C1"/>
      <w:u w:val="single"/>
    </w:rPr>
  </w:style>
  <w:style w:type="character" w:styleId="FollowedHyperlink">
    <w:name w:val="FollowedHyperlink"/>
    <w:rsid w:val="00F2535D"/>
    <w:rPr>
      <w:color w:val="954F72"/>
      <w:u w:val="single"/>
    </w:rPr>
  </w:style>
  <w:style w:type="table" w:styleId="TableGrid">
    <w:name w:val="Table Grid"/>
    <w:basedOn w:val="TableNormal"/>
    <w:rsid w:val="00A5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be.engineering.uiowa.edu/undergraduate-program/undergraduate-handbook/chemical-engineering-curriculum" TargetMode="External"/><Relationship Id="rId1" Type="http://schemas.openxmlformats.org/officeDocument/2006/relationships/hyperlink" Target="https://www.engineering.uiowa.edu/current-students/academic-information/general-education-compo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D0AD-8C4D-4AC9-ACE2-06E6C3A6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</vt:lpstr>
    </vt:vector>
  </TitlesOfParts>
  <Company>The University of Iowa</Company>
  <LinksUpToDate>false</LinksUpToDate>
  <CharactersWithSpaces>1528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http://www.engineering.uiowa.edu/ess/current-students/academic-support/advising/general-education-component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</dc:title>
  <dc:subject/>
  <dc:creator>Default</dc:creator>
  <cp:keywords/>
  <cp:lastModifiedBy>Hartman, Sara V</cp:lastModifiedBy>
  <cp:revision>2</cp:revision>
  <cp:lastPrinted>2007-05-31T19:54:00Z</cp:lastPrinted>
  <dcterms:created xsi:type="dcterms:W3CDTF">2021-09-16T17:33:00Z</dcterms:created>
  <dcterms:modified xsi:type="dcterms:W3CDTF">2021-09-16T17:33:00Z</dcterms:modified>
</cp:coreProperties>
</file>