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D288A2" w14:textId="77777777" w:rsidR="00BA7260" w:rsidRPr="0023043A" w:rsidRDefault="00B521A0">
      <w:pPr>
        <w:pStyle w:val="Heading1"/>
        <w:rPr>
          <w:rFonts w:ascii="Garamond" w:hAnsi="Garamond"/>
          <w:sz w:val="28"/>
        </w:rPr>
      </w:pPr>
      <w:r w:rsidRPr="0023043A">
        <w:rPr>
          <w:rFonts w:ascii="Garamond" w:hAnsi="Garamond"/>
          <w:sz w:val="28"/>
        </w:rPr>
        <w:t>Daniel V. McGehe</w:t>
      </w:r>
      <w:r w:rsidR="002B597D">
        <w:rPr>
          <w:rFonts w:ascii="Garamond" w:hAnsi="Garamond"/>
          <w:sz w:val="28"/>
        </w:rPr>
        <w:t>e</w:t>
      </w:r>
      <w:r w:rsidR="008914A8">
        <w:rPr>
          <w:rFonts w:ascii="Garamond" w:hAnsi="Garamond"/>
          <w:sz w:val="28"/>
        </w:rPr>
        <w:t>, PhD</w:t>
      </w:r>
    </w:p>
    <w:p w14:paraId="3FD0B8E8" w14:textId="77777777" w:rsidR="0063002C" w:rsidRDefault="0063002C" w:rsidP="005852FA">
      <w:pPr>
        <w:jc w:val="center"/>
        <w:rPr>
          <w:rFonts w:ascii="Garamond" w:hAnsi="Garamond"/>
        </w:rPr>
      </w:pPr>
    </w:p>
    <w:p w14:paraId="45527CDD" w14:textId="0865C6D3" w:rsidR="00A43623" w:rsidRDefault="00A43623" w:rsidP="005852FA">
      <w:pPr>
        <w:jc w:val="center"/>
        <w:rPr>
          <w:rFonts w:ascii="Garamond" w:hAnsi="Garamond"/>
        </w:rPr>
      </w:pPr>
      <w:r>
        <w:rPr>
          <w:rFonts w:ascii="Garamond" w:hAnsi="Garamond"/>
        </w:rPr>
        <w:t>Associate Professor</w:t>
      </w:r>
      <w:r w:rsidR="00656A71">
        <w:rPr>
          <w:rFonts w:ascii="Garamond" w:hAnsi="Garamond"/>
        </w:rPr>
        <w:t xml:space="preserve"> and</w:t>
      </w:r>
      <w:r w:rsidR="000F43E8">
        <w:rPr>
          <w:rFonts w:ascii="Garamond" w:hAnsi="Garamond"/>
        </w:rPr>
        <w:t xml:space="preserve"> Director of Graduate Studies</w:t>
      </w:r>
    </w:p>
    <w:p w14:paraId="088D094C" w14:textId="45715082" w:rsidR="00A43623" w:rsidRDefault="000F43E8" w:rsidP="005852FA">
      <w:pPr>
        <w:jc w:val="center"/>
        <w:rPr>
          <w:rFonts w:ascii="Garamond" w:hAnsi="Garamond"/>
        </w:rPr>
      </w:pPr>
      <w:r>
        <w:rPr>
          <w:rFonts w:ascii="Garamond" w:hAnsi="Garamond"/>
        </w:rPr>
        <w:t xml:space="preserve">Department of </w:t>
      </w:r>
      <w:r w:rsidR="00A43623">
        <w:rPr>
          <w:rFonts w:ascii="Garamond" w:hAnsi="Garamond"/>
        </w:rPr>
        <w:t xml:space="preserve">Industrial </w:t>
      </w:r>
      <w:r w:rsidR="009B5088">
        <w:rPr>
          <w:rFonts w:ascii="Garamond" w:hAnsi="Garamond"/>
        </w:rPr>
        <w:t xml:space="preserve">and Systems </w:t>
      </w:r>
      <w:r w:rsidR="00A43623">
        <w:rPr>
          <w:rFonts w:ascii="Garamond" w:hAnsi="Garamond"/>
        </w:rPr>
        <w:t>Engineering</w:t>
      </w:r>
    </w:p>
    <w:p w14:paraId="1572F475" w14:textId="78DB1503" w:rsidR="00944CE6" w:rsidRDefault="00944CE6" w:rsidP="00656A71">
      <w:pPr>
        <w:jc w:val="center"/>
        <w:rPr>
          <w:rFonts w:ascii="Garamond" w:hAnsi="Garamond"/>
        </w:rPr>
      </w:pPr>
      <w:r>
        <w:rPr>
          <w:rFonts w:ascii="Garamond" w:hAnsi="Garamond"/>
        </w:rPr>
        <w:t>Director</w:t>
      </w:r>
      <w:r w:rsidR="00656A71">
        <w:rPr>
          <w:rFonts w:ascii="Garamond" w:hAnsi="Garamond"/>
        </w:rPr>
        <w:t xml:space="preserve">, </w:t>
      </w:r>
      <w:r>
        <w:rPr>
          <w:rFonts w:ascii="Garamond" w:hAnsi="Garamond"/>
        </w:rPr>
        <w:t xml:space="preserve">National </w:t>
      </w:r>
      <w:r w:rsidR="005B727F">
        <w:rPr>
          <w:rFonts w:ascii="Garamond" w:hAnsi="Garamond"/>
        </w:rPr>
        <w:t>Advanced</w:t>
      </w:r>
      <w:r>
        <w:rPr>
          <w:rFonts w:ascii="Garamond" w:hAnsi="Garamond"/>
        </w:rPr>
        <w:t xml:space="preserve"> Driving Simulator Laboratories</w:t>
      </w:r>
    </w:p>
    <w:p w14:paraId="7618EE37" w14:textId="77777777" w:rsidR="00784B0A" w:rsidRPr="0023043A" w:rsidRDefault="00784B0A" w:rsidP="005852FA">
      <w:pPr>
        <w:jc w:val="center"/>
        <w:rPr>
          <w:rFonts w:ascii="Garamond" w:hAnsi="Garamond"/>
        </w:rPr>
      </w:pPr>
      <w:r w:rsidRPr="0023043A">
        <w:rPr>
          <w:rFonts w:ascii="Garamond" w:hAnsi="Garamond"/>
        </w:rPr>
        <w:t>University of Iowa</w:t>
      </w:r>
    </w:p>
    <w:p w14:paraId="35779949" w14:textId="77777777" w:rsidR="00C6597D" w:rsidRPr="0023043A" w:rsidRDefault="00DC08A7">
      <w:pPr>
        <w:rPr>
          <w:rFonts w:ascii="Garamond" w:hAnsi="Garamond"/>
          <w:b/>
          <w:sz w:val="28"/>
        </w:rPr>
      </w:pPr>
      <w:r w:rsidRPr="0023043A">
        <w:rPr>
          <w:rFonts w:ascii="Garamond" w:hAnsi="Garamond"/>
          <w:b/>
          <w:sz w:val="28"/>
        </w:rPr>
        <w:t>Education</w:t>
      </w:r>
    </w:p>
    <w:p w14:paraId="48404F2D" w14:textId="77777777" w:rsidR="00C6597D" w:rsidRPr="0023043A" w:rsidRDefault="00C6597D">
      <w:pPr>
        <w:rPr>
          <w:rFonts w:ascii="Garamond" w:hAnsi="Garamond"/>
          <w:b/>
        </w:rPr>
      </w:pPr>
    </w:p>
    <w:p w14:paraId="662A3A07" w14:textId="77777777" w:rsidR="00C6597D" w:rsidRDefault="00C6597D">
      <w:pPr>
        <w:rPr>
          <w:rFonts w:ascii="Garamond" w:hAnsi="Garamond"/>
        </w:rPr>
      </w:pPr>
      <w:r w:rsidRPr="0023043A">
        <w:rPr>
          <w:rFonts w:ascii="Garamond" w:hAnsi="Garamond"/>
        </w:rPr>
        <w:t>Ph.D</w:t>
      </w:r>
      <w:r w:rsidR="001A1E02" w:rsidRPr="0023043A">
        <w:rPr>
          <w:rFonts w:ascii="Garamond" w:hAnsi="Garamond"/>
        </w:rPr>
        <w:t>.</w:t>
      </w:r>
      <w:r w:rsidRPr="0023043A">
        <w:rPr>
          <w:rFonts w:ascii="Garamond" w:hAnsi="Garamond"/>
        </w:rPr>
        <w:tab/>
      </w:r>
      <w:r w:rsidRPr="0023043A">
        <w:rPr>
          <w:rFonts w:ascii="Garamond" w:hAnsi="Garamond"/>
        </w:rPr>
        <w:tab/>
        <w:t xml:space="preserve">Human Factors, University of Leeds, </w:t>
      </w:r>
      <w:r w:rsidR="00061325" w:rsidRPr="0023043A">
        <w:rPr>
          <w:rFonts w:ascii="Garamond" w:hAnsi="Garamond"/>
        </w:rPr>
        <w:t>England</w:t>
      </w:r>
      <w:r w:rsidRPr="0023043A">
        <w:rPr>
          <w:rFonts w:ascii="Garamond" w:hAnsi="Garamond"/>
        </w:rPr>
        <w:t xml:space="preserve"> 2009</w:t>
      </w:r>
    </w:p>
    <w:p w14:paraId="7D00FFB9" w14:textId="71D4981D" w:rsidR="00615F59" w:rsidRDefault="00615F59" w:rsidP="00615F59">
      <w:pPr>
        <w:ind w:left="1440"/>
        <w:rPr>
          <w:rFonts w:ascii="Garamond" w:hAnsi="Garamond"/>
          <w:i/>
        </w:rPr>
      </w:pPr>
      <w:r>
        <w:rPr>
          <w:rFonts w:ascii="Garamond" w:hAnsi="Garamond"/>
          <w:i/>
        </w:rPr>
        <w:t xml:space="preserve">Dissertation: </w:t>
      </w:r>
      <w:r w:rsidRPr="00615F59">
        <w:rPr>
          <w:rFonts w:ascii="Garamond" w:hAnsi="Garamond"/>
          <w:i/>
        </w:rPr>
        <w:t xml:space="preserve">Perception </w:t>
      </w:r>
      <w:r>
        <w:rPr>
          <w:rFonts w:ascii="Garamond" w:hAnsi="Garamond"/>
          <w:i/>
        </w:rPr>
        <w:t>&amp;</w:t>
      </w:r>
      <w:r w:rsidRPr="00615F59">
        <w:rPr>
          <w:rFonts w:ascii="Garamond" w:hAnsi="Garamond"/>
          <w:i/>
        </w:rPr>
        <w:t xml:space="preserve"> Biodynamics in pre-impact response: a design theoretic rooted in Nature</w:t>
      </w:r>
    </w:p>
    <w:p w14:paraId="03DC91F1" w14:textId="7808014D" w:rsidR="0020672D" w:rsidRDefault="00CA25B2" w:rsidP="00615F59">
      <w:pPr>
        <w:ind w:left="1440"/>
        <w:rPr>
          <w:rFonts w:ascii="Garamond" w:hAnsi="Garamond"/>
          <w:i/>
        </w:rPr>
      </w:pPr>
      <w:r>
        <w:rPr>
          <w:rFonts w:ascii="Garamond" w:hAnsi="Garamond"/>
          <w:i/>
        </w:rPr>
        <w:t xml:space="preserve">Advisor: </w:t>
      </w:r>
      <w:r w:rsidR="0020672D">
        <w:rPr>
          <w:rFonts w:ascii="Garamond" w:hAnsi="Garamond"/>
          <w:i/>
        </w:rPr>
        <w:t>Professor Oliver MJ Carst</w:t>
      </w:r>
      <w:r>
        <w:rPr>
          <w:rFonts w:ascii="Garamond" w:hAnsi="Garamond"/>
          <w:i/>
        </w:rPr>
        <w:t>e</w:t>
      </w:r>
      <w:r w:rsidR="0020672D">
        <w:rPr>
          <w:rFonts w:ascii="Garamond" w:hAnsi="Garamond"/>
          <w:i/>
        </w:rPr>
        <w:t>n</w:t>
      </w:r>
    </w:p>
    <w:p w14:paraId="2A5F4C9A" w14:textId="77777777" w:rsidR="00D74647" w:rsidRPr="00615F59" w:rsidRDefault="00D74647" w:rsidP="00615F59">
      <w:pPr>
        <w:ind w:left="1440"/>
        <w:rPr>
          <w:rFonts w:ascii="Garamond" w:hAnsi="Garamond"/>
          <w:i/>
        </w:rPr>
      </w:pPr>
    </w:p>
    <w:p w14:paraId="250A751B" w14:textId="77777777" w:rsidR="00C6597D" w:rsidRDefault="00C6597D">
      <w:pPr>
        <w:rPr>
          <w:rFonts w:ascii="Garamond" w:hAnsi="Garamond"/>
        </w:rPr>
      </w:pPr>
      <w:r w:rsidRPr="0023043A">
        <w:rPr>
          <w:rFonts w:ascii="Garamond" w:hAnsi="Garamond"/>
        </w:rPr>
        <w:t>M.S.</w:t>
      </w:r>
      <w:r w:rsidRPr="0023043A">
        <w:rPr>
          <w:rFonts w:ascii="Garamond" w:hAnsi="Garamond"/>
        </w:rPr>
        <w:tab/>
      </w:r>
      <w:r w:rsidRPr="0023043A">
        <w:rPr>
          <w:rFonts w:ascii="Garamond" w:hAnsi="Garamond"/>
        </w:rPr>
        <w:tab/>
        <w:t xml:space="preserve">Human Factors/Engineering Psychology, University of </w:t>
      </w:r>
      <w:r w:rsidR="00C54B36" w:rsidRPr="0023043A">
        <w:rPr>
          <w:rFonts w:ascii="Garamond" w:hAnsi="Garamond"/>
        </w:rPr>
        <w:t>Idaho</w:t>
      </w:r>
      <w:r w:rsidRPr="0023043A">
        <w:rPr>
          <w:rFonts w:ascii="Garamond" w:hAnsi="Garamond"/>
        </w:rPr>
        <w:t xml:space="preserve"> 1995</w:t>
      </w:r>
    </w:p>
    <w:p w14:paraId="1D3B5963" w14:textId="6876FC55" w:rsidR="00615F59" w:rsidRDefault="00615F59">
      <w:pPr>
        <w:rPr>
          <w:rFonts w:ascii="Garamond" w:hAnsi="Garamond"/>
          <w:i/>
        </w:rPr>
      </w:pPr>
      <w:r>
        <w:rPr>
          <w:rFonts w:ascii="Garamond" w:hAnsi="Garamond"/>
        </w:rPr>
        <w:tab/>
      </w:r>
      <w:r>
        <w:rPr>
          <w:rFonts w:ascii="Garamond" w:hAnsi="Garamond"/>
        </w:rPr>
        <w:tab/>
      </w:r>
      <w:r w:rsidR="00A213B5" w:rsidRPr="00A213B5">
        <w:rPr>
          <w:rFonts w:ascii="Garamond" w:hAnsi="Garamond"/>
          <w:i/>
        </w:rPr>
        <w:t>Thesis:</w:t>
      </w:r>
      <w:r w:rsidR="00A213B5">
        <w:rPr>
          <w:rFonts w:ascii="Garamond" w:hAnsi="Garamond"/>
        </w:rPr>
        <w:t xml:space="preserve"> </w:t>
      </w:r>
      <w:r w:rsidRPr="00615F59">
        <w:rPr>
          <w:rFonts w:ascii="Garamond" w:hAnsi="Garamond"/>
          <w:i/>
        </w:rPr>
        <w:t xml:space="preserve">Design </w:t>
      </w:r>
      <w:r w:rsidR="006C6FA2">
        <w:rPr>
          <w:rFonts w:ascii="Garamond" w:hAnsi="Garamond"/>
          <w:i/>
        </w:rPr>
        <w:t xml:space="preserve">&amp; </w:t>
      </w:r>
      <w:r w:rsidR="00A213B5">
        <w:rPr>
          <w:rFonts w:ascii="Garamond" w:hAnsi="Garamond"/>
          <w:i/>
        </w:rPr>
        <w:t xml:space="preserve">evaluation </w:t>
      </w:r>
      <w:r w:rsidRPr="00615F59">
        <w:rPr>
          <w:rFonts w:ascii="Garamond" w:hAnsi="Garamond"/>
          <w:i/>
        </w:rPr>
        <w:t>of an automotive forward collision warning system</w:t>
      </w:r>
    </w:p>
    <w:p w14:paraId="37BB3227" w14:textId="6A99D8FD" w:rsidR="00CA25B2" w:rsidRDefault="00CA25B2">
      <w:pPr>
        <w:rPr>
          <w:rFonts w:ascii="Garamond" w:hAnsi="Garamond"/>
          <w:i/>
        </w:rPr>
      </w:pPr>
      <w:r>
        <w:rPr>
          <w:rFonts w:ascii="Garamond" w:hAnsi="Garamond"/>
          <w:i/>
        </w:rPr>
        <w:tab/>
      </w:r>
      <w:r>
        <w:rPr>
          <w:rFonts w:ascii="Garamond" w:hAnsi="Garamond"/>
          <w:i/>
        </w:rPr>
        <w:tab/>
        <w:t>Advisor: Professor Thomas A Dingus</w:t>
      </w:r>
    </w:p>
    <w:p w14:paraId="08E0F6DF" w14:textId="77777777" w:rsidR="00D74647" w:rsidRPr="00615F59" w:rsidRDefault="00D74647">
      <w:pPr>
        <w:rPr>
          <w:rFonts w:ascii="Garamond" w:hAnsi="Garamond"/>
          <w:i/>
        </w:rPr>
      </w:pPr>
    </w:p>
    <w:p w14:paraId="396B7C90" w14:textId="77777777" w:rsidR="00DC08A7" w:rsidRDefault="00C6597D">
      <w:pPr>
        <w:rPr>
          <w:rFonts w:ascii="Garamond" w:hAnsi="Garamond"/>
        </w:rPr>
      </w:pPr>
      <w:r w:rsidRPr="0023043A">
        <w:rPr>
          <w:rFonts w:ascii="Garamond" w:hAnsi="Garamond"/>
        </w:rPr>
        <w:t>B.A.</w:t>
      </w:r>
      <w:r w:rsidRPr="0023043A">
        <w:rPr>
          <w:rFonts w:ascii="Garamond" w:hAnsi="Garamond"/>
        </w:rPr>
        <w:tab/>
      </w:r>
      <w:r w:rsidRPr="0023043A">
        <w:rPr>
          <w:rFonts w:ascii="Garamond" w:hAnsi="Garamond"/>
        </w:rPr>
        <w:tab/>
        <w:t>Psychology, Central Wa</w:t>
      </w:r>
      <w:r w:rsidR="00CF799C" w:rsidRPr="0023043A">
        <w:rPr>
          <w:rFonts w:ascii="Garamond" w:hAnsi="Garamond"/>
        </w:rPr>
        <w:t>shington University</w:t>
      </w:r>
      <w:r w:rsidR="00E718C8" w:rsidRPr="0023043A">
        <w:rPr>
          <w:rFonts w:ascii="Garamond" w:hAnsi="Garamond"/>
        </w:rPr>
        <w:t xml:space="preserve"> </w:t>
      </w:r>
      <w:r w:rsidRPr="0023043A">
        <w:rPr>
          <w:rFonts w:ascii="Garamond" w:hAnsi="Garamond"/>
        </w:rPr>
        <w:t>1987</w:t>
      </w:r>
    </w:p>
    <w:p w14:paraId="6B9678F3" w14:textId="77777777" w:rsidR="00D74647" w:rsidRPr="0023043A" w:rsidRDefault="00D74647">
      <w:pPr>
        <w:rPr>
          <w:rFonts w:ascii="Garamond" w:hAnsi="Garamond"/>
        </w:rPr>
      </w:pPr>
    </w:p>
    <w:p w14:paraId="06AAFDEA" w14:textId="77777777" w:rsidR="005B655E" w:rsidRPr="0023043A" w:rsidRDefault="005B655E">
      <w:pPr>
        <w:rPr>
          <w:rFonts w:ascii="Garamond" w:hAnsi="Garamond"/>
        </w:rPr>
      </w:pPr>
      <w:r w:rsidRPr="0023043A">
        <w:rPr>
          <w:rFonts w:ascii="Garamond" w:hAnsi="Garamond"/>
        </w:rPr>
        <w:tab/>
      </w:r>
      <w:r w:rsidRPr="0023043A">
        <w:rPr>
          <w:rFonts w:ascii="Garamond" w:hAnsi="Garamond"/>
        </w:rPr>
        <w:tab/>
      </w:r>
      <w:r w:rsidR="00EC1152" w:rsidRPr="0023043A">
        <w:rPr>
          <w:rFonts w:ascii="Garamond" w:hAnsi="Garamond"/>
        </w:rPr>
        <w:t>German</w:t>
      </w:r>
      <w:r w:rsidR="007F306C">
        <w:rPr>
          <w:rFonts w:ascii="Garamond" w:hAnsi="Garamond"/>
        </w:rPr>
        <w:t xml:space="preserve"> Language Certificate II</w:t>
      </w:r>
      <w:r w:rsidR="00EC1152" w:rsidRPr="0023043A">
        <w:rPr>
          <w:rFonts w:ascii="Garamond" w:hAnsi="Garamond"/>
        </w:rPr>
        <w:t xml:space="preserve">, </w:t>
      </w:r>
      <w:r w:rsidRPr="0023043A">
        <w:rPr>
          <w:rFonts w:ascii="Garamond" w:hAnsi="Garamond"/>
        </w:rPr>
        <w:t>Akad</w:t>
      </w:r>
      <w:r w:rsidR="00422D0A" w:rsidRPr="0023043A">
        <w:rPr>
          <w:rFonts w:ascii="Garamond" w:hAnsi="Garamond"/>
        </w:rPr>
        <w:t>e</w:t>
      </w:r>
      <w:r w:rsidRPr="0023043A">
        <w:rPr>
          <w:rFonts w:ascii="Garamond" w:hAnsi="Garamond"/>
        </w:rPr>
        <w:t>mie Klausenhof</w:t>
      </w:r>
      <w:r w:rsidR="00C5723D">
        <w:rPr>
          <w:rFonts w:ascii="Garamond" w:hAnsi="Garamond"/>
        </w:rPr>
        <w:t>—R</w:t>
      </w:r>
      <w:r w:rsidRPr="0023043A">
        <w:rPr>
          <w:rFonts w:ascii="Garamond" w:hAnsi="Garamond"/>
        </w:rPr>
        <w:t>hede, Germany, 19</w:t>
      </w:r>
      <w:r w:rsidR="00EC1152" w:rsidRPr="0023043A">
        <w:rPr>
          <w:rFonts w:ascii="Garamond" w:hAnsi="Garamond"/>
        </w:rPr>
        <w:t>84</w:t>
      </w:r>
    </w:p>
    <w:p w14:paraId="68DBA264" w14:textId="77777777" w:rsidR="00C6597D" w:rsidRPr="0023043A" w:rsidRDefault="00C6597D">
      <w:pPr>
        <w:rPr>
          <w:rFonts w:ascii="Garamond" w:hAnsi="Garamond"/>
          <w:b/>
        </w:rPr>
      </w:pPr>
    </w:p>
    <w:p w14:paraId="4CF1D2DC" w14:textId="77777777" w:rsidR="00C6597D" w:rsidRPr="0023043A" w:rsidRDefault="00C6597D">
      <w:pPr>
        <w:rPr>
          <w:rFonts w:ascii="Garamond" w:hAnsi="Garamond"/>
          <w:b/>
          <w:sz w:val="28"/>
        </w:rPr>
      </w:pPr>
      <w:r w:rsidRPr="0023043A">
        <w:rPr>
          <w:rFonts w:ascii="Garamond" w:hAnsi="Garamond"/>
          <w:b/>
          <w:sz w:val="28"/>
        </w:rPr>
        <w:t>Professional Experience</w:t>
      </w:r>
    </w:p>
    <w:p w14:paraId="7433176A" w14:textId="77777777" w:rsidR="00C6597D" w:rsidRPr="0023043A" w:rsidRDefault="00C6597D">
      <w:pPr>
        <w:rPr>
          <w:rFonts w:ascii="Garamond" w:hAnsi="Garamond"/>
          <w:b/>
        </w:rPr>
      </w:pPr>
    </w:p>
    <w:p w14:paraId="67162103" w14:textId="4A1E3643" w:rsidR="00A43623" w:rsidRDefault="00A43623" w:rsidP="00C617D0">
      <w:pPr>
        <w:ind w:left="1440" w:hanging="1440"/>
        <w:rPr>
          <w:rFonts w:ascii="Garamond" w:hAnsi="Garamond"/>
        </w:rPr>
      </w:pPr>
      <w:r>
        <w:rPr>
          <w:rFonts w:ascii="Garamond" w:hAnsi="Garamond"/>
        </w:rPr>
        <w:t>2016-present</w:t>
      </w:r>
      <w:r>
        <w:rPr>
          <w:rFonts w:ascii="Garamond" w:hAnsi="Garamond"/>
        </w:rPr>
        <w:tab/>
      </w:r>
      <w:r w:rsidR="00C617D0">
        <w:rPr>
          <w:rFonts w:ascii="Garamond" w:hAnsi="Garamond"/>
        </w:rPr>
        <w:t xml:space="preserve">Associate professor, Industrial and Systems Engineering; </w:t>
      </w:r>
      <w:r w:rsidR="000F43E8">
        <w:rPr>
          <w:rFonts w:ascii="Garamond" w:hAnsi="Garamond"/>
        </w:rPr>
        <w:t xml:space="preserve">Director of Graduate Studies (2018-present); </w:t>
      </w:r>
      <w:r w:rsidR="00C617D0">
        <w:rPr>
          <w:rFonts w:ascii="Garamond" w:hAnsi="Garamond"/>
        </w:rPr>
        <w:t xml:space="preserve">adjunct associate professor </w:t>
      </w:r>
      <w:r w:rsidR="002064E9">
        <w:rPr>
          <w:rFonts w:ascii="Garamond" w:hAnsi="Garamond"/>
        </w:rPr>
        <w:t>(by cour</w:t>
      </w:r>
      <w:r w:rsidR="000F43E8">
        <w:rPr>
          <w:rFonts w:ascii="Garamond" w:hAnsi="Garamond"/>
        </w:rPr>
        <w:t xml:space="preserve">tesy) </w:t>
      </w:r>
      <w:r w:rsidR="00C617D0">
        <w:rPr>
          <w:rFonts w:ascii="Garamond" w:hAnsi="Garamond"/>
        </w:rPr>
        <w:t xml:space="preserve">of emergency medicine, occupational and environmental health and public policy; </w:t>
      </w:r>
      <w:r>
        <w:rPr>
          <w:rFonts w:ascii="Garamond" w:hAnsi="Garamond"/>
        </w:rPr>
        <w:t>Director, National Advanced Driving Simulator Laboratories</w:t>
      </w:r>
      <w:r w:rsidR="000D4F1E">
        <w:rPr>
          <w:rFonts w:ascii="Garamond" w:hAnsi="Garamond"/>
        </w:rPr>
        <w:t xml:space="preserve"> </w:t>
      </w:r>
      <w:r w:rsidR="005B727F">
        <w:rPr>
          <w:rFonts w:ascii="Garamond" w:hAnsi="Garamond"/>
        </w:rPr>
        <w:t xml:space="preserve"> </w:t>
      </w:r>
    </w:p>
    <w:p w14:paraId="56FD5252" w14:textId="77777777" w:rsidR="00A43623" w:rsidRDefault="00A43623" w:rsidP="00C6597D">
      <w:pPr>
        <w:ind w:left="1440" w:hanging="1440"/>
        <w:rPr>
          <w:rFonts w:ascii="Garamond" w:hAnsi="Garamond"/>
        </w:rPr>
      </w:pPr>
    </w:p>
    <w:p w14:paraId="4F4BF2A6" w14:textId="77777777" w:rsidR="00800F2D" w:rsidRDefault="00C6597D" w:rsidP="00C6597D">
      <w:pPr>
        <w:ind w:left="1440" w:hanging="1440"/>
        <w:rPr>
          <w:rFonts w:ascii="Garamond" w:hAnsi="Garamond"/>
        </w:rPr>
      </w:pPr>
      <w:r w:rsidRPr="0023043A">
        <w:rPr>
          <w:rFonts w:ascii="Garamond" w:hAnsi="Garamond"/>
        </w:rPr>
        <w:t>1996-</w:t>
      </w:r>
      <w:r w:rsidR="00A43623">
        <w:rPr>
          <w:rFonts w:ascii="Garamond" w:hAnsi="Garamond"/>
        </w:rPr>
        <w:t>2016</w:t>
      </w:r>
      <w:r w:rsidRPr="0023043A">
        <w:rPr>
          <w:rFonts w:ascii="Garamond" w:hAnsi="Garamond"/>
        </w:rPr>
        <w:tab/>
      </w:r>
      <w:r w:rsidRPr="0023043A">
        <w:rPr>
          <w:rFonts w:ascii="Garamond" w:hAnsi="Garamond"/>
          <w:i/>
        </w:rPr>
        <w:t>Director,</w:t>
      </w:r>
      <w:r w:rsidRPr="0023043A">
        <w:rPr>
          <w:rFonts w:ascii="Garamond" w:hAnsi="Garamond"/>
        </w:rPr>
        <w:t xml:space="preserve"> Human Factors and Vehicle Safety Research Program, University of Iowa, Public Policy Center</w:t>
      </w:r>
    </w:p>
    <w:p w14:paraId="2FA8A27F" w14:textId="77777777" w:rsidR="00C617D0" w:rsidRPr="0023043A" w:rsidRDefault="00C617D0" w:rsidP="00C6597D">
      <w:pPr>
        <w:ind w:left="1440" w:hanging="1440"/>
        <w:rPr>
          <w:rFonts w:ascii="Garamond" w:hAnsi="Garamond"/>
        </w:rPr>
      </w:pPr>
    </w:p>
    <w:p w14:paraId="736EB3F5" w14:textId="77777777" w:rsidR="00C6597D" w:rsidRPr="0023043A" w:rsidRDefault="00CF6A7E" w:rsidP="00800F2D">
      <w:pPr>
        <w:ind w:left="1440"/>
        <w:rPr>
          <w:rFonts w:ascii="Garamond" w:hAnsi="Garamond"/>
        </w:rPr>
      </w:pPr>
      <w:r w:rsidRPr="0023043A">
        <w:rPr>
          <w:rFonts w:ascii="Garamond" w:hAnsi="Garamond"/>
          <w:i/>
        </w:rPr>
        <w:t xml:space="preserve">Adjunct </w:t>
      </w:r>
      <w:r w:rsidR="00DC6BF1" w:rsidRPr="0023043A">
        <w:rPr>
          <w:rFonts w:ascii="Garamond" w:hAnsi="Garamond"/>
          <w:i/>
        </w:rPr>
        <w:t>Associate Professor</w:t>
      </w:r>
      <w:r w:rsidR="00800F2D" w:rsidRPr="0023043A">
        <w:rPr>
          <w:rFonts w:ascii="Garamond" w:hAnsi="Garamond"/>
        </w:rPr>
        <w:t xml:space="preserve">, </w:t>
      </w:r>
      <w:r w:rsidRPr="0023043A">
        <w:rPr>
          <w:rFonts w:ascii="Garamond" w:hAnsi="Garamond"/>
        </w:rPr>
        <w:t xml:space="preserve">Mechanical and Industrial Engineering, </w:t>
      </w:r>
      <w:r w:rsidR="005D3E39" w:rsidRPr="0023043A">
        <w:rPr>
          <w:rFonts w:ascii="Garamond" w:hAnsi="Garamond"/>
        </w:rPr>
        <w:t xml:space="preserve">Occupational and Environmental Health, </w:t>
      </w:r>
      <w:r w:rsidR="00C5723D">
        <w:rPr>
          <w:rFonts w:ascii="Garamond" w:hAnsi="Garamond"/>
        </w:rPr>
        <w:t>and Emergency Medicine</w:t>
      </w:r>
      <w:r w:rsidR="00C6597D" w:rsidRPr="0023043A">
        <w:rPr>
          <w:rFonts w:ascii="Garamond" w:hAnsi="Garamond"/>
        </w:rPr>
        <w:t xml:space="preserve">. </w:t>
      </w:r>
    </w:p>
    <w:p w14:paraId="78FAA554" w14:textId="77777777" w:rsidR="00C6597D" w:rsidRPr="0023043A" w:rsidRDefault="00C6597D" w:rsidP="00C6597D">
      <w:pPr>
        <w:ind w:left="1440" w:hanging="1440"/>
        <w:rPr>
          <w:rFonts w:ascii="Garamond" w:hAnsi="Garamond"/>
        </w:rPr>
      </w:pPr>
    </w:p>
    <w:p w14:paraId="42A573F0" w14:textId="77777777" w:rsidR="00C6597D" w:rsidRPr="0023043A" w:rsidRDefault="00C6597D" w:rsidP="00C6597D">
      <w:pPr>
        <w:ind w:left="1440" w:hanging="1440"/>
        <w:rPr>
          <w:rFonts w:ascii="Garamond" w:hAnsi="Garamond"/>
        </w:rPr>
      </w:pPr>
      <w:r w:rsidRPr="0023043A">
        <w:rPr>
          <w:rFonts w:ascii="Garamond" w:hAnsi="Garamond"/>
        </w:rPr>
        <w:t>1993-1996</w:t>
      </w:r>
      <w:r w:rsidRPr="0023043A">
        <w:rPr>
          <w:rFonts w:ascii="Garamond" w:hAnsi="Garamond"/>
        </w:rPr>
        <w:tab/>
        <w:t xml:space="preserve">Project Manager, Human Factors Research Group, </w:t>
      </w:r>
      <w:r w:rsidR="00C5723D">
        <w:rPr>
          <w:rFonts w:ascii="Garamond" w:hAnsi="Garamond"/>
        </w:rPr>
        <w:t xml:space="preserve">Center for Computer-Aided Design, </w:t>
      </w:r>
      <w:r w:rsidRPr="0023043A">
        <w:rPr>
          <w:rFonts w:ascii="Garamond" w:hAnsi="Garamond"/>
        </w:rPr>
        <w:t>Iowa Driving Simulator, University of Iowa College of Engineering</w:t>
      </w:r>
      <w:r w:rsidR="00004A15" w:rsidRPr="0023043A">
        <w:rPr>
          <w:rFonts w:ascii="Garamond" w:hAnsi="Garamond"/>
        </w:rPr>
        <w:t>.</w:t>
      </w:r>
    </w:p>
    <w:p w14:paraId="605D91BB" w14:textId="77777777" w:rsidR="00C6597D" w:rsidRPr="0023043A" w:rsidRDefault="00C6597D" w:rsidP="00C6597D">
      <w:pPr>
        <w:ind w:left="1440" w:hanging="1440"/>
        <w:rPr>
          <w:rFonts w:ascii="Garamond" w:hAnsi="Garamond"/>
        </w:rPr>
      </w:pPr>
    </w:p>
    <w:p w14:paraId="00ACA115" w14:textId="77777777" w:rsidR="00C6597D" w:rsidRPr="0023043A" w:rsidRDefault="00C6597D" w:rsidP="00C6597D">
      <w:pPr>
        <w:ind w:left="1440" w:hanging="1440"/>
        <w:rPr>
          <w:rFonts w:ascii="Garamond" w:hAnsi="Garamond"/>
        </w:rPr>
      </w:pPr>
      <w:r w:rsidRPr="0023043A">
        <w:rPr>
          <w:rFonts w:ascii="Garamond" w:hAnsi="Garamond"/>
        </w:rPr>
        <w:t>1993</w:t>
      </w:r>
      <w:r w:rsidRPr="0023043A">
        <w:rPr>
          <w:rFonts w:ascii="Garamond" w:hAnsi="Garamond"/>
        </w:rPr>
        <w:tab/>
      </w:r>
      <w:r w:rsidR="0097065B" w:rsidRPr="0023043A">
        <w:rPr>
          <w:rFonts w:ascii="Garamond" w:hAnsi="Garamond"/>
        </w:rPr>
        <w:t>Consultant</w:t>
      </w:r>
      <w:r w:rsidR="00A40310" w:rsidRPr="0023043A">
        <w:rPr>
          <w:rFonts w:ascii="Garamond" w:hAnsi="Garamond"/>
        </w:rPr>
        <w:t xml:space="preserve">, </w:t>
      </w:r>
      <w:r w:rsidRPr="0023043A">
        <w:rPr>
          <w:rFonts w:ascii="Garamond" w:hAnsi="Garamond"/>
        </w:rPr>
        <w:t xml:space="preserve">FHWA TravTek Safety </w:t>
      </w:r>
      <w:r w:rsidR="0097065B" w:rsidRPr="0023043A">
        <w:rPr>
          <w:rFonts w:ascii="Garamond" w:hAnsi="Garamond"/>
        </w:rPr>
        <w:t>E</w:t>
      </w:r>
      <w:r w:rsidRPr="0023043A">
        <w:rPr>
          <w:rFonts w:ascii="Garamond" w:hAnsi="Garamond"/>
        </w:rPr>
        <w:t>valuation</w:t>
      </w:r>
      <w:r w:rsidR="00A40310" w:rsidRPr="0023043A">
        <w:rPr>
          <w:rFonts w:ascii="Garamond" w:hAnsi="Garamond"/>
        </w:rPr>
        <w:t>.</w:t>
      </w:r>
    </w:p>
    <w:p w14:paraId="79AC568D" w14:textId="77777777" w:rsidR="00C6597D" w:rsidRPr="0023043A" w:rsidRDefault="00C6597D" w:rsidP="00C6597D">
      <w:pPr>
        <w:ind w:left="1440" w:hanging="1440"/>
        <w:rPr>
          <w:rFonts w:ascii="Garamond" w:hAnsi="Garamond"/>
        </w:rPr>
      </w:pPr>
    </w:p>
    <w:p w14:paraId="63815AB4" w14:textId="77777777" w:rsidR="0097065B" w:rsidRPr="0023043A" w:rsidRDefault="00C6597D" w:rsidP="00C6597D">
      <w:pPr>
        <w:ind w:left="1440" w:hanging="1440"/>
        <w:rPr>
          <w:rFonts w:ascii="Garamond" w:hAnsi="Garamond"/>
        </w:rPr>
      </w:pPr>
      <w:r w:rsidRPr="0023043A">
        <w:rPr>
          <w:rFonts w:ascii="Garamond" w:hAnsi="Garamond"/>
        </w:rPr>
        <w:t>1991-1992</w:t>
      </w:r>
      <w:r w:rsidRPr="0023043A">
        <w:rPr>
          <w:rFonts w:ascii="Garamond" w:hAnsi="Garamond"/>
        </w:rPr>
        <w:tab/>
        <w:t xml:space="preserve">Graduate Research Intern, Vehicle Safety Research Department, General </w:t>
      </w:r>
      <w:r w:rsidR="0097065B" w:rsidRPr="0023043A">
        <w:rPr>
          <w:rFonts w:ascii="Garamond" w:hAnsi="Garamond"/>
        </w:rPr>
        <w:t>Motors Research Laboratories</w:t>
      </w:r>
      <w:r w:rsidR="00004A15" w:rsidRPr="0023043A">
        <w:rPr>
          <w:rFonts w:ascii="Garamond" w:hAnsi="Garamond"/>
        </w:rPr>
        <w:t xml:space="preserve"> (summers)</w:t>
      </w:r>
      <w:r w:rsidR="00C5723D">
        <w:rPr>
          <w:rFonts w:ascii="Garamond" w:hAnsi="Garamond"/>
        </w:rPr>
        <w:t>, Warren, Michigan</w:t>
      </w:r>
      <w:r w:rsidR="00004A15" w:rsidRPr="0023043A">
        <w:rPr>
          <w:rFonts w:ascii="Garamond" w:hAnsi="Garamond"/>
        </w:rPr>
        <w:t>.</w:t>
      </w:r>
    </w:p>
    <w:p w14:paraId="74819DF4" w14:textId="77777777" w:rsidR="0097065B" w:rsidRPr="0023043A" w:rsidRDefault="0097065B" w:rsidP="00C6597D">
      <w:pPr>
        <w:ind w:left="1440" w:hanging="1440"/>
        <w:rPr>
          <w:rFonts w:ascii="Garamond" w:hAnsi="Garamond"/>
        </w:rPr>
      </w:pPr>
    </w:p>
    <w:p w14:paraId="2B958F6E" w14:textId="77777777" w:rsidR="0097065B" w:rsidRPr="0023043A" w:rsidRDefault="0097065B" w:rsidP="00C6597D">
      <w:pPr>
        <w:ind w:left="1440" w:hanging="1440"/>
        <w:rPr>
          <w:rFonts w:ascii="Garamond" w:hAnsi="Garamond"/>
        </w:rPr>
      </w:pPr>
      <w:r w:rsidRPr="0023043A">
        <w:rPr>
          <w:rFonts w:ascii="Garamond" w:hAnsi="Garamond"/>
        </w:rPr>
        <w:t>1990-1993</w:t>
      </w:r>
      <w:r w:rsidRPr="0023043A">
        <w:rPr>
          <w:rFonts w:ascii="Garamond" w:hAnsi="Garamond"/>
        </w:rPr>
        <w:tab/>
        <w:t>Graduate Research Assistant, Human Factors Research Lab</w:t>
      </w:r>
      <w:r w:rsidR="002C14EE" w:rsidRPr="0023043A">
        <w:rPr>
          <w:rFonts w:ascii="Garamond" w:hAnsi="Garamond"/>
        </w:rPr>
        <w:t>oratory</w:t>
      </w:r>
      <w:r w:rsidRPr="0023043A">
        <w:rPr>
          <w:rFonts w:ascii="Garamond" w:hAnsi="Garamond"/>
        </w:rPr>
        <w:t>, Univ</w:t>
      </w:r>
      <w:r w:rsidR="00543B9E">
        <w:rPr>
          <w:rFonts w:ascii="Garamond" w:hAnsi="Garamond"/>
        </w:rPr>
        <w:t>.</w:t>
      </w:r>
      <w:r w:rsidRPr="0023043A">
        <w:rPr>
          <w:rFonts w:ascii="Garamond" w:hAnsi="Garamond"/>
        </w:rPr>
        <w:t xml:space="preserve"> of Idaho.</w:t>
      </w:r>
    </w:p>
    <w:p w14:paraId="23AC371E" w14:textId="77777777" w:rsidR="0097065B" w:rsidRPr="0023043A" w:rsidRDefault="0097065B" w:rsidP="00C6597D">
      <w:pPr>
        <w:ind w:left="1440" w:hanging="1440"/>
        <w:rPr>
          <w:rFonts w:ascii="Garamond" w:hAnsi="Garamond"/>
        </w:rPr>
      </w:pPr>
    </w:p>
    <w:p w14:paraId="20CB50AB" w14:textId="77777777" w:rsidR="00B521A0" w:rsidRPr="0023043A" w:rsidRDefault="0097065B" w:rsidP="00C6597D">
      <w:pPr>
        <w:ind w:left="1440" w:hanging="1440"/>
        <w:rPr>
          <w:rFonts w:ascii="Garamond" w:hAnsi="Garamond"/>
        </w:rPr>
      </w:pPr>
      <w:r w:rsidRPr="0023043A">
        <w:rPr>
          <w:rFonts w:ascii="Garamond" w:hAnsi="Garamond"/>
        </w:rPr>
        <w:lastRenderedPageBreak/>
        <w:t>1987-1990</w:t>
      </w:r>
      <w:r w:rsidRPr="0023043A">
        <w:rPr>
          <w:rFonts w:ascii="Garamond" w:hAnsi="Garamond"/>
        </w:rPr>
        <w:tab/>
      </w:r>
      <w:r w:rsidR="002C14EE" w:rsidRPr="0023043A">
        <w:rPr>
          <w:rFonts w:ascii="Garamond" w:hAnsi="Garamond"/>
        </w:rPr>
        <w:t xml:space="preserve">Technical Aide, </w:t>
      </w:r>
      <w:r w:rsidRPr="0023043A">
        <w:rPr>
          <w:rFonts w:ascii="Garamond" w:hAnsi="Garamond"/>
        </w:rPr>
        <w:t>Crew System</w:t>
      </w:r>
      <w:r w:rsidR="002C14EE" w:rsidRPr="0023043A">
        <w:rPr>
          <w:rFonts w:ascii="Garamond" w:hAnsi="Garamond"/>
        </w:rPr>
        <w:t>s</w:t>
      </w:r>
      <w:r w:rsidRPr="0023043A">
        <w:rPr>
          <w:rFonts w:ascii="Garamond" w:hAnsi="Garamond"/>
        </w:rPr>
        <w:t>/Human Factors, Advanced Flight Deck Research Department, Boeing Commercial Airplanes</w:t>
      </w:r>
      <w:r w:rsidR="00C5723D">
        <w:rPr>
          <w:rFonts w:ascii="Garamond" w:hAnsi="Garamond"/>
        </w:rPr>
        <w:t>, Seattle, Washington</w:t>
      </w:r>
      <w:r w:rsidRPr="0023043A">
        <w:rPr>
          <w:rFonts w:ascii="Garamond" w:hAnsi="Garamond"/>
        </w:rPr>
        <w:t xml:space="preserve">. </w:t>
      </w:r>
    </w:p>
    <w:p w14:paraId="32E270A3" w14:textId="77777777" w:rsidR="00FD48F3" w:rsidRPr="00730932" w:rsidRDefault="00B521A0" w:rsidP="00730932">
      <w:pPr>
        <w:pStyle w:val="BodyTextIndent"/>
        <w:ind w:left="0"/>
        <w:rPr>
          <w:rFonts w:ascii="Garamond" w:eastAsia="Times" w:hAnsi="Garamond"/>
          <w:sz w:val="24"/>
        </w:rPr>
      </w:pPr>
      <w:r w:rsidRPr="0023043A">
        <w:rPr>
          <w:rFonts w:ascii="Garamond" w:eastAsia="Times" w:hAnsi="Garamond"/>
          <w:sz w:val="24"/>
        </w:rPr>
        <w:t>.</w:t>
      </w:r>
    </w:p>
    <w:tbl>
      <w:tblPr>
        <w:tblW w:w="10548" w:type="dxa"/>
        <w:tblLayout w:type="fixed"/>
        <w:tblLook w:val="0000" w:firstRow="0" w:lastRow="0" w:firstColumn="0" w:lastColumn="0" w:noHBand="0" w:noVBand="0"/>
      </w:tblPr>
      <w:tblGrid>
        <w:gridCol w:w="3708"/>
        <w:gridCol w:w="3003"/>
        <w:gridCol w:w="1839"/>
        <w:gridCol w:w="1998"/>
      </w:tblGrid>
      <w:tr w:rsidR="00FD48F3" w:rsidRPr="0023043A" w14:paraId="7A95FF5E" w14:textId="77777777" w:rsidTr="00730932">
        <w:tc>
          <w:tcPr>
            <w:tcW w:w="3708" w:type="dxa"/>
            <w:shd w:val="clear" w:color="auto" w:fill="auto"/>
          </w:tcPr>
          <w:p w14:paraId="3407DFC1" w14:textId="77777777" w:rsidR="00A77AE5" w:rsidRPr="00A77AE5" w:rsidRDefault="00A77AE5" w:rsidP="00A77AE5">
            <w:pPr>
              <w:rPr>
                <w:rFonts w:ascii="Garamond" w:hAnsi="Garamond"/>
                <w:i/>
              </w:rPr>
            </w:pPr>
          </w:p>
        </w:tc>
        <w:tc>
          <w:tcPr>
            <w:tcW w:w="3003" w:type="dxa"/>
            <w:shd w:val="clear" w:color="auto" w:fill="auto"/>
          </w:tcPr>
          <w:p w14:paraId="2D1FADFB" w14:textId="77777777" w:rsidR="00FD48F3" w:rsidRPr="000739B0" w:rsidRDefault="00FD48F3" w:rsidP="00AB22A9">
            <w:pPr>
              <w:rPr>
                <w:rFonts w:ascii="Garamond" w:hAnsi="Garamond"/>
              </w:rPr>
            </w:pPr>
          </w:p>
        </w:tc>
        <w:tc>
          <w:tcPr>
            <w:tcW w:w="1839" w:type="dxa"/>
            <w:shd w:val="clear" w:color="auto" w:fill="auto"/>
          </w:tcPr>
          <w:p w14:paraId="336238DF" w14:textId="77777777" w:rsidR="00FD48F3" w:rsidRPr="0023043A" w:rsidRDefault="00FD48F3" w:rsidP="00A77AE5">
            <w:pPr>
              <w:rPr>
                <w:rFonts w:ascii="Garamond" w:hAnsi="Garamond"/>
                <w:u w:val="single"/>
              </w:rPr>
            </w:pPr>
          </w:p>
        </w:tc>
        <w:tc>
          <w:tcPr>
            <w:tcW w:w="1998" w:type="dxa"/>
            <w:shd w:val="clear" w:color="auto" w:fill="auto"/>
          </w:tcPr>
          <w:p w14:paraId="5A2C8FD0" w14:textId="77777777" w:rsidR="00FD48F3" w:rsidRPr="0023043A" w:rsidRDefault="00FD48F3" w:rsidP="00AB22A9">
            <w:pPr>
              <w:rPr>
                <w:rFonts w:ascii="Garamond" w:hAnsi="Garamond"/>
                <w:u w:val="single"/>
              </w:rPr>
            </w:pPr>
          </w:p>
        </w:tc>
      </w:tr>
    </w:tbl>
    <w:p w14:paraId="6772AD0F" w14:textId="77777777" w:rsidR="00C0370A" w:rsidRPr="0023043A" w:rsidRDefault="00C0370A" w:rsidP="00A77AE5">
      <w:pPr>
        <w:pStyle w:val="Heading1"/>
        <w:jc w:val="left"/>
      </w:pPr>
      <w:r w:rsidRPr="0023043A">
        <w:t>Grants and Contracts</w:t>
      </w:r>
      <w:r w:rsidR="00FD48F3">
        <w:t xml:space="preserve">—Awarded </w:t>
      </w:r>
    </w:p>
    <w:tbl>
      <w:tblPr>
        <w:tblpPr w:leftFromText="180" w:rightFromText="180" w:vertAnchor="text" w:tblpY="1"/>
        <w:tblOverlap w:val="never"/>
        <w:tblW w:w="10573" w:type="dxa"/>
        <w:tblLayout w:type="fixed"/>
        <w:tblLook w:val="0000" w:firstRow="0" w:lastRow="0" w:firstColumn="0" w:lastColumn="0" w:noHBand="0" w:noVBand="0"/>
      </w:tblPr>
      <w:tblGrid>
        <w:gridCol w:w="3665"/>
        <w:gridCol w:w="17"/>
        <w:gridCol w:w="3029"/>
        <w:gridCol w:w="1839"/>
        <w:gridCol w:w="1998"/>
        <w:gridCol w:w="25"/>
      </w:tblGrid>
      <w:tr w:rsidR="00C0370A" w:rsidRPr="0023043A" w14:paraId="6F7D6B9C" w14:textId="77777777" w:rsidTr="00A54997">
        <w:trPr>
          <w:trHeight w:val="756"/>
        </w:trPr>
        <w:tc>
          <w:tcPr>
            <w:tcW w:w="3682" w:type="dxa"/>
            <w:gridSpan w:val="2"/>
            <w:shd w:val="clear" w:color="auto" w:fill="auto"/>
          </w:tcPr>
          <w:p w14:paraId="356618A7" w14:textId="77777777" w:rsidR="00C0370A" w:rsidRPr="0023043A" w:rsidRDefault="00C0370A" w:rsidP="00A54997">
            <w:pPr>
              <w:rPr>
                <w:rFonts w:ascii="Garamond" w:hAnsi="Garamond"/>
                <w:b/>
                <w:u w:val="single"/>
              </w:rPr>
            </w:pPr>
            <w:r w:rsidRPr="0023043A">
              <w:rPr>
                <w:rFonts w:ascii="Garamond" w:hAnsi="Garamond"/>
                <w:b/>
                <w:u w:val="single"/>
              </w:rPr>
              <w:br/>
              <w:t>Title</w:t>
            </w:r>
          </w:p>
        </w:tc>
        <w:tc>
          <w:tcPr>
            <w:tcW w:w="3029" w:type="dxa"/>
            <w:shd w:val="clear" w:color="auto" w:fill="auto"/>
          </w:tcPr>
          <w:p w14:paraId="28CC9057" w14:textId="77777777" w:rsidR="00C0370A" w:rsidRPr="0023043A" w:rsidRDefault="00C0370A" w:rsidP="00A54997">
            <w:pPr>
              <w:rPr>
                <w:rFonts w:ascii="Garamond" w:hAnsi="Garamond"/>
                <w:b/>
              </w:rPr>
            </w:pPr>
          </w:p>
          <w:p w14:paraId="4ACA32FF" w14:textId="77777777" w:rsidR="00C0370A" w:rsidRPr="006D5434" w:rsidRDefault="00614BB8" w:rsidP="00A54997">
            <w:pPr>
              <w:rPr>
                <w:rFonts w:ascii="Garamond" w:hAnsi="Garamond"/>
                <w:b/>
                <w:u w:val="single"/>
              </w:rPr>
            </w:pPr>
            <w:r>
              <w:rPr>
                <w:rFonts w:ascii="Garamond" w:hAnsi="Garamond"/>
                <w:b/>
                <w:u w:val="single"/>
              </w:rPr>
              <w:t>Role</w:t>
            </w:r>
          </w:p>
        </w:tc>
        <w:tc>
          <w:tcPr>
            <w:tcW w:w="1839" w:type="dxa"/>
            <w:shd w:val="clear" w:color="auto" w:fill="auto"/>
          </w:tcPr>
          <w:p w14:paraId="4A132EDD" w14:textId="77777777" w:rsidR="00C0370A" w:rsidRPr="0023043A" w:rsidRDefault="00C0370A" w:rsidP="00A54997">
            <w:pPr>
              <w:rPr>
                <w:rFonts w:ascii="Garamond" w:hAnsi="Garamond"/>
                <w:b/>
                <w:u w:val="single"/>
              </w:rPr>
            </w:pPr>
            <w:r w:rsidRPr="0023043A">
              <w:rPr>
                <w:rFonts w:ascii="Garamond" w:hAnsi="Garamond"/>
                <w:b/>
                <w:u w:val="single"/>
              </w:rPr>
              <w:br/>
              <w:t>Dates</w:t>
            </w:r>
          </w:p>
        </w:tc>
        <w:tc>
          <w:tcPr>
            <w:tcW w:w="2023" w:type="dxa"/>
            <w:gridSpan w:val="2"/>
            <w:shd w:val="clear" w:color="auto" w:fill="auto"/>
          </w:tcPr>
          <w:p w14:paraId="5CF9A009" w14:textId="77777777" w:rsidR="00C0370A" w:rsidRPr="0023043A" w:rsidRDefault="00C0370A" w:rsidP="00A54997">
            <w:pPr>
              <w:rPr>
                <w:rFonts w:ascii="Garamond" w:hAnsi="Garamond"/>
                <w:b/>
                <w:u w:val="single"/>
              </w:rPr>
            </w:pPr>
            <w:r w:rsidRPr="0023043A">
              <w:rPr>
                <w:rFonts w:ascii="Garamond" w:hAnsi="Garamond"/>
                <w:b/>
                <w:u w:val="single"/>
              </w:rPr>
              <w:br/>
              <w:t>Amount</w:t>
            </w:r>
          </w:p>
        </w:tc>
      </w:tr>
      <w:tr w:rsidR="00730932" w:rsidRPr="0023043A" w14:paraId="2D072B6A" w14:textId="77777777" w:rsidTr="00A54997">
        <w:trPr>
          <w:gridAfter w:val="1"/>
          <w:wAfter w:w="25" w:type="dxa"/>
        </w:trPr>
        <w:tc>
          <w:tcPr>
            <w:tcW w:w="3665" w:type="dxa"/>
            <w:shd w:val="clear" w:color="auto" w:fill="auto"/>
          </w:tcPr>
          <w:p w14:paraId="3996208E" w14:textId="77777777" w:rsidR="009D6332" w:rsidRDefault="009D6332" w:rsidP="00A54997">
            <w:pPr>
              <w:rPr>
                <w:rFonts w:ascii="Garamond" w:hAnsi="Garamond"/>
              </w:rPr>
            </w:pPr>
          </w:p>
          <w:p w14:paraId="6E533585" w14:textId="70F7FD9C" w:rsidR="008E2392" w:rsidRPr="00804D91" w:rsidRDefault="008E2392" w:rsidP="008E2392">
            <w:pPr>
              <w:rPr>
                <w:rFonts w:ascii="Garamond" w:hAnsi="Garamond"/>
                <w:i/>
              </w:rPr>
            </w:pPr>
            <w:r>
              <w:rPr>
                <w:rFonts w:ascii="Garamond" w:hAnsi="Garamond"/>
              </w:rPr>
              <w:t>Automated Driving System (ADS)</w:t>
            </w:r>
            <w:r>
              <w:rPr>
                <w:rFonts w:ascii="Garamond" w:hAnsi="Garamond"/>
              </w:rPr>
              <w:br/>
              <w:t>for Rural America</w:t>
            </w:r>
            <w:r>
              <w:rPr>
                <w:rFonts w:ascii="Garamond" w:hAnsi="Garamond"/>
              </w:rPr>
              <w:br/>
            </w:r>
            <w:r w:rsidRPr="00804D91">
              <w:rPr>
                <w:rFonts w:ascii="Garamond" w:hAnsi="Garamond"/>
                <w:i/>
              </w:rPr>
              <w:t xml:space="preserve"> Federal Highway Administration</w:t>
            </w:r>
          </w:p>
          <w:p w14:paraId="09392974" w14:textId="77777777" w:rsidR="008E2392" w:rsidRPr="00804D91" w:rsidRDefault="008E2392" w:rsidP="008E2392">
            <w:pPr>
              <w:rPr>
                <w:rFonts w:ascii="Garamond" w:hAnsi="Garamond"/>
                <w:i/>
              </w:rPr>
            </w:pPr>
            <w:r w:rsidRPr="00804D91">
              <w:rPr>
                <w:rFonts w:ascii="Garamond" w:hAnsi="Garamond"/>
                <w:i/>
              </w:rPr>
              <w:t>US DOT</w:t>
            </w:r>
          </w:p>
          <w:p w14:paraId="36E2A92B" w14:textId="77777777" w:rsidR="008E2392" w:rsidRDefault="008E2392" w:rsidP="00A54997">
            <w:pPr>
              <w:rPr>
                <w:rFonts w:ascii="Garamond" w:hAnsi="Garamond"/>
              </w:rPr>
            </w:pPr>
          </w:p>
          <w:p w14:paraId="4F6BBC2E" w14:textId="7994EB8C" w:rsidR="009D6332" w:rsidRDefault="00C72950" w:rsidP="00A54997">
            <w:pPr>
              <w:rPr>
                <w:rFonts w:ascii="Garamond" w:hAnsi="Garamond"/>
              </w:rPr>
            </w:pPr>
            <w:r>
              <w:rPr>
                <w:rFonts w:ascii="Garamond" w:hAnsi="Garamond"/>
              </w:rPr>
              <w:t xml:space="preserve">Automated Vehicle Technologies: </w:t>
            </w:r>
          </w:p>
          <w:p w14:paraId="731F0D52" w14:textId="77777777" w:rsidR="00C72950" w:rsidRDefault="00C72950" w:rsidP="00A54997">
            <w:pPr>
              <w:rPr>
                <w:rFonts w:ascii="Garamond" w:hAnsi="Garamond"/>
              </w:rPr>
            </w:pPr>
            <w:r>
              <w:rPr>
                <w:rFonts w:ascii="Garamond" w:hAnsi="Garamond"/>
              </w:rPr>
              <w:t>Performance, Event reconstruction,</w:t>
            </w:r>
          </w:p>
          <w:p w14:paraId="094EF01D" w14:textId="77777777" w:rsidR="00C72950" w:rsidRDefault="00C72950" w:rsidP="00A54997">
            <w:pPr>
              <w:rPr>
                <w:rFonts w:ascii="Garamond" w:hAnsi="Garamond"/>
              </w:rPr>
            </w:pPr>
            <w:r>
              <w:rPr>
                <w:rFonts w:ascii="Garamond" w:hAnsi="Garamond"/>
              </w:rPr>
              <w:t>Recorder data, and Alternative</w:t>
            </w:r>
          </w:p>
          <w:p w14:paraId="345E3C9D" w14:textId="77777777" w:rsidR="00C72950" w:rsidRDefault="00C72950" w:rsidP="00A54997">
            <w:pPr>
              <w:rPr>
                <w:rFonts w:ascii="Garamond" w:hAnsi="Garamond"/>
              </w:rPr>
            </w:pPr>
            <w:r>
              <w:rPr>
                <w:rFonts w:ascii="Garamond" w:hAnsi="Garamond"/>
              </w:rPr>
              <w:t xml:space="preserve">Energies </w:t>
            </w:r>
          </w:p>
          <w:p w14:paraId="1E480FBB" w14:textId="77777777" w:rsidR="009D6332" w:rsidRPr="00303AFA" w:rsidRDefault="00C72950" w:rsidP="00A54997">
            <w:pPr>
              <w:rPr>
                <w:rFonts w:ascii="Garamond" w:hAnsi="Garamond"/>
                <w:i/>
              </w:rPr>
            </w:pPr>
            <w:r w:rsidRPr="00C72950">
              <w:rPr>
                <w:rFonts w:ascii="Garamond" w:hAnsi="Garamond"/>
                <w:i/>
              </w:rPr>
              <w:t>National Transportation Safety Board</w:t>
            </w:r>
          </w:p>
          <w:p w14:paraId="4D90315B" w14:textId="77777777" w:rsidR="009D6332" w:rsidRDefault="009D6332" w:rsidP="00A54997">
            <w:pPr>
              <w:rPr>
                <w:rFonts w:ascii="Garamond" w:hAnsi="Garamond"/>
              </w:rPr>
            </w:pPr>
          </w:p>
          <w:p w14:paraId="2FC24148" w14:textId="77777777" w:rsidR="009D6332" w:rsidRDefault="002D7A3A" w:rsidP="00A54997">
            <w:pPr>
              <w:rPr>
                <w:rFonts w:ascii="Garamond" w:hAnsi="Garamond"/>
              </w:rPr>
            </w:pPr>
            <w:r>
              <w:rPr>
                <w:rFonts w:ascii="Garamond" w:hAnsi="Garamond"/>
              </w:rPr>
              <w:t xml:space="preserve">Automated </w:t>
            </w:r>
            <w:r w:rsidR="00171267">
              <w:rPr>
                <w:rFonts w:ascii="Garamond" w:hAnsi="Garamond"/>
              </w:rPr>
              <w:t xml:space="preserve">Vehicle </w:t>
            </w:r>
            <w:r>
              <w:rPr>
                <w:rFonts w:ascii="Garamond" w:hAnsi="Garamond"/>
              </w:rPr>
              <w:t>Council Logistics</w:t>
            </w:r>
          </w:p>
          <w:p w14:paraId="4A4F3D19" w14:textId="77777777" w:rsidR="002D7A3A" w:rsidRPr="002D7A3A" w:rsidRDefault="002D7A3A" w:rsidP="00A54997">
            <w:pPr>
              <w:rPr>
                <w:rFonts w:ascii="Garamond" w:hAnsi="Garamond"/>
                <w:i/>
              </w:rPr>
            </w:pPr>
            <w:r w:rsidRPr="002D7A3A">
              <w:rPr>
                <w:rFonts w:ascii="Garamond" w:hAnsi="Garamond"/>
                <w:i/>
              </w:rPr>
              <w:t>Iowa DOT</w:t>
            </w:r>
          </w:p>
          <w:p w14:paraId="5CE7CF08" w14:textId="77777777" w:rsidR="009D6332" w:rsidRDefault="009D6332" w:rsidP="00A54997">
            <w:pPr>
              <w:rPr>
                <w:rFonts w:ascii="Garamond" w:hAnsi="Garamond"/>
              </w:rPr>
            </w:pPr>
          </w:p>
          <w:p w14:paraId="43FE55C6" w14:textId="77777777" w:rsidR="009D6332" w:rsidRDefault="0000694F" w:rsidP="00A54997">
            <w:pPr>
              <w:rPr>
                <w:rFonts w:ascii="Garamond" w:hAnsi="Garamond"/>
              </w:rPr>
            </w:pPr>
            <w:r>
              <w:rPr>
                <w:rFonts w:ascii="Garamond" w:hAnsi="Garamond"/>
              </w:rPr>
              <w:t>Hazard Alerting in Rural Driving</w:t>
            </w:r>
          </w:p>
          <w:p w14:paraId="0F2D6E0A" w14:textId="77777777" w:rsidR="0000694F" w:rsidRPr="0000694F" w:rsidRDefault="0000694F" w:rsidP="00A54997">
            <w:pPr>
              <w:rPr>
                <w:rFonts w:ascii="Garamond" w:hAnsi="Garamond"/>
                <w:i/>
              </w:rPr>
            </w:pPr>
            <w:r w:rsidRPr="0000694F">
              <w:rPr>
                <w:rFonts w:ascii="Garamond" w:hAnsi="Garamond"/>
                <w:i/>
              </w:rPr>
              <w:t>Iowa DOT (4D)</w:t>
            </w:r>
          </w:p>
          <w:p w14:paraId="5CE338B1" w14:textId="77777777" w:rsidR="009D6332" w:rsidRDefault="009D6332" w:rsidP="00A54997">
            <w:pPr>
              <w:rPr>
                <w:rFonts w:ascii="Garamond" w:hAnsi="Garamond"/>
              </w:rPr>
            </w:pPr>
          </w:p>
          <w:p w14:paraId="1402CDF2" w14:textId="77777777" w:rsidR="009D6332" w:rsidRDefault="0000694F" w:rsidP="00A54997">
            <w:pPr>
              <w:rPr>
                <w:rFonts w:ascii="Garamond" w:hAnsi="Garamond"/>
              </w:rPr>
            </w:pPr>
            <w:r>
              <w:rPr>
                <w:rFonts w:ascii="Garamond" w:hAnsi="Garamond"/>
              </w:rPr>
              <w:t>Hazard Alerting in Freight Ops</w:t>
            </w:r>
          </w:p>
          <w:p w14:paraId="4AA3891E" w14:textId="77777777" w:rsidR="0000694F" w:rsidRPr="0000694F" w:rsidRDefault="0000694F" w:rsidP="00A54997">
            <w:pPr>
              <w:rPr>
                <w:rFonts w:ascii="Garamond" w:hAnsi="Garamond"/>
                <w:i/>
              </w:rPr>
            </w:pPr>
            <w:r w:rsidRPr="0000694F">
              <w:rPr>
                <w:rFonts w:ascii="Garamond" w:hAnsi="Garamond"/>
                <w:i/>
              </w:rPr>
              <w:t>Iowa DOT</w:t>
            </w:r>
            <w:r>
              <w:rPr>
                <w:rFonts w:ascii="Garamond" w:hAnsi="Garamond"/>
                <w:i/>
              </w:rPr>
              <w:t xml:space="preserve"> (4E)</w:t>
            </w:r>
          </w:p>
          <w:p w14:paraId="7ED01352" w14:textId="77777777" w:rsidR="009D6332" w:rsidRDefault="009D6332" w:rsidP="00A54997">
            <w:pPr>
              <w:rPr>
                <w:rFonts w:ascii="Garamond" w:hAnsi="Garamond"/>
              </w:rPr>
            </w:pPr>
          </w:p>
          <w:p w14:paraId="0F821F50" w14:textId="77777777" w:rsidR="00804D91" w:rsidRDefault="00804D91" w:rsidP="00A54997">
            <w:pPr>
              <w:rPr>
                <w:rFonts w:ascii="Garamond" w:hAnsi="Garamond"/>
              </w:rPr>
            </w:pPr>
            <w:r>
              <w:rPr>
                <w:rFonts w:ascii="Garamond" w:hAnsi="Garamond"/>
              </w:rPr>
              <w:t xml:space="preserve">Developing connected simulation to study interactions between drivers, pedestrians, and bicyclists </w:t>
            </w:r>
          </w:p>
          <w:p w14:paraId="0DF7F08B" w14:textId="77777777" w:rsidR="00804D91" w:rsidRPr="00804D91" w:rsidRDefault="00804D91" w:rsidP="00A54997">
            <w:pPr>
              <w:rPr>
                <w:rFonts w:ascii="Garamond" w:hAnsi="Garamond"/>
                <w:i/>
              </w:rPr>
            </w:pPr>
            <w:r w:rsidRPr="00804D91">
              <w:rPr>
                <w:rFonts w:ascii="Garamond" w:hAnsi="Garamond"/>
                <w:i/>
              </w:rPr>
              <w:t>Federal Highway Administration</w:t>
            </w:r>
          </w:p>
          <w:p w14:paraId="7BD3CBF9" w14:textId="77777777" w:rsidR="00804D91" w:rsidRPr="00804D91" w:rsidRDefault="00804D91" w:rsidP="00A54997">
            <w:pPr>
              <w:rPr>
                <w:rFonts w:ascii="Garamond" w:hAnsi="Garamond"/>
                <w:i/>
              </w:rPr>
            </w:pPr>
            <w:r w:rsidRPr="00804D91">
              <w:rPr>
                <w:rFonts w:ascii="Garamond" w:hAnsi="Garamond"/>
                <w:i/>
              </w:rPr>
              <w:t>US DOT</w:t>
            </w:r>
          </w:p>
          <w:p w14:paraId="07451A9A" w14:textId="77777777" w:rsidR="00804D91" w:rsidRDefault="00804D91" w:rsidP="00A54997">
            <w:pPr>
              <w:rPr>
                <w:rFonts w:ascii="Garamond" w:hAnsi="Garamond"/>
              </w:rPr>
            </w:pPr>
          </w:p>
          <w:p w14:paraId="011A4544" w14:textId="77777777" w:rsidR="00BA3147" w:rsidRDefault="00BA3147" w:rsidP="00A54997">
            <w:pPr>
              <w:rPr>
                <w:rFonts w:ascii="Garamond" w:hAnsi="Garamond"/>
              </w:rPr>
            </w:pPr>
            <w:r>
              <w:rPr>
                <w:rFonts w:ascii="Garamond" w:hAnsi="Garamond"/>
              </w:rPr>
              <w:t>Naturalistic and controlled driving in automation</w:t>
            </w:r>
          </w:p>
          <w:p w14:paraId="67DFE178" w14:textId="77777777" w:rsidR="00BA3147" w:rsidRPr="00BA3147" w:rsidRDefault="00BA3147" w:rsidP="00A54997">
            <w:pPr>
              <w:rPr>
                <w:rFonts w:ascii="Garamond" w:hAnsi="Garamond"/>
                <w:i/>
              </w:rPr>
            </w:pPr>
            <w:r w:rsidRPr="00BA3147">
              <w:rPr>
                <w:rFonts w:ascii="Garamond" w:hAnsi="Garamond"/>
                <w:i/>
              </w:rPr>
              <w:t>Toyota Collaborative Research Center</w:t>
            </w:r>
          </w:p>
          <w:p w14:paraId="12D9B966" w14:textId="77777777" w:rsidR="00BA3147" w:rsidRDefault="00BA3147" w:rsidP="00A54997">
            <w:pPr>
              <w:rPr>
                <w:rFonts w:ascii="Garamond" w:hAnsi="Garamond"/>
              </w:rPr>
            </w:pPr>
          </w:p>
          <w:p w14:paraId="45AA4636" w14:textId="77777777" w:rsidR="00AD1A51" w:rsidRDefault="00AD1A51" w:rsidP="00A54997">
            <w:pPr>
              <w:rPr>
                <w:rFonts w:ascii="Garamond" w:hAnsi="Garamond"/>
              </w:rPr>
            </w:pPr>
            <w:r>
              <w:rPr>
                <w:rFonts w:ascii="Garamond" w:hAnsi="Garamond"/>
              </w:rPr>
              <w:t>Human Factors/Safety and Automated Vehicles—V2I</w:t>
            </w:r>
            <w:r w:rsidR="00A54997">
              <w:rPr>
                <w:rFonts w:ascii="Garamond" w:hAnsi="Garamond"/>
              </w:rPr>
              <w:t>-4a</w:t>
            </w:r>
          </w:p>
          <w:p w14:paraId="30545C63" w14:textId="77777777" w:rsidR="00730932" w:rsidRDefault="00AD1A51" w:rsidP="00A54997">
            <w:pPr>
              <w:rPr>
                <w:rFonts w:ascii="Garamond" w:hAnsi="Garamond"/>
                <w:i/>
              </w:rPr>
            </w:pPr>
            <w:r w:rsidRPr="00BA3147">
              <w:rPr>
                <w:rFonts w:ascii="Garamond" w:hAnsi="Garamond"/>
                <w:i/>
              </w:rPr>
              <w:t xml:space="preserve">Iowa DOT </w:t>
            </w:r>
          </w:p>
          <w:p w14:paraId="2F69027B" w14:textId="77777777" w:rsidR="00A52C56" w:rsidRDefault="00A52C56" w:rsidP="00A54997">
            <w:pPr>
              <w:rPr>
                <w:rFonts w:ascii="Garamond" w:hAnsi="Garamond"/>
                <w:i/>
              </w:rPr>
            </w:pPr>
          </w:p>
          <w:p w14:paraId="6A90EB38" w14:textId="578209E5" w:rsidR="00A52C56" w:rsidRPr="00C2593F" w:rsidRDefault="00C2593F" w:rsidP="00A54997">
            <w:pPr>
              <w:rPr>
                <w:rFonts w:ascii="Garamond" w:hAnsi="Garamond"/>
              </w:rPr>
            </w:pPr>
            <w:r w:rsidRPr="00C2593F">
              <w:rPr>
                <w:rFonts w:ascii="Garamond" w:hAnsi="Garamond"/>
              </w:rPr>
              <w:t xml:space="preserve">Evaluation of </w:t>
            </w:r>
            <w:r w:rsidR="005B727F" w:rsidRPr="00C2593F">
              <w:rPr>
                <w:rFonts w:ascii="Garamond" w:hAnsi="Garamond"/>
              </w:rPr>
              <w:t>training</w:t>
            </w:r>
            <w:r w:rsidRPr="00C2593F">
              <w:rPr>
                <w:rFonts w:ascii="Garamond" w:hAnsi="Garamond"/>
              </w:rPr>
              <w:t xml:space="preserve"> programs to accelerate hazard anticipation skills in novice teen drivers</w:t>
            </w:r>
          </w:p>
          <w:p w14:paraId="549CA892" w14:textId="77777777" w:rsidR="00C2593F" w:rsidRDefault="00C2593F" w:rsidP="00A54997">
            <w:pPr>
              <w:rPr>
                <w:rFonts w:ascii="Garamond" w:hAnsi="Garamond"/>
                <w:i/>
              </w:rPr>
            </w:pPr>
            <w:r>
              <w:rPr>
                <w:rFonts w:ascii="Garamond" w:hAnsi="Garamond"/>
                <w:i/>
              </w:rPr>
              <w:lastRenderedPageBreak/>
              <w:t>AAA Foundation for Traffic Safety</w:t>
            </w:r>
          </w:p>
          <w:p w14:paraId="18FBD217" w14:textId="77777777" w:rsidR="00A52C56" w:rsidRDefault="00A52C56" w:rsidP="00A54997">
            <w:pPr>
              <w:rPr>
                <w:rFonts w:ascii="Garamond" w:hAnsi="Garamond"/>
                <w:i/>
              </w:rPr>
            </w:pPr>
          </w:p>
          <w:p w14:paraId="0FB78929" w14:textId="77777777" w:rsidR="00730932" w:rsidRPr="000739B0" w:rsidRDefault="00AD1A51" w:rsidP="00A54997">
            <w:pPr>
              <w:rPr>
                <w:rFonts w:ascii="Garamond" w:hAnsi="Garamond"/>
                <w:i/>
              </w:rPr>
            </w:pPr>
            <w:r>
              <w:rPr>
                <w:rFonts w:ascii="Garamond" w:hAnsi="Garamond"/>
              </w:rPr>
              <w:t>Human Factors in Highly Automated Driving</w:t>
            </w:r>
            <w:r w:rsidR="00A54997">
              <w:rPr>
                <w:rFonts w:ascii="Garamond" w:hAnsi="Garamond"/>
              </w:rPr>
              <w:t>-4b</w:t>
            </w:r>
          </w:p>
          <w:p w14:paraId="0F15A458" w14:textId="77777777" w:rsidR="00730932" w:rsidRPr="00BA3147" w:rsidRDefault="00AD1A51" w:rsidP="00A54997">
            <w:pPr>
              <w:rPr>
                <w:rFonts w:ascii="Garamond" w:hAnsi="Garamond" w:cs="Arial"/>
                <w:i/>
              </w:rPr>
            </w:pPr>
            <w:r w:rsidRPr="00BA3147">
              <w:rPr>
                <w:rFonts w:ascii="Garamond" w:hAnsi="Garamond" w:cs="Arial"/>
                <w:i/>
              </w:rPr>
              <w:t>Iowa DOT</w:t>
            </w:r>
          </w:p>
          <w:p w14:paraId="4C4E6B28" w14:textId="77777777" w:rsidR="00AD1A51" w:rsidRPr="000739B0" w:rsidRDefault="00AD1A51" w:rsidP="00A54997">
            <w:pPr>
              <w:rPr>
                <w:rFonts w:ascii="Garamond" w:hAnsi="Garamond" w:cs="Arial"/>
              </w:rPr>
            </w:pPr>
          </w:p>
          <w:p w14:paraId="7771B74B" w14:textId="77777777" w:rsidR="00730932" w:rsidRPr="00823CE8" w:rsidRDefault="00730932" w:rsidP="00A54997">
            <w:pPr>
              <w:pStyle w:val="NormalWeb"/>
              <w:spacing w:before="0" w:beforeAutospacing="0" w:after="0" w:afterAutospacing="0"/>
              <w:rPr>
                <w:rFonts w:ascii="Garamond" w:hAnsi="Garamond" w:cs="Arial"/>
                <w:bCs/>
              </w:rPr>
            </w:pPr>
            <w:r w:rsidRPr="00823CE8">
              <w:rPr>
                <w:rFonts w:ascii="Garamond" w:hAnsi="Garamond" w:cs="Arial"/>
                <w:bCs/>
              </w:rPr>
              <w:t xml:space="preserve">Examining Motorists’ Experiences with, Reactions to, and Training Needs for </w:t>
            </w:r>
            <w:r w:rsidR="00C2593F">
              <w:rPr>
                <w:rFonts w:ascii="Garamond" w:hAnsi="Garamond" w:cs="Arial"/>
                <w:bCs/>
              </w:rPr>
              <w:t>ADAS</w:t>
            </w:r>
            <w:r w:rsidR="00285D25">
              <w:rPr>
                <w:rFonts w:ascii="Garamond" w:hAnsi="Garamond" w:cs="Arial"/>
                <w:bCs/>
              </w:rPr>
              <w:t xml:space="preserve"> </w:t>
            </w:r>
            <w:r w:rsidR="00285D25" w:rsidRPr="00285D25">
              <w:rPr>
                <w:rFonts w:ascii="Garamond" w:hAnsi="Garamond" w:cs="Arial"/>
                <w:bCs/>
                <w:i/>
              </w:rPr>
              <w:t>AAA foundation</w:t>
            </w:r>
          </w:p>
          <w:p w14:paraId="6091A950" w14:textId="77777777" w:rsidR="007E5796" w:rsidRDefault="007E5796" w:rsidP="00A54997">
            <w:pPr>
              <w:rPr>
                <w:rFonts w:ascii="Garamond" w:hAnsi="Garamond" w:cs="Arial"/>
                <w:i/>
              </w:rPr>
            </w:pPr>
          </w:p>
          <w:p w14:paraId="4F193FA6" w14:textId="77777777" w:rsidR="00A54997" w:rsidRPr="00A54997" w:rsidRDefault="00A54997" w:rsidP="00A54997">
            <w:pPr>
              <w:rPr>
                <w:rFonts w:ascii="Garamond" w:hAnsi="Garamond" w:cs="Arial"/>
              </w:rPr>
            </w:pPr>
            <w:r w:rsidRPr="00A54997">
              <w:rPr>
                <w:rFonts w:ascii="Garamond" w:hAnsi="Garamond" w:cs="Arial"/>
              </w:rPr>
              <w:t>TraumaHawk Phase IV</w:t>
            </w:r>
          </w:p>
          <w:p w14:paraId="16AB9820" w14:textId="77777777" w:rsidR="00A54997" w:rsidRPr="000739B0" w:rsidRDefault="00A54997" w:rsidP="00A54997">
            <w:pPr>
              <w:rPr>
                <w:rFonts w:ascii="Garamond" w:hAnsi="Garamond" w:cs="Arial"/>
                <w:i/>
              </w:rPr>
            </w:pPr>
            <w:r>
              <w:rPr>
                <w:rFonts w:ascii="Garamond" w:hAnsi="Garamond" w:cs="Arial"/>
                <w:i/>
              </w:rPr>
              <w:t>Iowa DOT</w:t>
            </w:r>
          </w:p>
          <w:p w14:paraId="4FF7CEC7" w14:textId="77777777" w:rsidR="00A54997" w:rsidRDefault="00A54997" w:rsidP="00A54997">
            <w:pPr>
              <w:rPr>
                <w:rFonts w:ascii="Garamond" w:hAnsi="Garamond" w:cs="Arial"/>
              </w:rPr>
            </w:pPr>
          </w:p>
          <w:p w14:paraId="70C4893F" w14:textId="77777777" w:rsidR="00A54997" w:rsidRDefault="00A54997" w:rsidP="00A54997">
            <w:pPr>
              <w:rPr>
                <w:rFonts w:ascii="Garamond" w:hAnsi="Garamond" w:cs="Arial"/>
              </w:rPr>
            </w:pPr>
            <w:r>
              <w:rPr>
                <w:rFonts w:ascii="Garamond" w:hAnsi="Garamond" w:cs="Arial"/>
              </w:rPr>
              <w:t>Pilot Analysis of naturalistic driving and seat belt use</w:t>
            </w:r>
          </w:p>
          <w:p w14:paraId="3ED237BD" w14:textId="77777777" w:rsidR="00A54997" w:rsidRDefault="00A54997" w:rsidP="00A54997">
            <w:pPr>
              <w:rPr>
                <w:rFonts w:ascii="Garamond" w:hAnsi="Garamond" w:cs="Arial"/>
              </w:rPr>
            </w:pPr>
          </w:p>
          <w:p w14:paraId="21B11F42" w14:textId="77777777" w:rsidR="00730932" w:rsidRDefault="00730932" w:rsidP="00A54997">
            <w:pPr>
              <w:rPr>
                <w:rFonts w:ascii="Garamond" w:hAnsi="Garamond" w:cs="Arial"/>
              </w:rPr>
            </w:pPr>
            <w:r>
              <w:rPr>
                <w:rFonts w:ascii="Garamond" w:hAnsi="Garamond" w:cs="Arial"/>
              </w:rPr>
              <w:t>Engineering and Scenario Development for a Highly Automated Vehicle Demonstration</w:t>
            </w:r>
          </w:p>
          <w:p w14:paraId="2308F966" w14:textId="77777777" w:rsidR="00730932" w:rsidRDefault="00730932" w:rsidP="00A54997">
            <w:pPr>
              <w:rPr>
                <w:rFonts w:ascii="Garamond" w:hAnsi="Garamond" w:cs="Arial"/>
                <w:i/>
              </w:rPr>
            </w:pPr>
            <w:r>
              <w:rPr>
                <w:rFonts w:ascii="Garamond" w:hAnsi="Garamond" w:cs="Arial"/>
                <w:i/>
              </w:rPr>
              <w:t>Iowa DO</w:t>
            </w:r>
            <w:r w:rsidR="00F02127">
              <w:rPr>
                <w:rFonts w:ascii="Garamond" w:hAnsi="Garamond" w:cs="Arial"/>
                <w:i/>
              </w:rPr>
              <w:t>T</w:t>
            </w:r>
          </w:p>
          <w:p w14:paraId="2A549067" w14:textId="77777777" w:rsidR="00A54997" w:rsidRPr="0023043A" w:rsidRDefault="00A54997" w:rsidP="00A54997">
            <w:pPr>
              <w:rPr>
                <w:rFonts w:ascii="Garamond" w:hAnsi="Garamond"/>
              </w:rPr>
            </w:pPr>
          </w:p>
        </w:tc>
        <w:tc>
          <w:tcPr>
            <w:tcW w:w="3046" w:type="dxa"/>
            <w:gridSpan w:val="2"/>
            <w:shd w:val="clear" w:color="auto" w:fill="auto"/>
          </w:tcPr>
          <w:p w14:paraId="09348ACD" w14:textId="77777777" w:rsidR="009D6332" w:rsidRDefault="009D6332" w:rsidP="00A54997">
            <w:pPr>
              <w:rPr>
                <w:rFonts w:ascii="Garamond" w:hAnsi="Garamond"/>
              </w:rPr>
            </w:pPr>
          </w:p>
          <w:p w14:paraId="697184B4" w14:textId="2EA727A3" w:rsidR="008E2392" w:rsidRDefault="008E2392" w:rsidP="00A54997">
            <w:pPr>
              <w:rPr>
                <w:rFonts w:ascii="Garamond" w:hAnsi="Garamond"/>
              </w:rPr>
            </w:pPr>
            <w:r>
              <w:rPr>
                <w:rFonts w:ascii="Garamond" w:hAnsi="Garamond"/>
              </w:rPr>
              <w:t>Principal Investigator</w:t>
            </w:r>
          </w:p>
          <w:p w14:paraId="790ED619" w14:textId="77777777" w:rsidR="008E2392" w:rsidRDefault="008E2392" w:rsidP="00A54997">
            <w:pPr>
              <w:rPr>
                <w:rFonts w:ascii="Garamond" w:hAnsi="Garamond"/>
              </w:rPr>
            </w:pPr>
          </w:p>
          <w:p w14:paraId="178CE6DF" w14:textId="77777777" w:rsidR="008E2392" w:rsidRDefault="008E2392" w:rsidP="00A54997">
            <w:pPr>
              <w:rPr>
                <w:rFonts w:ascii="Garamond" w:hAnsi="Garamond"/>
              </w:rPr>
            </w:pPr>
          </w:p>
          <w:p w14:paraId="73BCC6CF" w14:textId="77777777" w:rsidR="008E2392" w:rsidRDefault="008E2392" w:rsidP="00A54997">
            <w:pPr>
              <w:rPr>
                <w:rFonts w:ascii="Garamond" w:hAnsi="Garamond"/>
              </w:rPr>
            </w:pPr>
          </w:p>
          <w:p w14:paraId="777D47EC" w14:textId="77777777" w:rsidR="008E2392" w:rsidRDefault="008E2392" w:rsidP="00A54997">
            <w:pPr>
              <w:rPr>
                <w:rFonts w:ascii="Garamond" w:hAnsi="Garamond"/>
              </w:rPr>
            </w:pPr>
          </w:p>
          <w:p w14:paraId="3FBD839C" w14:textId="2C23E10C" w:rsidR="009D6332" w:rsidRDefault="00C72950" w:rsidP="00A54997">
            <w:pPr>
              <w:rPr>
                <w:rFonts w:ascii="Garamond" w:hAnsi="Garamond"/>
              </w:rPr>
            </w:pPr>
            <w:r>
              <w:rPr>
                <w:rFonts w:ascii="Garamond" w:hAnsi="Garamond"/>
              </w:rPr>
              <w:t>Principal Investigator</w:t>
            </w:r>
          </w:p>
          <w:p w14:paraId="646EC6CB" w14:textId="77777777" w:rsidR="009D6332" w:rsidRDefault="009D6332" w:rsidP="00A54997">
            <w:pPr>
              <w:rPr>
                <w:rFonts w:ascii="Garamond" w:hAnsi="Garamond"/>
              </w:rPr>
            </w:pPr>
          </w:p>
          <w:p w14:paraId="08CD52C2" w14:textId="77777777" w:rsidR="009D6332" w:rsidRDefault="009D6332" w:rsidP="00A54997">
            <w:pPr>
              <w:rPr>
                <w:rFonts w:ascii="Garamond" w:hAnsi="Garamond"/>
              </w:rPr>
            </w:pPr>
          </w:p>
          <w:p w14:paraId="47EC9D5D" w14:textId="77777777" w:rsidR="00C72950" w:rsidRDefault="00C72950" w:rsidP="00A54997">
            <w:pPr>
              <w:rPr>
                <w:rFonts w:ascii="Garamond" w:hAnsi="Garamond"/>
              </w:rPr>
            </w:pPr>
          </w:p>
          <w:p w14:paraId="5B5DDE29" w14:textId="77777777" w:rsidR="00C72950" w:rsidRDefault="00C72950" w:rsidP="00A54997">
            <w:pPr>
              <w:rPr>
                <w:rFonts w:ascii="Garamond" w:hAnsi="Garamond"/>
              </w:rPr>
            </w:pPr>
          </w:p>
          <w:p w14:paraId="3B20C1E2" w14:textId="77777777" w:rsidR="00C72950" w:rsidRDefault="00C72950" w:rsidP="00A54997">
            <w:pPr>
              <w:rPr>
                <w:rFonts w:ascii="Garamond" w:hAnsi="Garamond"/>
              </w:rPr>
            </w:pPr>
          </w:p>
          <w:p w14:paraId="72BABFA8" w14:textId="77777777" w:rsidR="009D6332" w:rsidRDefault="00C72950" w:rsidP="00A54997">
            <w:pPr>
              <w:rPr>
                <w:rFonts w:ascii="Garamond" w:hAnsi="Garamond"/>
              </w:rPr>
            </w:pPr>
            <w:r>
              <w:rPr>
                <w:rFonts w:ascii="Garamond" w:hAnsi="Garamond"/>
              </w:rPr>
              <w:t>Principal Investigator</w:t>
            </w:r>
          </w:p>
          <w:p w14:paraId="015797F5" w14:textId="77777777" w:rsidR="009D6332" w:rsidRDefault="009D6332" w:rsidP="00A54997">
            <w:pPr>
              <w:rPr>
                <w:rFonts w:ascii="Garamond" w:hAnsi="Garamond"/>
              </w:rPr>
            </w:pPr>
          </w:p>
          <w:p w14:paraId="186D324D" w14:textId="77777777" w:rsidR="002D7A3A" w:rsidRDefault="002D7A3A" w:rsidP="00A54997">
            <w:pPr>
              <w:rPr>
                <w:rFonts w:ascii="Garamond" w:hAnsi="Garamond"/>
              </w:rPr>
            </w:pPr>
          </w:p>
          <w:p w14:paraId="302F7277" w14:textId="77777777" w:rsidR="00BA6DB9" w:rsidRDefault="00BA6DB9" w:rsidP="00A54997">
            <w:pPr>
              <w:rPr>
                <w:rFonts w:ascii="Garamond" w:hAnsi="Garamond"/>
              </w:rPr>
            </w:pPr>
          </w:p>
          <w:p w14:paraId="274710F1" w14:textId="77777777" w:rsidR="009D6332" w:rsidRDefault="0000694F" w:rsidP="00A54997">
            <w:pPr>
              <w:rPr>
                <w:rFonts w:ascii="Garamond" w:hAnsi="Garamond"/>
              </w:rPr>
            </w:pPr>
            <w:r>
              <w:rPr>
                <w:rFonts w:ascii="Garamond" w:hAnsi="Garamond"/>
              </w:rPr>
              <w:t>Principal Investigator</w:t>
            </w:r>
          </w:p>
          <w:p w14:paraId="6C61B73E" w14:textId="77777777" w:rsidR="009D6332" w:rsidRDefault="009D6332" w:rsidP="00A54997">
            <w:pPr>
              <w:rPr>
                <w:rFonts w:ascii="Garamond" w:hAnsi="Garamond"/>
              </w:rPr>
            </w:pPr>
          </w:p>
          <w:p w14:paraId="7BBFA4DE" w14:textId="77777777" w:rsidR="0000694F" w:rsidRDefault="0000694F" w:rsidP="00A54997">
            <w:pPr>
              <w:rPr>
                <w:rFonts w:ascii="Garamond" w:hAnsi="Garamond"/>
              </w:rPr>
            </w:pPr>
          </w:p>
          <w:p w14:paraId="0224CB11" w14:textId="77777777" w:rsidR="009D6332" w:rsidRDefault="0000694F" w:rsidP="00A54997">
            <w:pPr>
              <w:rPr>
                <w:rFonts w:ascii="Garamond" w:hAnsi="Garamond"/>
              </w:rPr>
            </w:pPr>
            <w:r>
              <w:rPr>
                <w:rFonts w:ascii="Garamond" w:hAnsi="Garamond"/>
              </w:rPr>
              <w:t>Principal Investigator</w:t>
            </w:r>
          </w:p>
          <w:p w14:paraId="588F0CBD" w14:textId="77777777" w:rsidR="009D6332" w:rsidRDefault="009D6332" w:rsidP="00A54997">
            <w:pPr>
              <w:rPr>
                <w:rFonts w:ascii="Garamond" w:hAnsi="Garamond"/>
              </w:rPr>
            </w:pPr>
          </w:p>
          <w:p w14:paraId="02E88608" w14:textId="77777777" w:rsidR="00614BB8" w:rsidRDefault="00614BB8" w:rsidP="00A54997">
            <w:pPr>
              <w:rPr>
                <w:rFonts w:ascii="Garamond" w:hAnsi="Garamond"/>
              </w:rPr>
            </w:pPr>
          </w:p>
          <w:p w14:paraId="2D6AA372" w14:textId="77777777" w:rsidR="00804D91" w:rsidRDefault="00804D91" w:rsidP="00A54997">
            <w:pPr>
              <w:rPr>
                <w:rFonts w:ascii="Garamond" w:hAnsi="Garamond"/>
              </w:rPr>
            </w:pPr>
            <w:r>
              <w:rPr>
                <w:rFonts w:ascii="Garamond" w:hAnsi="Garamond"/>
              </w:rPr>
              <w:t>Principal Investigator</w:t>
            </w:r>
          </w:p>
          <w:p w14:paraId="6F0D0B47" w14:textId="77777777" w:rsidR="00804D91" w:rsidRDefault="00804D91" w:rsidP="00A54997">
            <w:pPr>
              <w:rPr>
                <w:rFonts w:ascii="Garamond" w:hAnsi="Garamond"/>
              </w:rPr>
            </w:pPr>
          </w:p>
          <w:p w14:paraId="6276A2D8" w14:textId="77777777" w:rsidR="00804D91" w:rsidRDefault="00804D91" w:rsidP="00A54997">
            <w:pPr>
              <w:rPr>
                <w:rFonts w:ascii="Garamond" w:hAnsi="Garamond"/>
              </w:rPr>
            </w:pPr>
          </w:p>
          <w:p w14:paraId="7C5222A4" w14:textId="77777777" w:rsidR="00804D91" w:rsidRDefault="00804D91" w:rsidP="00A54997">
            <w:pPr>
              <w:rPr>
                <w:rFonts w:ascii="Garamond" w:hAnsi="Garamond"/>
              </w:rPr>
            </w:pPr>
          </w:p>
          <w:p w14:paraId="7607D62D" w14:textId="77777777" w:rsidR="00804D91" w:rsidRDefault="00804D91" w:rsidP="00A54997">
            <w:pPr>
              <w:rPr>
                <w:rFonts w:ascii="Garamond" w:hAnsi="Garamond"/>
              </w:rPr>
            </w:pPr>
          </w:p>
          <w:p w14:paraId="25B06C11" w14:textId="77777777" w:rsidR="00804D91" w:rsidRDefault="00804D91" w:rsidP="00A54997">
            <w:pPr>
              <w:rPr>
                <w:rFonts w:ascii="Garamond" w:hAnsi="Garamond"/>
              </w:rPr>
            </w:pPr>
          </w:p>
          <w:p w14:paraId="7C2E9B6B" w14:textId="77777777" w:rsidR="00BA3147" w:rsidRDefault="00BA3147" w:rsidP="00A54997">
            <w:pPr>
              <w:rPr>
                <w:rFonts w:ascii="Garamond" w:hAnsi="Garamond"/>
              </w:rPr>
            </w:pPr>
            <w:r>
              <w:rPr>
                <w:rFonts w:ascii="Garamond" w:hAnsi="Garamond"/>
              </w:rPr>
              <w:t xml:space="preserve">Principal Investigator </w:t>
            </w:r>
          </w:p>
          <w:p w14:paraId="230D5082" w14:textId="77777777" w:rsidR="00804D91" w:rsidRDefault="00804D91" w:rsidP="00A54997">
            <w:pPr>
              <w:rPr>
                <w:rFonts w:ascii="Garamond" w:hAnsi="Garamond"/>
              </w:rPr>
            </w:pPr>
          </w:p>
          <w:p w14:paraId="50D64FC9" w14:textId="77777777" w:rsidR="00BA3147" w:rsidRDefault="00BA3147" w:rsidP="00A54997">
            <w:pPr>
              <w:rPr>
                <w:rFonts w:ascii="Garamond" w:hAnsi="Garamond"/>
              </w:rPr>
            </w:pPr>
          </w:p>
          <w:p w14:paraId="48BFB393" w14:textId="77777777" w:rsidR="00BA3147" w:rsidRDefault="00BA3147" w:rsidP="00A54997">
            <w:pPr>
              <w:rPr>
                <w:rFonts w:ascii="Garamond" w:hAnsi="Garamond"/>
              </w:rPr>
            </w:pPr>
          </w:p>
          <w:p w14:paraId="7D58FB45" w14:textId="77777777" w:rsidR="00730932" w:rsidRPr="000739B0" w:rsidRDefault="00730932" w:rsidP="00A54997">
            <w:pPr>
              <w:rPr>
                <w:rFonts w:ascii="Garamond" w:hAnsi="Garamond"/>
              </w:rPr>
            </w:pPr>
            <w:r w:rsidRPr="000739B0">
              <w:rPr>
                <w:rFonts w:ascii="Garamond" w:hAnsi="Garamond"/>
              </w:rPr>
              <w:t>Principal Investigator</w:t>
            </w:r>
          </w:p>
          <w:p w14:paraId="59AC8358" w14:textId="77777777" w:rsidR="00730932" w:rsidRPr="000739B0" w:rsidRDefault="00730932" w:rsidP="00A54997">
            <w:pPr>
              <w:rPr>
                <w:rFonts w:ascii="Garamond" w:hAnsi="Garamond"/>
              </w:rPr>
            </w:pPr>
          </w:p>
          <w:p w14:paraId="4A37BBC8" w14:textId="77777777" w:rsidR="00730932" w:rsidRPr="000739B0" w:rsidRDefault="00730932" w:rsidP="00A54997">
            <w:pPr>
              <w:rPr>
                <w:rFonts w:ascii="Garamond" w:hAnsi="Garamond"/>
              </w:rPr>
            </w:pPr>
          </w:p>
          <w:p w14:paraId="572BC850" w14:textId="77777777" w:rsidR="00730932" w:rsidRPr="000739B0" w:rsidRDefault="00730932" w:rsidP="00A54997">
            <w:pPr>
              <w:rPr>
                <w:rFonts w:ascii="Garamond" w:hAnsi="Garamond"/>
              </w:rPr>
            </w:pPr>
          </w:p>
          <w:p w14:paraId="45B08B0A" w14:textId="77777777" w:rsidR="00A52C56" w:rsidRDefault="00C2593F" w:rsidP="00A54997">
            <w:pPr>
              <w:rPr>
                <w:rFonts w:ascii="Garamond" w:hAnsi="Garamond"/>
              </w:rPr>
            </w:pPr>
            <w:r>
              <w:rPr>
                <w:rFonts w:ascii="Garamond" w:hAnsi="Garamond"/>
              </w:rPr>
              <w:t>Principal Investigator</w:t>
            </w:r>
          </w:p>
          <w:p w14:paraId="20D2E0A4" w14:textId="77777777" w:rsidR="00A52C56" w:rsidRDefault="00A52C56" w:rsidP="00A54997">
            <w:pPr>
              <w:rPr>
                <w:rFonts w:ascii="Garamond" w:hAnsi="Garamond"/>
              </w:rPr>
            </w:pPr>
          </w:p>
          <w:p w14:paraId="5500BD88" w14:textId="77777777" w:rsidR="00A52C56" w:rsidRDefault="00A52C56" w:rsidP="00A54997">
            <w:pPr>
              <w:rPr>
                <w:rFonts w:ascii="Garamond" w:hAnsi="Garamond"/>
              </w:rPr>
            </w:pPr>
          </w:p>
          <w:p w14:paraId="1873EEF6" w14:textId="77777777" w:rsidR="00A52C56" w:rsidRDefault="00A52C56" w:rsidP="00A54997">
            <w:pPr>
              <w:rPr>
                <w:rFonts w:ascii="Garamond" w:hAnsi="Garamond"/>
              </w:rPr>
            </w:pPr>
          </w:p>
          <w:p w14:paraId="32A32411" w14:textId="77777777" w:rsidR="00A52C56" w:rsidRDefault="00A52C56" w:rsidP="00A54997">
            <w:pPr>
              <w:rPr>
                <w:rFonts w:ascii="Garamond" w:hAnsi="Garamond"/>
              </w:rPr>
            </w:pPr>
          </w:p>
          <w:p w14:paraId="6FDB834F" w14:textId="77777777" w:rsidR="008E2392" w:rsidRDefault="008E2392" w:rsidP="00A54997">
            <w:pPr>
              <w:rPr>
                <w:rFonts w:ascii="Garamond" w:hAnsi="Garamond"/>
              </w:rPr>
            </w:pPr>
          </w:p>
          <w:p w14:paraId="37AB6BB4" w14:textId="5B5BE7E1" w:rsidR="00730932" w:rsidRPr="000739B0" w:rsidRDefault="00730932" w:rsidP="00A54997">
            <w:pPr>
              <w:rPr>
                <w:rFonts w:ascii="Garamond" w:hAnsi="Garamond"/>
              </w:rPr>
            </w:pPr>
            <w:r w:rsidRPr="000739B0">
              <w:rPr>
                <w:rFonts w:ascii="Garamond" w:hAnsi="Garamond"/>
              </w:rPr>
              <w:t>Principal Investigator</w:t>
            </w:r>
          </w:p>
          <w:p w14:paraId="464FB5D3" w14:textId="77777777" w:rsidR="00730932" w:rsidRPr="000739B0" w:rsidRDefault="00730932" w:rsidP="00A54997">
            <w:pPr>
              <w:rPr>
                <w:rFonts w:ascii="Garamond" w:hAnsi="Garamond"/>
              </w:rPr>
            </w:pPr>
          </w:p>
          <w:p w14:paraId="7AFF4CE5" w14:textId="77777777" w:rsidR="00730932" w:rsidRPr="000739B0" w:rsidRDefault="00730932" w:rsidP="00A54997">
            <w:pPr>
              <w:rPr>
                <w:rFonts w:ascii="Garamond" w:hAnsi="Garamond"/>
              </w:rPr>
            </w:pPr>
          </w:p>
          <w:p w14:paraId="2F35E6F4" w14:textId="77777777" w:rsidR="00DD5558" w:rsidRDefault="00DD5558" w:rsidP="00A54997">
            <w:pPr>
              <w:rPr>
                <w:rFonts w:ascii="Garamond" w:hAnsi="Garamond"/>
              </w:rPr>
            </w:pPr>
          </w:p>
          <w:p w14:paraId="41E9D88F" w14:textId="6276FF51" w:rsidR="00730932" w:rsidRPr="000739B0" w:rsidRDefault="00730932" w:rsidP="00A54997">
            <w:pPr>
              <w:rPr>
                <w:rFonts w:ascii="Garamond" w:hAnsi="Garamond"/>
              </w:rPr>
            </w:pPr>
            <w:r w:rsidRPr="000739B0">
              <w:rPr>
                <w:rFonts w:ascii="Garamond" w:hAnsi="Garamond"/>
              </w:rPr>
              <w:t>Principal Investigator</w:t>
            </w:r>
          </w:p>
          <w:p w14:paraId="4325CF73" w14:textId="77777777" w:rsidR="00730932" w:rsidRPr="000739B0" w:rsidRDefault="00730932" w:rsidP="00A54997">
            <w:pPr>
              <w:rPr>
                <w:rFonts w:ascii="Garamond" w:hAnsi="Garamond"/>
              </w:rPr>
            </w:pPr>
          </w:p>
          <w:p w14:paraId="1C943F07" w14:textId="77777777" w:rsidR="00730932" w:rsidRPr="000739B0" w:rsidRDefault="00730932" w:rsidP="00A54997">
            <w:pPr>
              <w:rPr>
                <w:rFonts w:ascii="Garamond" w:hAnsi="Garamond"/>
              </w:rPr>
            </w:pPr>
          </w:p>
          <w:p w14:paraId="7E42B79F" w14:textId="77777777" w:rsidR="00730932" w:rsidRPr="000739B0" w:rsidRDefault="00730932" w:rsidP="00A54997">
            <w:pPr>
              <w:rPr>
                <w:rFonts w:ascii="Garamond" w:hAnsi="Garamond"/>
              </w:rPr>
            </w:pPr>
          </w:p>
          <w:p w14:paraId="608B44EC" w14:textId="77777777" w:rsidR="00A54997" w:rsidRDefault="00A54997" w:rsidP="00A54997">
            <w:pPr>
              <w:rPr>
                <w:rFonts w:ascii="Garamond" w:hAnsi="Garamond"/>
              </w:rPr>
            </w:pPr>
            <w:r>
              <w:rPr>
                <w:rFonts w:ascii="Garamond" w:hAnsi="Garamond"/>
              </w:rPr>
              <w:t>Principal Investigator</w:t>
            </w:r>
          </w:p>
          <w:p w14:paraId="59DFFCCE" w14:textId="77777777" w:rsidR="00A54997" w:rsidRDefault="00A54997" w:rsidP="00A54997">
            <w:pPr>
              <w:rPr>
                <w:rFonts w:ascii="Garamond" w:hAnsi="Garamond"/>
              </w:rPr>
            </w:pPr>
          </w:p>
          <w:p w14:paraId="00F25A55" w14:textId="77777777" w:rsidR="00A54997" w:rsidRDefault="00A54997" w:rsidP="00A54997">
            <w:pPr>
              <w:rPr>
                <w:rFonts w:ascii="Garamond" w:hAnsi="Garamond"/>
              </w:rPr>
            </w:pPr>
          </w:p>
          <w:p w14:paraId="6C802D24" w14:textId="77777777" w:rsidR="00A54997" w:rsidRDefault="00A54997" w:rsidP="00A54997">
            <w:pPr>
              <w:rPr>
                <w:rFonts w:ascii="Garamond" w:hAnsi="Garamond"/>
              </w:rPr>
            </w:pPr>
            <w:r>
              <w:rPr>
                <w:rFonts w:ascii="Garamond" w:hAnsi="Garamond"/>
              </w:rPr>
              <w:t>Principal Investigator</w:t>
            </w:r>
          </w:p>
          <w:p w14:paraId="0C50BC1D" w14:textId="77777777" w:rsidR="00A54997" w:rsidRDefault="00A54997" w:rsidP="00A54997">
            <w:pPr>
              <w:rPr>
                <w:rFonts w:ascii="Garamond" w:hAnsi="Garamond"/>
              </w:rPr>
            </w:pPr>
          </w:p>
          <w:p w14:paraId="104D511F" w14:textId="77777777" w:rsidR="00A54997" w:rsidRDefault="00A54997" w:rsidP="00A54997">
            <w:pPr>
              <w:rPr>
                <w:rFonts w:ascii="Garamond" w:hAnsi="Garamond"/>
              </w:rPr>
            </w:pPr>
          </w:p>
          <w:p w14:paraId="012DC8AA" w14:textId="77777777" w:rsidR="00730932" w:rsidRPr="000739B0" w:rsidRDefault="00730932" w:rsidP="00A54997">
            <w:pPr>
              <w:rPr>
                <w:rFonts w:ascii="Garamond" w:hAnsi="Garamond"/>
              </w:rPr>
            </w:pPr>
            <w:r w:rsidRPr="000739B0">
              <w:rPr>
                <w:rFonts w:ascii="Garamond" w:hAnsi="Garamond"/>
              </w:rPr>
              <w:t>Principal Investigator</w:t>
            </w:r>
          </w:p>
          <w:p w14:paraId="5477D04A" w14:textId="77777777" w:rsidR="00730932" w:rsidRPr="000739B0" w:rsidRDefault="00730932" w:rsidP="00A54997">
            <w:pPr>
              <w:rPr>
                <w:rFonts w:ascii="Garamond" w:hAnsi="Garamond"/>
              </w:rPr>
            </w:pPr>
          </w:p>
          <w:p w14:paraId="137E7902" w14:textId="77777777" w:rsidR="00730932" w:rsidRPr="000739B0" w:rsidRDefault="00730932" w:rsidP="00A54997">
            <w:pPr>
              <w:rPr>
                <w:rFonts w:ascii="Garamond" w:hAnsi="Garamond"/>
              </w:rPr>
            </w:pPr>
          </w:p>
          <w:p w14:paraId="75F503A9" w14:textId="77777777" w:rsidR="00730932" w:rsidRPr="0023043A" w:rsidRDefault="00730932" w:rsidP="00A54997">
            <w:pPr>
              <w:rPr>
                <w:rFonts w:ascii="Garamond" w:hAnsi="Garamond"/>
              </w:rPr>
            </w:pPr>
          </w:p>
        </w:tc>
        <w:tc>
          <w:tcPr>
            <w:tcW w:w="1839" w:type="dxa"/>
            <w:shd w:val="clear" w:color="auto" w:fill="auto"/>
          </w:tcPr>
          <w:p w14:paraId="539A649A" w14:textId="77777777" w:rsidR="009D6332" w:rsidRDefault="009D6332" w:rsidP="00A54997">
            <w:pPr>
              <w:rPr>
                <w:rFonts w:ascii="Garamond" w:hAnsi="Garamond"/>
              </w:rPr>
            </w:pPr>
          </w:p>
          <w:p w14:paraId="6F7286DD" w14:textId="60419663" w:rsidR="008E2392" w:rsidRDefault="008E2392" w:rsidP="00A54997">
            <w:pPr>
              <w:rPr>
                <w:rFonts w:ascii="Garamond" w:hAnsi="Garamond"/>
              </w:rPr>
            </w:pPr>
            <w:r>
              <w:rPr>
                <w:rFonts w:ascii="Garamond" w:hAnsi="Garamond"/>
              </w:rPr>
              <w:t>1/20</w:t>
            </w:r>
          </w:p>
          <w:p w14:paraId="585669F3" w14:textId="77777777" w:rsidR="008E2392" w:rsidRDefault="008E2392" w:rsidP="00A54997">
            <w:pPr>
              <w:rPr>
                <w:rFonts w:ascii="Garamond" w:hAnsi="Garamond"/>
              </w:rPr>
            </w:pPr>
          </w:p>
          <w:p w14:paraId="4D777286" w14:textId="77777777" w:rsidR="008E2392" w:rsidRDefault="008E2392" w:rsidP="00A54997">
            <w:pPr>
              <w:rPr>
                <w:rFonts w:ascii="Garamond" w:hAnsi="Garamond"/>
              </w:rPr>
            </w:pPr>
          </w:p>
          <w:p w14:paraId="68A8A022" w14:textId="77777777" w:rsidR="008E2392" w:rsidRDefault="008E2392" w:rsidP="00A54997">
            <w:pPr>
              <w:rPr>
                <w:rFonts w:ascii="Garamond" w:hAnsi="Garamond"/>
              </w:rPr>
            </w:pPr>
          </w:p>
          <w:p w14:paraId="2966014C" w14:textId="77777777" w:rsidR="008E2392" w:rsidRDefault="008E2392" w:rsidP="00A54997">
            <w:pPr>
              <w:rPr>
                <w:rFonts w:ascii="Garamond" w:hAnsi="Garamond"/>
              </w:rPr>
            </w:pPr>
          </w:p>
          <w:p w14:paraId="65124BAC" w14:textId="28142F44" w:rsidR="009D6332" w:rsidRDefault="00C72950" w:rsidP="00A54997">
            <w:pPr>
              <w:rPr>
                <w:rFonts w:ascii="Garamond" w:hAnsi="Garamond"/>
              </w:rPr>
            </w:pPr>
            <w:r>
              <w:rPr>
                <w:rFonts w:ascii="Garamond" w:hAnsi="Garamond"/>
              </w:rPr>
              <w:t>9/18</w:t>
            </w:r>
          </w:p>
          <w:p w14:paraId="09EDFCA0" w14:textId="77777777" w:rsidR="009D6332" w:rsidRDefault="009D6332" w:rsidP="00A54997">
            <w:pPr>
              <w:rPr>
                <w:rFonts w:ascii="Garamond" w:hAnsi="Garamond"/>
              </w:rPr>
            </w:pPr>
          </w:p>
          <w:p w14:paraId="0A013243" w14:textId="77777777" w:rsidR="009D6332" w:rsidRDefault="009D6332" w:rsidP="00A54997">
            <w:pPr>
              <w:rPr>
                <w:rFonts w:ascii="Garamond" w:hAnsi="Garamond"/>
              </w:rPr>
            </w:pPr>
          </w:p>
          <w:p w14:paraId="6AF1E74A" w14:textId="77777777" w:rsidR="00C72950" w:rsidRDefault="00C72950" w:rsidP="00A54997">
            <w:pPr>
              <w:rPr>
                <w:rFonts w:ascii="Garamond" w:hAnsi="Garamond"/>
              </w:rPr>
            </w:pPr>
          </w:p>
          <w:p w14:paraId="5D42EF80" w14:textId="77777777" w:rsidR="00C72950" w:rsidRDefault="00C72950" w:rsidP="00A54997">
            <w:pPr>
              <w:rPr>
                <w:rFonts w:ascii="Garamond" w:hAnsi="Garamond"/>
              </w:rPr>
            </w:pPr>
          </w:p>
          <w:p w14:paraId="6BEAF7CF" w14:textId="77777777" w:rsidR="00C72950" w:rsidRDefault="00C72950" w:rsidP="00A54997">
            <w:pPr>
              <w:rPr>
                <w:rFonts w:ascii="Garamond" w:hAnsi="Garamond"/>
              </w:rPr>
            </w:pPr>
          </w:p>
          <w:p w14:paraId="3031B923" w14:textId="77777777" w:rsidR="009D6332" w:rsidRDefault="00C72950" w:rsidP="00A54997">
            <w:pPr>
              <w:rPr>
                <w:rFonts w:ascii="Garamond" w:hAnsi="Garamond"/>
              </w:rPr>
            </w:pPr>
            <w:r>
              <w:rPr>
                <w:rFonts w:ascii="Garamond" w:hAnsi="Garamond"/>
              </w:rPr>
              <w:t>3/18</w:t>
            </w:r>
          </w:p>
          <w:p w14:paraId="7E982DC8" w14:textId="77777777" w:rsidR="009D6332" w:rsidRDefault="009D6332" w:rsidP="00A54997">
            <w:pPr>
              <w:rPr>
                <w:rFonts w:ascii="Garamond" w:hAnsi="Garamond"/>
              </w:rPr>
            </w:pPr>
          </w:p>
          <w:p w14:paraId="2F214918" w14:textId="77777777" w:rsidR="002D7A3A" w:rsidRDefault="002D7A3A" w:rsidP="00A54997">
            <w:pPr>
              <w:rPr>
                <w:rFonts w:ascii="Garamond" w:hAnsi="Garamond"/>
              </w:rPr>
            </w:pPr>
          </w:p>
          <w:p w14:paraId="2AFDE5E0" w14:textId="77777777" w:rsidR="00BA6DB9" w:rsidRDefault="00BA6DB9" w:rsidP="00A54997">
            <w:pPr>
              <w:rPr>
                <w:rFonts w:ascii="Garamond" w:hAnsi="Garamond"/>
              </w:rPr>
            </w:pPr>
          </w:p>
          <w:p w14:paraId="69689924" w14:textId="77777777" w:rsidR="009D6332" w:rsidRDefault="0000694F" w:rsidP="00A54997">
            <w:pPr>
              <w:rPr>
                <w:rFonts w:ascii="Garamond" w:hAnsi="Garamond"/>
              </w:rPr>
            </w:pPr>
            <w:r>
              <w:rPr>
                <w:rFonts w:ascii="Garamond" w:hAnsi="Garamond"/>
              </w:rPr>
              <w:t>7/18</w:t>
            </w:r>
          </w:p>
          <w:p w14:paraId="6CC7E0F4" w14:textId="77777777" w:rsidR="009D6332" w:rsidRDefault="009D6332" w:rsidP="00A54997">
            <w:pPr>
              <w:rPr>
                <w:rFonts w:ascii="Garamond" w:hAnsi="Garamond"/>
              </w:rPr>
            </w:pPr>
          </w:p>
          <w:p w14:paraId="4B0DD98A" w14:textId="77777777" w:rsidR="0000694F" w:rsidRDefault="0000694F" w:rsidP="00A54997">
            <w:pPr>
              <w:rPr>
                <w:rFonts w:ascii="Garamond" w:hAnsi="Garamond"/>
              </w:rPr>
            </w:pPr>
          </w:p>
          <w:p w14:paraId="6D5F685C" w14:textId="77777777" w:rsidR="009D6332" w:rsidRDefault="0000694F" w:rsidP="00A54997">
            <w:pPr>
              <w:rPr>
                <w:rFonts w:ascii="Garamond" w:hAnsi="Garamond"/>
              </w:rPr>
            </w:pPr>
            <w:r>
              <w:rPr>
                <w:rFonts w:ascii="Garamond" w:hAnsi="Garamond"/>
              </w:rPr>
              <w:t>7/18</w:t>
            </w:r>
          </w:p>
          <w:p w14:paraId="00337A7A" w14:textId="77777777" w:rsidR="009D6332" w:rsidRDefault="009D6332" w:rsidP="00A54997">
            <w:pPr>
              <w:rPr>
                <w:rFonts w:ascii="Garamond" w:hAnsi="Garamond"/>
              </w:rPr>
            </w:pPr>
          </w:p>
          <w:p w14:paraId="51EE40E8" w14:textId="77777777" w:rsidR="00614BB8" w:rsidRDefault="00614BB8" w:rsidP="00A54997">
            <w:pPr>
              <w:rPr>
                <w:rFonts w:ascii="Garamond" w:hAnsi="Garamond"/>
              </w:rPr>
            </w:pPr>
          </w:p>
          <w:p w14:paraId="3C3CF307" w14:textId="77777777" w:rsidR="00804D91" w:rsidRDefault="00A54997" w:rsidP="00A54997">
            <w:pPr>
              <w:rPr>
                <w:rFonts w:ascii="Garamond" w:hAnsi="Garamond"/>
              </w:rPr>
            </w:pPr>
            <w:r>
              <w:rPr>
                <w:rFonts w:ascii="Garamond" w:hAnsi="Garamond"/>
              </w:rPr>
              <w:t>9</w:t>
            </w:r>
            <w:r w:rsidR="00804D91">
              <w:rPr>
                <w:rFonts w:ascii="Garamond" w:hAnsi="Garamond"/>
              </w:rPr>
              <w:t>/17</w:t>
            </w:r>
          </w:p>
          <w:p w14:paraId="0944273E" w14:textId="77777777" w:rsidR="00804D91" w:rsidRDefault="00804D91" w:rsidP="00A54997">
            <w:pPr>
              <w:rPr>
                <w:rFonts w:ascii="Garamond" w:hAnsi="Garamond"/>
              </w:rPr>
            </w:pPr>
          </w:p>
          <w:p w14:paraId="16A224E2" w14:textId="77777777" w:rsidR="00804D91" w:rsidRDefault="00804D91" w:rsidP="00A54997">
            <w:pPr>
              <w:rPr>
                <w:rFonts w:ascii="Garamond" w:hAnsi="Garamond"/>
              </w:rPr>
            </w:pPr>
          </w:p>
          <w:p w14:paraId="656D9DC8" w14:textId="77777777" w:rsidR="00804D91" w:rsidRDefault="00804D91" w:rsidP="00A54997">
            <w:pPr>
              <w:rPr>
                <w:rFonts w:ascii="Garamond" w:hAnsi="Garamond"/>
              </w:rPr>
            </w:pPr>
          </w:p>
          <w:p w14:paraId="394AFDE3" w14:textId="77777777" w:rsidR="00804D91" w:rsidRDefault="00804D91" w:rsidP="00A54997">
            <w:pPr>
              <w:rPr>
                <w:rFonts w:ascii="Garamond" w:hAnsi="Garamond"/>
              </w:rPr>
            </w:pPr>
          </w:p>
          <w:p w14:paraId="0CFACD74" w14:textId="77777777" w:rsidR="00804D91" w:rsidRDefault="00804D91" w:rsidP="00A54997">
            <w:pPr>
              <w:rPr>
                <w:rFonts w:ascii="Garamond" w:hAnsi="Garamond"/>
              </w:rPr>
            </w:pPr>
          </w:p>
          <w:p w14:paraId="0CA88268" w14:textId="77777777" w:rsidR="00BA3147" w:rsidRDefault="00A54997" w:rsidP="00A54997">
            <w:pPr>
              <w:rPr>
                <w:rFonts w:ascii="Garamond" w:hAnsi="Garamond"/>
              </w:rPr>
            </w:pPr>
            <w:r>
              <w:rPr>
                <w:rFonts w:ascii="Garamond" w:hAnsi="Garamond"/>
              </w:rPr>
              <w:t>7</w:t>
            </w:r>
            <w:r w:rsidR="00BA3147">
              <w:rPr>
                <w:rFonts w:ascii="Garamond" w:hAnsi="Garamond"/>
              </w:rPr>
              <w:t>/17</w:t>
            </w:r>
          </w:p>
          <w:p w14:paraId="379F8A27" w14:textId="77777777" w:rsidR="00BA3147" w:rsidRDefault="00BA3147" w:rsidP="00A54997">
            <w:pPr>
              <w:rPr>
                <w:rFonts w:ascii="Garamond" w:hAnsi="Garamond"/>
              </w:rPr>
            </w:pPr>
          </w:p>
          <w:p w14:paraId="7E83C0BF" w14:textId="77777777" w:rsidR="00BA3147" w:rsidRDefault="00BA3147" w:rsidP="00A54997">
            <w:pPr>
              <w:rPr>
                <w:rFonts w:ascii="Garamond" w:hAnsi="Garamond"/>
              </w:rPr>
            </w:pPr>
          </w:p>
          <w:p w14:paraId="1F8663A3" w14:textId="77777777" w:rsidR="00BA3147" w:rsidRDefault="00BA3147" w:rsidP="00A54997">
            <w:pPr>
              <w:rPr>
                <w:rFonts w:ascii="Garamond" w:hAnsi="Garamond"/>
              </w:rPr>
            </w:pPr>
          </w:p>
          <w:p w14:paraId="01A92E9F" w14:textId="77777777" w:rsidR="00730932" w:rsidRDefault="00A54997" w:rsidP="00A54997">
            <w:pPr>
              <w:rPr>
                <w:rFonts w:ascii="Garamond" w:hAnsi="Garamond"/>
              </w:rPr>
            </w:pPr>
            <w:r>
              <w:rPr>
                <w:rFonts w:ascii="Garamond" w:hAnsi="Garamond"/>
              </w:rPr>
              <w:t>8</w:t>
            </w:r>
            <w:r w:rsidR="00730932">
              <w:rPr>
                <w:rFonts w:ascii="Garamond" w:hAnsi="Garamond"/>
              </w:rPr>
              <w:t>/1</w:t>
            </w:r>
            <w:r w:rsidR="00AD1A51">
              <w:rPr>
                <w:rFonts w:ascii="Garamond" w:hAnsi="Garamond"/>
              </w:rPr>
              <w:t>7</w:t>
            </w:r>
          </w:p>
          <w:p w14:paraId="526E4B66" w14:textId="77777777" w:rsidR="00730932" w:rsidRDefault="00730932" w:rsidP="00A54997">
            <w:pPr>
              <w:rPr>
                <w:rFonts w:ascii="Garamond" w:hAnsi="Garamond"/>
              </w:rPr>
            </w:pPr>
          </w:p>
          <w:p w14:paraId="6C4F6663" w14:textId="77777777" w:rsidR="00730932" w:rsidRDefault="00730932" w:rsidP="00A54997">
            <w:pPr>
              <w:rPr>
                <w:rFonts w:ascii="Garamond" w:hAnsi="Garamond"/>
              </w:rPr>
            </w:pPr>
          </w:p>
          <w:p w14:paraId="3D17E391" w14:textId="77777777" w:rsidR="00730932" w:rsidRDefault="00730932" w:rsidP="00A54997">
            <w:pPr>
              <w:rPr>
                <w:rFonts w:ascii="Garamond" w:hAnsi="Garamond"/>
              </w:rPr>
            </w:pPr>
          </w:p>
          <w:p w14:paraId="58821867" w14:textId="77777777" w:rsidR="00A52C56" w:rsidRDefault="00C2593F" w:rsidP="00A54997">
            <w:pPr>
              <w:rPr>
                <w:rFonts w:ascii="Garamond" w:hAnsi="Garamond"/>
              </w:rPr>
            </w:pPr>
            <w:r>
              <w:rPr>
                <w:rFonts w:ascii="Garamond" w:hAnsi="Garamond"/>
              </w:rPr>
              <w:t>2/18</w:t>
            </w:r>
          </w:p>
          <w:p w14:paraId="11EF0262" w14:textId="77777777" w:rsidR="00A52C56" w:rsidRDefault="00A52C56" w:rsidP="00A54997">
            <w:pPr>
              <w:rPr>
                <w:rFonts w:ascii="Garamond" w:hAnsi="Garamond"/>
              </w:rPr>
            </w:pPr>
          </w:p>
          <w:p w14:paraId="193B30B6" w14:textId="77777777" w:rsidR="00A52C56" w:rsidRDefault="00A52C56" w:rsidP="00A54997">
            <w:pPr>
              <w:rPr>
                <w:rFonts w:ascii="Garamond" w:hAnsi="Garamond"/>
              </w:rPr>
            </w:pPr>
          </w:p>
          <w:p w14:paraId="0EC8780F" w14:textId="77777777" w:rsidR="00A52C56" w:rsidRDefault="00A52C56" w:rsidP="00A54997">
            <w:pPr>
              <w:rPr>
                <w:rFonts w:ascii="Garamond" w:hAnsi="Garamond"/>
              </w:rPr>
            </w:pPr>
          </w:p>
          <w:p w14:paraId="3BB284EE" w14:textId="77777777" w:rsidR="00A52C56" w:rsidRDefault="00A52C56" w:rsidP="00A54997">
            <w:pPr>
              <w:rPr>
                <w:rFonts w:ascii="Garamond" w:hAnsi="Garamond"/>
              </w:rPr>
            </w:pPr>
          </w:p>
          <w:p w14:paraId="4185FA0D" w14:textId="77777777" w:rsidR="008E2392" w:rsidRDefault="008E2392" w:rsidP="00A54997">
            <w:pPr>
              <w:rPr>
                <w:rFonts w:ascii="Garamond" w:hAnsi="Garamond"/>
              </w:rPr>
            </w:pPr>
          </w:p>
          <w:p w14:paraId="4AA2821E" w14:textId="534963C9" w:rsidR="00730932" w:rsidRPr="0023043A" w:rsidRDefault="00A54997" w:rsidP="00A54997">
            <w:pPr>
              <w:rPr>
                <w:rFonts w:ascii="Garamond" w:hAnsi="Garamond"/>
              </w:rPr>
            </w:pPr>
            <w:r>
              <w:rPr>
                <w:rFonts w:ascii="Garamond" w:hAnsi="Garamond"/>
              </w:rPr>
              <w:t>8</w:t>
            </w:r>
            <w:r w:rsidR="00730932">
              <w:rPr>
                <w:rFonts w:ascii="Garamond" w:hAnsi="Garamond"/>
              </w:rPr>
              <w:t>/</w:t>
            </w:r>
            <w:r w:rsidR="00AD1A51">
              <w:rPr>
                <w:rFonts w:ascii="Garamond" w:hAnsi="Garamond"/>
              </w:rPr>
              <w:t>17</w:t>
            </w:r>
          </w:p>
          <w:p w14:paraId="576682B4" w14:textId="77777777" w:rsidR="00730932" w:rsidRPr="0023043A" w:rsidRDefault="00730932" w:rsidP="00A54997">
            <w:pPr>
              <w:rPr>
                <w:rFonts w:ascii="Garamond" w:hAnsi="Garamond"/>
              </w:rPr>
            </w:pPr>
          </w:p>
          <w:p w14:paraId="12B10A03" w14:textId="77777777" w:rsidR="00730932" w:rsidRPr="0023043A" w:rsidRDefault="00730932" w:rsidP="00A54997">
            <w:pPr>
              <w:rPr>
                <w:rFonts w:ascii="Garamond" w:hAnsi="Garamond"/>
              </w:rPr>
            </w:pPr>
          </w:p>
          <w:p w14:paraId="2CD9C7AB" w14:textId="77777777" w:rsidR="00DD5558" w:rsidRDefault="00DD5558" w:rsidP="00A54997">
            <w:pPr>
              <w:rPr>
                <w:rFonts w:ascii="Garamond" w:hAnsi="Garamond"/>
              </w:rPr>
            </w:pPr>
          </w:p>
          <w:p w14:paraId="39CDB5E6" w14:textId="77777777" w:rsidR="00730932" w:rsidRPr="0023043A" w:rsidRDefault="00A54997" w:rsidP="00A54997">
            <w:pPr>
              <w:rPr>
                <w:rFonts w:ascii="Garamond" w:hAnsi="Garamond"/>
              </w:rPr>
            </w:pPr>
            <w:r>
              <w:rPr>
                <w:rFonts w:ascii="Garamond" w:hAnsi="Garamond"/>
              </w:rPr>
              <w:t>1</w:t>
            </w:r>
            <w:r w:rsidR="00730932">
              <w:rPr>
                <w:rFonts w:ascii="Garamond" w:hAnsi="Garamond"/>
              </w:rPr>
              <w:t>/</w:t>
            </w:r>
            <w:r>
              <w:rPr>
                <w:rFonts w:ascii="Garamond" w:hAnsi="Garamond"/>
              </w:rPr>
              <w:t>17</w:t>
            </w:r>
          </w:p>
          <w:p w14:paraId="23C81D09" w14:textId="77777777" w:rsidR="00730932" w:rsidRPr="0023043A" w:rsidRDefault="00730932" w:rsidP="00A54997">
            <w:pPr>
              <w:rPr>
                <w:rFonts w:ascii="Garamond" w:hAnsi="Garamond"/>
              </w:rPr>
            </w:pPr>
          </w:p>
          <w:p w14:paraId="4F0EAC00" w14:textId="77777777" w:rsidR="00730932" w:rsidRPr="0023043A" w:rsidRDefault="00730932" w:rsidP="00A54997">
            <w:pPr>
              <w:rPr>
                <w:rFonts w:ascii="Garamond" w:hAnsi="Garamond"/>
              </w:rPr>
            </w:pPr>
          </w:p>
          <w:p w14:paraId="00E94BA7" w14:textId="77777777" w:rsidR="00730932" w:rsidRPr="0023043A" w:rsidRDefault="00730932" w:rsidP="00A54997">
            <w:pPr>
              <w:rPr>
                <w:rFonts w:ascii="Garamond" w:hAnsi="Garamond"/>
              </w:rPr>
            </w:pPr>
          </w:p>
          <w:p w14:paraId="1107FC5E" w14:textId="77777777" w:rsidR="00A54997" w:rsidRDefault="00A54997" w:rsidP="00A54997">
            <w:pPr>
              <w:rPr>
                <w:rFonts w:ascii="Garamond" w:hAnsi="Garamond"/>
              </w:rPr>
            </w:pPr>
            <w:r>
              <w:rPr>
                <w:rFonts w:ascii="Garamond" w:hAnsi="Garamond"/>
              </w:rPr>
              <w:t>4/18</w:t>
            </w:r>
          </w:p>
          <w:p w14:paraId="7A696C8D" w14:textId="77777777" w:rsidR="00A54997" w:rsidRDefault="00A54997" w:rsidP="00A54997">
            <w:pPr>
              <w:rPr>
                <w:rFonts w:ascii="Garamond" w:hAnsi="Garamond"/>
              </w:rPr>
            </w:pPr>
          </w:p>
          <w:p w14:paraId="397650BA" w14:textId="77777777" w:rsidR="00A54997" w:rsidRDefault="00A54997" w:rsidP="00A54997">
            <w:pPr>
              <w:rPr>
                <w:rFonts w:ascii="Garamond" w:hAnsi="Garamond"/>
              </w:rPr>
            </w:pPr>
          </w:p>
          <w:p w14:paraId="0B03B63B" w14:textId="77777777" w:rsidR="00A54997" w:rsidRDefault="00A54997" w:rsidP="00A54997">
            <w:pPr>
              <w:rPr>
                <w:rFonts w:ascii="Garamond" w:hAnsi="Garamond"/>
              </w:rPr>
            </w:pPr>
            <w:r>
              <w:rPr>
                <w:rFonts w:ascii="Garamond" w:hAnsi="Garamond"/>
              </w:rPr>
              <w:t>6/17</w:t>
            </w:r>
          </w:p>
          <w:p w14:paraId="2872B3ED" w14:textId="77777777" w:rsidR="00A54997" w:rsidRDefault="00A54997" w:rsidP="00A54997">
            <w:pPr>
              <w:rPr>
                <w:rFonts w:ascii="Garamond" w:hAnsi="Garamond"/>
              </w:rPr>
            </w:pPr>
          </w:p>
          <w:p w14:paraId="536D514E" w14:textId="77777777" w:rsidR="00A54997" w:rsidRDefault="00A54997" w:rsidP="00A54997">
            <w:pPr>
              <w:rPr>
                <w:rFonts w:ascii="Garamond" w:hAnsi="Garamond"/>
              </w:rPr>
            </w:pPr>
          </w:p>
          <w:p w14:paraId="23D4FEBF" w14:textId="77777777" w:rsidR="00730932" w:rsidRPr="0023043A" w:rsidRDefault="00A54997" w:rsidP="00A54997">
            <w:pPr>
              <w:rPr>
                <w:rFonts w:ascii="Garamond" w:hAnsi="Garamond"/>
              </w:rPr>
            </w:pPr>
            <w:r>
              <w:rPr>
                <w:rFonts w:ascii="Garamond" w:hAnsi="Garamond"/>
              </w:rPr>
              <w:t>8</w:t>
            </w:r>
            <w:r w:rsidR="00730932">
              <w:rPr>
                <w:rFonts w:ascii="Garamond" w:hAnsi="Garamond"/>
              </w:rPr>
              <w:t>/</w:t>
            </w:r>
            <w:r>
              <w:rPr>
                <w:rFonts w:ascii="Garamond" w:hAnsi="Garamond"/>
              </w:rPr>
              <w:t>17</w:t>
            </w:r>
          </w:p>
          <w:p w14:paraId="3D3D9DF5" w14:textId="77777777" w:rsidR="00730932" w:rsidRPr="0023043A" w:rsidRDefault="00730932" w:rsidP="00A54997">
            <w:pPr>
              <w:rPr>
                <w:rFonts w:ascii="Garamond" w:hAnsi="Garamond"/>
              </w:rPr>
            </w:pPr>
          </w:p>
          <w:p w14:paraId="7FE19F29" w14:textId="77777777" w:rsidR="00730932" w:rsidRPr="0023043A" w:rsidRDefault="00730932" w:rsidP="00A54997">
            <w:pPr>
              <w:rPr>
                <w:rFonts w:ascii="Garamond" w:hAnsi="Garamond"/>
              </w:rPr>
            </w:pPr>
          </w:p>
          <w:p w14:paraId="0DA3DBF6" w14:textId="77777777" w:rsidR="00730932" w:rsidRPr="0023043A" w:rsidRDefault="00730932" w:rsidP="00A54997">
            <w:pPr>
              <w:rPr>
                <w:rFonts w:ascii="Garamond" w:hAnsi="Garamond"/>
                <w:u w:val="single"/>
              </w:rPr>
            </w:pPr>
          </w:p>
        </w:tc>
        <w:tc>
          <w:tcPr>
            <w:tcW w:w="1998" w:type="dxa"/>
            <w:shd w:val="clear" w:color="auto" w:fill="auto"/>
          </w:tcPr>
          <w:p w14:paraId="623A2DC7" w14:textId="77777777" w:rsidR="009D6332" w:rsidRDefault="009D6332" w:rsidP="00A54997">
            <w:pPr>
              <w:rPr>
                <w:rFonts w:ascii="Garamond" w:hAnsi="Garamond"/>
              </w:rPr>
            </w:pPr>
          </w:p>
          <w:p w14:paraId="16D46D3C" w14:textId="556431E8" w:rsidR="008E2392" w:rsidRDefault="008E2392" w:rsidP="00A54997">
            <w:pPr>
              <w:rPr>
                <w:rFonts w:ascii="Garamond" w:hAnsi="Garamond"/>
              </w:rPr>
            </w:pPr>
            <w:r>
              <w:rPr>
                <w:rFonts w:ascii="Garamond" w:hAnsi="Garamond"/>
              </w:rPr>
              <w:t>$</w:t>
            </w:r>
            <w:r w:rsidR="00A7601B">
              <w:rPr>
                <w:rFonts w:ascii="Garamond" w:hAnsi="Garamond"/>
              </w:rPr>
              <w:t>7,000,000</w:t>
            </w:r>
          </w:p>
          <w:p w14:paraId="3E983011" w14:textId="77777777" w:rsidR="008E2392" w:rsidRDefault="008E2392" w:rsidP="00A54997">
            <w:pPr>
              <w:rPr>
                <w:rFonts w:ascii="Garamond" w:hAnsi="Garamond"/>
              </w:rPr>
            </w:pPr>
          </w:p>
          <w:p w14:paraId="0A7AA056" w14:textId="77777777" w:rsidR="008E2392" w:rsidRDefault="008E2392" w:rsidP="00A54997">
            <w:pPr>
              <w:rPr>
                <w:rFonts w:ascii="Garamond" w:hAnsi="Garamond"/>
              </w:rPr>
            </w:pPr>
          </w:p>
          <w:p w14:paraId="60539735" w14:textId="77777777" w:rsidR="008E2392" w:rsidRDefault="008E2392" w:rsidP="00A54997">
            <w:pPr>
              <w:rPr>
                <w:rFonts w:ascii="Garamond" w:hAnsi="Garamond"/>
              </w:rPr>
            </w:pPr>
          </w:p>
          <w:p w14:paraId="09DF6CC1" w14:textId="77777777" w:rsidR="008E2392" w:rsidRDefault="008E2392" w:rsidP="00A54997">
            <w:pPr>
              <w:rPr>
                <w:rFonts w:ascii="Garamond" w:hAnsi="Garamond"/>
              </w:rPr>
            </w:pPr>
          </w:p>
          <w:p w14:paraId="6CFB1B15" w14:textId="01DCACD7" w:rsidR="009D6332" w:rsidRDefault="00C72950" w:rsidP="00A54997">
            <w:pPr>
              <w:rPr>
                <w:rFonts w:ascii="Garamond" w:hAnsi="Garamond"/>
              </w:rPr>
            </w:pPr>
            <w:r>
              <w:rPr>
                <w:rFonts w:ascii="Garamond" w:hAnsi="Garamond"/>
              </w:rPr>
              <w:t>$ 451,118</w:t>
            </w:r>
          </w:p>
          <w:p w14:paraId="784AF521" w14:textId="77777777" w:rsidR="009D6332" w:rsidRDefault="009D6332" w:rsidP="00A54997">
            <w:pPr>
              <w:rPr>
                <w:rFonts w:ascii="Garamond" w:hAnsi="Garamond"/>
              </w:rPr>
            </w:pPr>
          </w:p>
          <w:p w14:paraId="6EAAE09B" w14:textId="77777777" w:rsidR="009D6332" w:rsidRDefault="009D6332" w:rsidP="00A54997">
            <w:pPr>
              <w:rPr>
                <w:rFonts w:ascii="Garamond" w:hAnsi="Garamond"/>
              </w:rPr>
            </w:pPr>
          </w:p>
          <w:p w14:paraId="2C77909F" w14:textId="77777777" w:rsidR="00C72950" w:rsidRDefault="00C72950" w:rsidP="00A54997">
            <w:pPr>
              <w:rPr>
                <w:rFonts w:ascii="Garamond" w:hAnsi="Garamond"/>
              </w:rPr>
            </w:pPr>
          </w:p>
          <w:p w14:paraId="01F3F669" w14:textId="77777777" w:rsidR="00C72950" w:rsidRDefault="00C72950" w:rsidP="00A54997">
            <w:pPr>
              <w:rPr>
                <w:rFonts w:ascii="Garamond" w:hAnsi="Garamond"/>
              </w:rPr>
            </w:pPr>
          </w:p>
          <w:p w14:paraId="0740DB09" w14:textId="77777777" w:rsidR="00C72950" w:rsidRDefault="00C72950" w:rsidP="00A54997">
            <w:pPr>
              <w:rPr>
                <w:rFonts w:ascii="Garamond" w:hAnsi="Garamond"/>
              </w:rPr>
            </w:pPr>
          </w:p>
          <w:p w14:paraId="5E1FA749" w14:textId="63601F12" w:rsidR="009D6332" w:rsidRDefault="00C72950" w:rsidP="00A54997">
            <w:pPr>
              <w:rPr>
                <w:rFonts w:ascii="Garamond" w:hAnsi="Garamond"/>
              </w:rPr>
            </w:pPr>
            <w:r>
              <w:rPr>
                <w:rFonts w:ascii="Garamond" w:hAnsi="Garamond"/>
              </w:rPr>
              <w:t xml:space="preserve">$  </w:t>
            </w:r>
            <w:r w:rsidR="008E2392">
              <w:rPr>
                <w:rFonts w:ascii="Garamond" w:hAnsi="Garamond"/>
              </w:rPr>
              <w:t>197</w:t>
            </w:r>
            <w:r>
              <w:rPr>
                <w:rFonts w:ascii="Garamond" w:hAnsi="Garamond"/>
              </w:rPr>
              <w:t>,4</w:t>
            </w:r>
            <w:r w:rsidR="008E2392">
              <w:rPr>
                <w:rFonts w:ascii="Garamond" w:hAnsi="Garamond"/>
              </w:rPr>
              <w:t>64</w:t>
            </w:r>
          </w:p>
          <w:p w14:paraId="7F618322" w14:textId="77777777" w:rsidR="009D6332" w:rsidRDefault="009D6332" w:rsidP="00A54997">
            <w:pPr>
              <w:rPr>
                <w:rFonts w:ascii="Garamond" w:hAnsi="Garamond"/>
              </w:rPr>
            </w:pPr>
          </w:p>
          <w:p w14:paraId="5AF0A849" w14:textId="77777777" w:rsidR="002D7A3A" w:rsidRDefault="002D7A3A" w:rsidP="00A54997">
            <w:pPr>
              <w:rPr>
                <w:rFonts w:ascii="Garamond" w:hAnsi="Garamond"/>
              </w:rPr>
            </w:pPr>
          </w:p>
          <w:p w14:paraId="5D74D8F3" w14:textId="77777777" w:rsidR="00BA6DB9" w:rsidRDefault="00BA6DB9" w:rsidP="00A54997">
            <w:pPr>
              <w:rPr>
                <w:rFonts w:ascii="Garamond" w:hAnsi="Garamond"/>
              </w:rPr>
            </w:pPr>
          </w:p>
          <w:p w14:paraId="66B3D9B6" w14:textId="77777777" w:rsidR="009D6332" w:rsidRDefault="0000694F" w:rsidP="00A54997">
            <w:pPr>
              <w:rPr>
                <w:rFonts w:ascii="Garamond" w:hAnsi="Garamond"/>
              </w:rPr>
            </w:pPr>
            <w:r>
              <w:rPr>
                <w:rFonts w:ascii="Garamond" w:hAnsi="Garamond"/>
              </w:rPr>
              <w:t xml:space="preserve">$ </w:t>
            </w:r>
            <w:r w:rsidR="00C72950">
              <w:rPr>
                <w:rFonts w:ascii="Garamond" w:hAnsi="Garamond"/>
              </w:rPr>
              <w:t xml:space="preserve"> </w:t>
            </w:r>
            <w:r>
              <w:rPr>
                <w:rFonts w:ascii="Garamond" w:hAnsi="Garamond"/>
              </w:rPr>
              <w:t>493,445</w:t>
            </w:r>
          </w:p>
          <w:p w14:paraId="1CB4097D" w14:textId="77777777" w:rsidR="009D6332" w:rsidRDefault="009D6332" w:rsidP="00A54997">
            <w:pPr>
              <w:rPr>
                <w:rFonts w:ascii="Garamond" w:hAnsi="Garamond"/>
              </w:rPr>
            </w:pPr>
          </w:p>
          <w:p w14:paraId="41DCC93E" w14:textId="77777777" w:rsidR="0000694F" w:rsidRDefault="0000694F" w:rsidP="00A54997">
            <w:pPr>
              <w:rPr>
                <w:rFonts w:ascii="Garamond" w:hAnsi="Garamond"/>
              </w:rPr>
            </w:pPr>
          </w:p>
          <w:p w14:paraId="4E211847" w14:textId="77777777" w:rsidR="009D6332" w:rsidRDefault="0000694F" w:rsidP="00A54997">
            <w:pPr>
              <w:rPr>
                <w:rFonts w:ascii="Garamond" w:hAnsi="Garamond"/>
              </w:rPr>
            </w:pPr>
            <w:r>
              <w:rPr>
                <w:rFonts w:ascii="Garamond" w:hAnsi="Garamond"/>
              </w:rPr>
              <w:t xml:space="preserve">$ </w:t>
            </w:r>
            <w:r w:rsidR="00C72950">
              <w:rPr>
                <w:rFonts w:ascii="Garamond" w:hAnsi="Garamond"/>
              </w:rPr>
              <w:t xml:space="preserve"> </w:t>
            </w:r>
            <w:r>
              <w:rPr>
                <w:rFonts w:ascii="Garamond" w:hAnsi="Garamond"/>
              </w:rPr>
              <w:t>488,023</w:t>
            </w:r>
          </w:p>
          <w:p w14:paraId="66AD43F1" w14:textId="77777777" w:rsidR="009D6332" w:rsidRDefault="009D6332" w:rsidP="00A54997">
            <w:pPr>
              <w:rPr>
                <w:rFonts w:ascii="Garamond" w:hAnsi="Garamond"/>
              </w:rPr>
            </w:pPr>
          </w:p>
          <w:p w14:paraId="201460D3" w14:textId="77777777" w:rsidR="00614BB8" w:rsidRDefault="00614BB8" w:rsidP="00A54997">
            <w:pPr>
              <w:rPr>
                <w:rFonts w:ascii="Garamond" w:hAnsi="Garamond"/>
              </w:rPr>
            </w:pPr>
          </w:p>
          <w:p w14:paraId="48D34430" w14:textId="77777777" w:rsidR="00804D91" w:rsidRDefault="00804D91" w:rsidP="00A54997">
            <w:pPr>
              <w:rPr>
                <w:rFonts w:ascii="Garamond" w:hAnsi="Garamond"/>
              </w:rPr>
            </w:pPr>
            <w:r>
              <w:rPr>
                <w:rFonts w:ascii="Garamond" w:hAnsi="Garamond"/>
              </w:rPr>
              <w:t>$ 1,</w:t>
            </w:r>
            <w:r w:rsidR="00A54997">
              <w:rPr>
                <w:rFonts w:ascii="Garamond" w:hAnsi="Garamond"/>
              </w:rPr>
              <w:t>217,530</w:t>
            </w:r>
          </w:p>
          <w:p w14:paraId="6BEBAE7D" w14:textId="77777777" w:rsidR="00804D91" w:rsidRDefault="00804D91" w:rsidP="00A54997">
            <w:pPr>
              <w:rPr>
                <w:rFonts w:ascii="Garamond" w:hAnsi="Garamond"/>
              </w:rPr>
            </w:pPr>
          </w:p>
          <w:p w14:paraId="4B91F56F" w14:textId="77777777" w:rsidR="00804D91" w:rsidRDefault="00804D91" w:rsidP="00A54997">
            <w:pPr>
              <w:rPr>
                <w:rFonts w:ascii="Garamond" w:hAnsi="Garamond"/>
              </w:rPr>
            </w:pPr>
          </w:p>
          <w:p w14:paraId="39817F43" w14:textId="77777777" w:rsidR="00804D91" w:rsidRDefault="00804D91" w:rsidP="00A54997">
            <w:pPr>
              <w:rPr>
                <w:rFonts w:ascii="Garamond" w:hAnsi="Garamond"/>
              </w:rPr>
            </w:pPr>
          </w:p>
          <w:p w14:paraId="37FC024F" w14:textId="77777777" w:rsidR="00804D91" w:rsidRDefault="00804D91" w:rsidP="00A54997">
            <w:pPr>
              <w:rPr>
                <w:rFonts w:ascii="Garamond" w:hAnsi="Garamond"/>
              </w:rPr>
            </w:pPr>
          </w:p>
          <w:p w14:paraId="59F169CA" w14:textId="77777777" w:rsidR="00804D91" w:rsidRDefault="00804D91" w:rsidP="00A54997">
            <w:pPr>
              <w:rPr>
                <w:rFonts w:ascii="Garamond" w:hAnsi="Garamond"/>
              </w:rPr>
            </w:pPr>
          </w:p>
          <w:p w14:paraId="1D74431A" w14:textId="77777777" w:rsidR="00BA3147" w:rsidRDefault="00BA3147" w:rsidP="00A54997">
            <w:pPr>
              <w:rPr>
                <w:rFonts w:ascii="Garamond" w:hAnsi="Garamond"/>
              </w:rPr>
            </w:pPr>
            <w:r>
              <w:rPr>
                <w:rFonts w:ascii="Garamond" w:hAnsi="Garamond"/>
              </w:rPr>
              <w:t>1,085,856</w:t>
            </w:r>
          </w:p>
          <w:p w14:paraId="103EF252" w14:textId="77777777" w:rsidR="00BA3147" w:rsidRDefault="00BA3147" w:rsidP="00A54997">
            <w:pPr>
              <w:rPr>
                <w:rFonts w:ascii="Garamond" w:hAnsi="Garamond"/>
              </w:rPr>
            </w:pPr>
          </w:p>
          <w:p w14:paraId="59E2FE44" w14:textId="77777777" w:rsidR="00BA3147" w:rsidRDefault="00BA3147" w:rsidP="00A54997">
            <w:pPr>
              <w:rPr>
                <w:rFonts w:ascii="Garamond" w:hAnsi="Garamond"/>
              </w:rPr>
            </w:pPr>
          </w:p>
          <w:p w14:paraId="744165AB" w14:textId="77777777" w:rsidR="00BA3147" w:rsidRDefault="00BA3147" w:rsidP="00A54997">
            <w:pPr>
              <w:rPr>
                <w:rFonts w:ascii="Garamond" w:hAnsi="Garamond"/>
              </w:rPr>
            </w:pPr>
          </w:p>
          <w:p w14:paraId="0BE651B4" w14:textId="77777777" w:rsidR="00730932" w:rsidRDefault="00730932" w:rsidP="00A54997">
            <w:pPr>
              <w:rPr>
                <w:rFonts w:ascii="Garamond" w:hAnsi="Garamond"/>
              </w:rPr>
            </w:pPr>
            <w:r>
              <w:rPr>
                <w:rFonts w:ascii="Garamond" w:hAnsi="Garamond"/>
              </w:rPr>
              <w:t>$</w:t>
            </w:r>
            <w:r w:rsidR="00A54997">
              <w:rPr>
                <w:rFonts w:ascii="Garamond" w:hAnsi="Garamond"/>
              </w:rPr>
              <w:t>749,611</w:t>
            </w:r>
          </w:p>
          <w:p w14:paraId="1DD90E2E" w14:textId="77777777" w:rsidR="00730932" w:rsidRDefault="00730932" w:rsidP="00A54997">
            <w:pPr>
              <w:rPr>
                <w:rFonts w:ascii="Garamond" w:hAnsi="Garamond"/>
              </w:rPr>
            </w:pPr>
          </w:p>
          <w:p w14:paraId="2B01BF7F" w14:textId="77777777" w:rsidR="00730932" w:rsidRDefault="00730932" w:rsidP="00A54997">
            <w:pPr>
              <w:rPr>
                <w:rFonts w:ascii="Garamond" w:hAnsi="Garamond"/>
              </w:rPr>
            </w:pPr>
          </w:p>
          <w:p w14:paraId="7D1C3B3B" w14:textId="77777777" w:rsidR="00730932" w:rsidRDefault="00730932" w:rsidP="00A54997">
            <w:pPr>
              <w:rPr>
                <w:rFonts w:ascii="Garamond" w:hAnsi="Garamond"/>
              </w:rPr>
            </w:pPr>
          </w:p>
          <w:p w14:paraId="3F194D4E" w14:textId="77777777" w:rsidR="00A52C56" w:rsidRDefault="00C2593F" w:rsidP="00A54997">
            <w:pPr>
              <w:rPr>
                <w:rFonts w:ascii="Garamond" w:hAnsi="Garamond"/>
              </w:rPr>
            </w:pPr>
            <w:r>
              <w:rPr>
                <w:rFonts w:ascii="Garamond" w:hAnsi="Garamond"/>
              </w:rPr>
              <w:t>$378,321</w:t>
            </w:r>
          </w:p>
          <w:p w14:paraId="48B78160" w14:textId="77777777" w:rsidR="00A52C56" w:rsidRDefault="00A52C56" w:rsidP="00A54997">
            <w:pPr>
              <w:rPr>
                <w:rFonts w:ascii="Garamond" w:hAnsi="Garamond"/>
              </w:rPr>
            </w:pPr>
          </w:p>
          <w:p w14:paraId="42EB2A20" w14:textId="77777777" w:rsidR="00A52C56" w:rsidRDefault="00A52C56" w:rsidP="00A54997">
            <w:pPr>
              <w:rPr>
                <w:rFonts w:ascii="Garamond" w:hAnsi="Garamond"/>
              </w:rPr>
            </w:pPr>
          </w:p>
          <w:p w14:paraId="52BBD6D4" w14:textId="77777777" w:rsidR="00A52C56" w:rsidRDefault="00A52C56" w:rsidP="00A54997">
            <w:pPr>
              <w:rPr>
                <w:rFonts w:ascii="Garamond" w:hAnsi="Garamond"/>
              </w:rPr>
            </w:pPr>
          </w:p>
          <w:p w14:paraId="0B2D6E9E" w14:textId="77777777" w:rsidR="00A52C56" w:rsidRDefault="00A52C56" w:rsidP="00A54997">
            <w:pPr>
              <w:rPr>
                <w:rFonts w:ascii="Garamond" w:hAnsi="Garamond"/>
              </w:rPr>
            </w:pPr>
          </w:p>
          <w:p w14:paraId="009F8DBE" w14:textId="77777777" w:rsidR="008E2392" w:rsidRDefault="008E2392" w:rsidP="00A54997">
            <w:pPr>
              <w:rPr>
                <w:rFonts w:ascii="Garamond" w:hAnsi="Garamond"/>
              </w:rPr>
            </w:pPr>
          </w:p>
          <w:p w14:paraId="68F95094" w14:textId="4BD68B01" w:rsidR="00730932" w:rsidRPr="0023043A" w:rsidRDefault="00730932" w:rsidP="00A54997">
            <w:pPr>
              <w:rPr>
                <w:rFonts w:ascii="Garamond" w:hAnsi="Garamond"/>
              </w:rPr>
            </w:pPr>
            <w:r w:rsidRPr="0023043A">
              <w:rPr>
                <w:rFonts w:ascii="Garamond" w:hAnsi="Garamond"/>
              </w:rPr>
              <w:t>$</w:t>
            </w:r>
            <w:r>
              <w:rPr>
                <w:rFonts w:ascii="Garamond" w:hAnsi="Garamond"/>
              </w:rPr>
              <w:t>1,</w:t>
            </w:r>
            <w:r w:rsidR="00A54997">
              <w:rPr>
                <w:rFonts w:ascii="Garamond" w:hAnsi="Garamond"/>
              </w:rPr>
              <w:t>124</w:t>
            </w:r>
            <w:r w:rsidR="00AD1A51">
              <w:rPr>
                <w:rFonts w:ascii="Garamond" w:hAnsi="Garamond"/>
              </w:rPr>
              <w:t>,</w:t>
            </w:r>
            <w:r w:rsidR="00A54997">
              <w:rPr>
                <w:rFonts w:ascii="Garamond" w:hAnsi="Garamond"/>
              </w:rPr>
              <w:t>116</w:t>
            </w:r>
          </w:p>
          <w:p w14:paraId="3F952BE9" w14:textId="77777777" w:rsidR="00730932" w:rsidRPr="0023043A" w:rsidRDefault="00730932" w:rsidP="00A54997">
            <w:pPr>
              <w:rPr>
                <w:rFonts w:ascii="Garamond" w:hAnsi="Garamond"/>
              </w:rPr>
            </w:pPr>
          </w:p>
          <w:p w14:paraId="58C263EF" w14:textId="77777777" w:rsidR="00730932" w:rsidRPr="0023043A" w:rsidRDefault="00730932" w:rsidP="00A54997">
            <w:pPr>
              <w:rPr>
                <w:rFonts w:ascii="Garamond" w:hAnsi="Garamond"/>
              </w:rPr>
            </w:pPr>
          </w:p>
          <w:p w14:paraId="34809CF2" w14:textId="77777777" w:rsidR="00DD5558" w:rsidRDefault="00DD5558" w:rsidP="00A54997">
            <w:pPr>
              <w:rPr>
                <w:rFonts w:ascii="Garamond" w:hAnsi="Garamond"/>
              </w:rPr>
            </w:pPr>
          </w:p>
          <w:p w14:paraId="4511B094" w14:textId="77777777" w:rsidR="00730932" w:rsidRPr="0023043A" w:rsidRDefault="00730932" w:rsidP="00A54997">
            <w:pPr>
              <w:rPr>
                <w:rFonts w:ascii="Garamond" w:hAnsi="Garamond"/>
              </w:rPr>
            </w:pPr>
            <w:r w:rsidRPr="0023043A">
              <w:rPr>
                <w:rFonts w:ascii="Garamond" w:hAnsi="Garamond"/>
              </w:rPr>
              <w:t>$</w:t>
            </w:r>
            <w:r>
              <w:rPr>
                <w:rFonts w:ascii="Garamond" w:hAnsi="Garamond"/>
              </w:rPr>
              <w:t xml:space="preserve">  </w:t>
            </w:r>
            <w:r w:rsidR="00A54997">
              <w:rPr>
                <w:rFonts w:ascii="Garamond" w:hAnsi="Garamond"/>
              </w:rPr>
              <w:t>202</w:t>
            </w:r>
            <w:r>
              <w:rPr>
                <w:rFonts w:ascii="Garamond" w:hAnsi="Garamond"/>
              </w:rPr>
              <w:t>,</w:t>
            </w:r>
            <w:r w:rsidR="00A54997">
              <w:rPr>
                <w:rFonts w:ascii="Garamond" w:hAnsi="Garamond"/>
              </w:rPr>
              <w:t>942</w:t>
            </w:r>
          </w:p>
          <w:p w14:paraId="52AFEE3D" w14:textId="77777777" w:rsidR="00730932" w:rsidRPr="0023043A" w:rsidRDefault="00730932" w:rsidP="00A54997">
            <w:pPr>
              <w:rPr>
                <w:rFonts w:ascii="Garamond" w:hAnsi="Garamond"/>
              </w:rPr>
            </w:pPr>
          </w:p>
          <w:p w14:paraId="42537725" w14:textId="77777777" w:rsidR="00730932" w:rsidRPr="0023043A" w:rsidRDefault="00730932" w:rsidP="00A54997">
            <w:pPr>
              <w:rPr>
                <w:rFonts w:ascii="Garamond" w:hAnsi="Garamond"/>
              </w:rPr>
            </w:pPr>
          </w:p>
          <w:p w14:paraId="170EB03E" w14:textId="77777777" w:rsidR="00730932" w:rsidRPr="0023043A" w:rsidRDefault="00730932" w:rsidP="00A54997">
            <w:pPr>
              <w:rPr>
                <w:rFonts w:ascii="Garamond" w:hAnsi="Garamond"/>
              </w:rPr>
            </w:pPr>
          </w:p>
          <w:p w14:paraId="298C0049" w14:textId="77777777" w:rsidR="00A54997" w:rsidRDefault="00A54997" w:rsidP="00A54997">
            <w:pPr>
              <w:rPr>
                <w:rFonts w:ascii="Garamond" w:hAnsi="Garamond"/>
              </w:rPr>
            </w:pPr>
            <w:r>
              <w:rPr>
                <w:rFonts w:ascii="Garamond" w:hAnsi="Garamond"/>
              </w:rPr>
              <w:t>$  80,000</w:t>
            </w:r>
          </w:p>
          <w:p w14:paraId="7AF3A81D" w14:textId="77777777" w:rsidR="00A54997" w:rsidRDefault="00A54997" w:rsidP="00A54997">
            <w:pPr>
              <w:rPr>
                <w:rFonts w:ascii="Garamond" w:hAnsi="Garamond"/>
              </w:rPr>
            </w:pPr>
          </w:p>
          <w:p w14:paraId="70855831" w14:textId="77777777" w:rsidR="00A54997" w:rsidRDefault="00A54997" w:rsidP="00A54997">
            <w:pPr>
              <w:rPr>
                <w:rFonts w:ascii="Garamond" w:hAnsi="Garamond"/>
              </w:rPr>
            </w:pPr>
          </w:p>
          <w:p w14:paraId="46955326" w14:textId="77777777" w:rsidR="00A54997" w:rsidRDefault="00A54997" w:rsidP="00A54997">
            <w:pPr>
              <w:rPr>
                <w:rFonts w:ascii="Garamond" w:hAnsi="Garamond"/>
              </w:rPr>
            </w:pPr>
            <w:r>
              <w:rPr>
                <w:rFonts w:ascii="Garamond" w:hAnsi="Garamond"/>
              </w:rPr>
              <w:t>$  30,000</w:t>
            </w:r>
          </w:p>
          <w:p w14:paraId="69A3C2AD" w14:textId="77777777" w:rsidR="00A54997" w:rsidRDefault="00A54997" w:rsidP="00A54997">
            <w:pPr>
              <w:rPr>
                <w:rFonts w:ascii="Garamond" w:hAnsi="Garamond"/>
              </w:rPr>
            </w:pPr>
          </w:p>
          <w:p w14:paraId="4A7059F0" w14:textId="77777777" w:rsidR="00A54997" w:rsidRDefault="00A54997" w:rsidP="00A54997">
            <w:pPr>
              <w:rPr>
                <w:rFonts w:ascii="Garamond" w:hAnsi="Garamond"/>
              </w:rPr>
            </w:pPr>
          </w:p>
          <w:p w14:paraId="53372607" w14:textId="77777777" w:rsidR="00730932" w:rsidRPr="0023043A" w:rsidRDefault="00730932" w:rsidP="00A54997">
            <w:pPr>
              <w:rPr>
                <w:rFonts w:ascii="Garamond" w:hAnsi="Garamond"/>
              </w:rPr>
            </w:pPr>
            <w:r w:rsidRPr="0023043A">
              <w:rPr>
                <w:rFonts w:ascii="Garamond" w:hAnsi="Garamond"/>
              </w:rPr>
              <w:t>$</w:t>
            </w:r>
            <w:r>
              <w:rPr>
                <w:rFonts w:ascii="Garamond" w:hAnsi="Garamond"/>
              </w:rPr>
              <w:t xml:space="preserve">  </w:t>
            </w:r>
            <w:r w:rsidR="00A54997">
              <w:rPr>
                <w:rFonts w:ascii="Garamond" w:hAnsi="Garamond"/>
              </w:rPr>
              <w:t>77</w:t>
            </w:r>
            <w:r>
              <w:rPr>
                <w:rFonts w:ascii="Garamond" w:hAnsi="Garamond"/>
              </w:rPr>
              <w:t>,</w:t>
            </w:r>
            <w:r w:rsidR="00A54997">
              <w:rPr>
                <w:rFonts w:ascii="Garamond" w:hAnsi="Garamond"/>
              </w:rPr>
              <w:t>722</w:t>
            </w:r>
          </w:p>
          <w:p w14:paraId="05BAAC38" w14:textId="77777777" w:rsidR="00730932" w:rsidRPr="0023043A" w:rsidRDefault="00730932" w:rsidP="00A54997">
            <w:pPr>
              <w:rPr>
                <w:rFonts w:ascii="Garamond" w:hAnsi="Garamond"/>
              </w:rPr>
            </w:pPr>
          </w:p>
          <w:p w14:paraId="656D935E" w14:textId="77777777" w:rsidR="00730932" w:rsidRPr="0023043A" w:rsidRDefault="00730932" w:rsidP="00A54997">
            <w:pPr>
              <w:rPr>
                <w:rFonts w:ascii="Garamond" w:hAnsi="Garamond"/>
              </w:rPr>
            </w:pPr>
          </w:p>
          <w:p w14:paraId="37BB71BD" w14:textId="77777777" w:rsidR="00730932" w:rsidRPr="0023043A" w:rsidRDefault="00730932" w:rsidP="00A54997">
            <w:pPr>
              <w:rPr>
                <w:rFonts w:ascii="Garamond" w:hAnsi="Garamond"/>
                <w:u w:val="single"/>
              </w:rPr>
            </w:pPr>
          </w:p>
        </w:tc>
      </w:tr>
      <w:tr w:rsidR="000778FA" w:rsidRPr="0023043A" w14:paraId="6151DE19" w14:textId="77777777" w:rsidTr="00A54997">
        <w:trPr>
          <w:gridAfter w:val="1"/>
          <w:wAfter w:w="25" w:type="dxa"/>
        </w:trPr>
        <w:tc>
          <w:tcPr>
            <w:tcW w:w="3665" w:type="dxa"/>
            <w:shd w:val="clear" w:color="auto" w:fill="auto"/>
          </w:tcPr>
          <w:p w14:paraId="07194D7D" w14:textId="77777777" w:rsidR="000778FA" w:rsidRDefault="000778FA" w:rsidP="00A54997">
            <w:pPr>
              <w:rPr>
                <w:rFonts w:ascii="Garamond" w:hAnsi="Garamond"/>
              </w:rPr>
            </w:pPr>
            <w:r>
              <w:rPr>
                <w:rFonts w:ascii="Garamond" w:hAnsi="Garamond"/>
              </w:rPr>
              <w:lastRenderedPageBreak/>
              <w:t>Review of automated vehicle technology: policy and implementation implications</w:t>
            </w:r>
          </w:p>
          <w:p w14:paraId="70BE6EED" w14:textId="77777777" w:rsidR="000778FA" w:rsidRPr="000778FA" w:rsidRDefault="000778FA" w:rsidP="00A54997">
            <w:pPr>
              <w:rPr>
                <w:rFonts w:ascii="Garamond" w:hAnsi="Garamond"/>
              </w:rPr>
            </w:pPr>
            <w:r w:rsidRPr="000778FA">
              <w:rPr>
                <w:rFonts w:ascii="Garamond" w:hAnsi="Garamond"/>
              </w:rPr>
              <w:t>Iowa DOT</w:t>
            </w:r>
          </w:p>
          <w:p w14:paraId="54B274FB" w14:textId="77777777" w:rsidR="00177C03" w:rsidRDefault="00177C03" w:rsidP="00A54997">
            <w:pPr>
              <w:rPr>
                <w:rFonts w:ascii="Garamond" w:hAnsi="Garamond"/>
              </w:rPr>
            </w:pPr>
          </w:p>
          <w:p w14:paraId="5D3E96D3" w14:textId="77777777" w:rsidR="000778FA" w:rsidRPr="0023043A" w:rsidRDefault="000778FA" w:rsidP="00A54997">
            <w:pPr>
              <w:rPr>
                <w:rFonts w:ascii="Garamond" w:hAnsi="Garamond"/>
              </w:rPr>
            </w:pPr>
            <w:r>
              <w:rPr>
                <w:rFonts w:ascii="Garamond" w:hAnsi="Garamond"/>
              </w:rPr>
              <w:t>I</w:t>
            </w:r>
            <w:r w:rsidRPr="0023043A">
              <w:rPr>
                <w:rFonts w:ascii="Garamond" w:hAnsi="Garamond"/>
              </w:rPr>
              <w:t xml:space="preserve">mproving patient outcomes through photographic trauma site documentation in car crashes.    </w:t>
            </w:r>
          </w:p>
          <w:p w14:paraId="452D0E18" w14:textId="77777777" w:rsidR="000778FA" w:rsidRPr="000778FA" w:rsidRDefault="000778FA" w:rsidP="00A54997">
            <w:pPr>
              <w:rPr>
                <w:rFonts w:ascii="Garamond" w:hAnsi="Garamond"/>
              </w:rPr>
            </w:pPr>
            <w:r w:rsidRPr="000778FA">
              <w:rPr>
                <w:rFonts w:ascii="Garamond" w:hAnsi="Garamond"/>
              </w:rPr>
              <w:t>Iowa DOT</w:t>
            </w:r>
            <w:r w:rsidR="00A54997">
              <w:rPr>
                <w:rFonts w:ascii="Garamond" w:hAnsi="Garamond"/>
              </w:rPr>
              <w:t xml:space="preserve"> Phase 1-3</w:t>
            </w:r>
          </w:p>
          <w:p w14:paraId="6C8288B5" w14:textId="77777777" w:rsidR="000778FA" w:rsidRPr="000778FA" w:rsidRDefault="000778FA" w:rsidP="00A54997">
            <w:pPr>
              <w:rPr>
                <w:rFonts w:ascii="Garamond" w:hAnsi="Garamond"/>
              </w:rPr>
            </w:pPr>
          </w:p>
          <w:p w14:paraId="66C3675C" w14:textId="77777777" w:rsidR="000778FA" w:rsidRPr="000778FA" w:rsidRDefault="000778FA" w:rsidP="00A54997">
            <w:pPr>
              <w:rPr>
                <w:rFonts w:ascii="Garamond" w:hAnsi="Garamond"/>
              </w:rPr>
            </w:pPr>
            <w:r w:rsidRPr="000778FA">
              <w:rPr>
                <w:rFonts w:ascii="Garamond" w:hAnsi="Garamond"/>
              </w:rPr>
              <w:t>Driver behavior and mitigation in</w:t>
            </w:r>
            <w:r w:rsidRPr="000778FA">
              <w:rPr>
                <w:rFonts w:ascii="Garamond" w:hAnsi="Garamond"/>
              </w:rPr>
              <w:br/>
              <w:t>unintended acceleration</w:t>
            </w:r>
          </w:p>
          <w:p w14:paraId="71612BEE" w14:textId="77777777" w:rsidR="000778FA" w:rsidRPr="000778FA" w:rsidRDefault="000778FA" w:rsidP="00A54997">
            <w:pPr>
              <w:rPr>
                <w:rFonts w:ascii="Garamond" w:hAnsi="Garamond"/>
              </w:rPr>
            </w:pPr>
            <w:r w:rsidRPr="000778FA">
              <w:rPr>
                <w:rFonts w:ascii="Garamond" w:hAnsi="Garamond"/>
              </w:rPr>
              <w:t>Toyota Settlement Grant</w:t>
            </w:r>
          </w:p>
          <w:p w14:paraId="37DF3ECD" w14:textId="77777777" w:rsidR="000778FA" w:rsidRPr="000778FA" w:rsidRDefault="000778FA" w:rsidP="00A54997">
            <w:pPr>
              <w:rPr>
                <w:rFonts w:ascii="Garamond" w:hAnsi="Garamond"/>
              </w:rPr>
            </w:pPr>
          </w:p>
          <w:p w14:paraId="0A790356" w14:textId="77777777" w:rsidR="000778FA" w:rsidRPr="000778FA" w:rsidRDefault="000778FA" w:rsidP="00A54997">
            <w:pPr>
              <w:rPr>
                <w:rFonts w:ascii="Garamond" w:hAnsi="Garamond"/>
              </w:rPr>
            </w:pPr>
            <w:r w:rsidRPr="000778FA">
              <w:rPr>
                <w:rFonts w:ascii="Garamond" w:hAnsi="Garamond"/>
              </w:rPr>
              <w:t>Analysis of the SHRP2 Naturalistic Driving Study Data Phase II: S08</w:t>
            </w:r>
          </w:p>
          <w:p w14:paraId="5F81AAF2" w14:textId="77777777" w:rsidR="000778FA" w:rsidRPr="000778FA" w:rsidRDefault="000778FA" w:rsidP="00A54997">
            <w:pPr>
              <w:rPr>
                <w:rFonts w:ascii="Garamond" w:hAnsi="Garamond"/>
              </w:rPr>
            </w:pPr>
          </w:p>
          <w:p w14:paraId="0C87E24E" w14:textId="77777777" w:rsidR="000778FA" w:rsidRPr="000778FA" w:rsidRDefault="000778FA" w:rsidP="00A54997">
            <w:pPr>
              <w:rPr>
                <w:rFonts w:ascii="Garamond" w:hAnsi="Garamond"/>
              </w:rPr>
            </w:pPr>
            <w:r w:rsidRPr="000778FA">
              <w:rPr>
                <w:rFonts w:ascii="Garamond" w:hAnsi="Garamond"/>
              </w:rPr>
              <w:t>An assessment of crash causation and contributing factors using</w:t>
            </w:r>
          </w:p>
          <w:p w14:paraId="54017C63" w14:textId="77777777" w:rsidR="000778FA" w:rsidRPr="000778FA" w:rsidRDefault="000778FA" w:rsidP="00A54997">
            <w:pPr>
              <w:rPr>
                <w:rFonts w:ascii="Garamond" w:hAnsi="Garamond"/>
              </w:rPr>
            </w:pPr>
            <w:r w:rsidRPr="000778FA">
              <w:rPr>
                <w:rFonts w:ascii="Garamond" w:hAnsi="Garamond"/>
              </w:rPr>
              <w:t xml:space="preserve">naturalistic driving data </w:t>
            </w:r>
          </w:p>
          <w:p w14:paraId="580DC8B1" w14:textId="77777777" w:rsidR="000778FA" w:rsidRPr="000778FA" w:rsidRDefault="000778FA" w:rsidP="00A54997">
            <w:pPr>
              <w:rPr>
                <w:rFonts w:ascii="Garamond" w:hAnsi="Garamond"/>
              </w:rPr>
            </w:pPr>
            <w:r w:rsidRPr="000778FA">
              <w:rPr>
                <w:rFonts w:ascii="Garamond" w:hAnsi="Garamond"/>
              </w:rPr>
              <w:t>AAA Foundation for Traffic Safety</w:t>
            </w:r>
          </w:p>
          <w:p w14:paraId="23D90944" w14:textId="77777777" w:rsidR="000778FA" w:rsidRDefault="000778FA" w:rsidP="00A54997">
            <w:pPr>
              <w:rPr>
                <w:rFonts w:ascii="Garamond" w:hAnsi="Garamond"/>
              </w:rPr>
            </w:pPr>
          </w:p>
          <w:p w14:paraId="58453CCF" w14:textId="77777777" w:rsidR="000778FA" w:rsidRPr="0023043A" w:rsidRDefault="000778FA" w:rsidP="00A54997">
            <w:pPr>
              <w:rPr>
                <w:rFonts w:ascii="Garamond" w:hAnsi="Garamond"/>
              </w:rPr>
            </w:pPr>
            <w:r w:rsidRPr="0023043A">
              <w:rPr>
                <w:rFonts w:ascii="Garamond" w:hAnsi="Garamond"/>
              </w:rPr>
              <w:t>Improving patient outcomes through photographic trauma site documentation.</w:t>
            </w:r>
            <w:r>
              <w:rPr>
                <w:rFonts w:ascii="Garamond" w:hAnsi="Garamond"/>
              </w:rPr>
              <w:t xml:space="preserve"> </w:t>
            </w:r>
            <w:r w:rsidRPr="000778FA">
              <w:rPr>
                <w:rFonts w:ascii="Garamond" w:hAnsi="Garamond"/>
              </w:rPr>
              <w:t>Iowa DOT</w:t>
            </w:r>
          </w:p>
          <w:p w14:paraId="733AB97F" w14:textId="77777777" w:rsidR="000778FA" w:rsidRDefault="000778FA" w:rsidP="00A54997">
            <w:pPr>
              <w:rPr>
                <w:rFonts w:ascii="Garamond" w:hAnsi="Garamond"/>
              </w:rPr>
            </w:pPr>
          </w:p>
          <w:p w14:paraId="2EEB3759" w14:textId="77777777" w:rsidR="000778FA" w:rsidRPr="0023043A" w:rsidRDefault="000778FA" w:rsidP="00A54997">
            <w:pPr>
              <w:rPr>
                <w:rFonts w:ascii="Garamond" w:hAnsi="Garamond"/>
              </w:rPr>
            </w:pPr>
            <w:r w:rsidRPr="0023043A">
              <w:rPr>
                <w:rFonts w:ascii="Garamond" w:hAnsi="Garamond"/>
              </w:rPr>
              <w:lastRenderedPageBreak/>
              <w:t>Evaluating monitoring and alerting technologies for teen drivers.</w:t>
            </w:r>
          </w:p>
          <w:p w14:paraId="10B70EB4" w14:textId="77777777" w:rsidR="000778FA" w:rsidRPr="0023043A" w:rsidRDefault="000778FA" w:rsidP="00A54997">
            <w:pPr>
              <w:rPr>
                <w:rFonts w:ascii="Garamond" w:hAnsi="Garamond"/>
              </w:rPr>
            </w:pPr>
            <w:r w:rsidRPr="000778FA">
              <w:rPr>
                <w:rFonts w:ascii="Garamond" w:hAnsi="Garamond"/>
              </w:rPr>
              <w:t>NHTSA/Westat, Inc.</w:t>
            </w:r>
          </w:p>
        </w:tc>
        <w:tc>
          <w:tcPr>
            <w:tcW w:w="3046" w:type="dxa"/>
            <w:gridSpan w:val="2"/>
            <w:shd w:val="clear" w:color="auto" w:fill="auto"/>
          </w:tcPr>
          <w:p w14:paraId="59BBB9CC" w14:textId="77777777" w:rsidR="000778FA" w:rsidRDefault="000778FA" w:rsidP="00A54997">
            <w:pPr>
              <w:rPr>
                <w:rFonts w:ascii="Garamond" w:hAnsi="Garamond"/>
              </w:rPr>
            </w:pPr>
            <w:r>
              <w:rPr>
                <w:rFonts w:ascii="Garamond" w:hAnsi="Garamond"/>
              </w:rPr>
              <w:lastRenderedPageBreak/>
              <w:t>Principal Investigator</w:t>
            </w:r>
          </w:p>
          <w:p w14:paraId="11D3BFF9" w14:textId="77777777" w:rsidR="000778FA" w:rsidRDefault="000778FA" w:rsidP="00A54997">
            <w:pPr>
              <w:rPr>
                <w:rFonts w:ascii="Garamond" w:hAnsi="Garamond"/>
              </w:rPr>
            </w:pPr>
          </w:p>
          <w:p w14:paraId="0378666A" w14:textId="77777777" w:rsidR="000778FA" w:rsidRDefault="000778FA" w:rsidP="00A54997">
            <w:pPr>
              <w:rPr>
                <w:rFonts w:ascii="Garamond" w:hAnsi="Garamond"/>
              </w:rPr>
            </w:pPr>
          </w:p>
          <w:p w14:paraId="3CFD9167" w14:textId="77777777" w:rsidR="000778FA" w:rsidRDefault="000778FA" w:rsidP="00A54997">
            <w:pPr>
              <w:rPr>
                <w:rFonts w:ascii="Garamond" w:hAnsi="Garamond"/>
              </w:rPr>
            </w:pPr>
          </w:p>
          <w:p w14:paraId="66BFEC4A" w14:textId="77777777" w:rsidR="000778FA" w:rsidRDefault="000778FA" w:rsidP="00A54997">
            <w:pPr>
              <w:rPr>
                <w:rFonts w:ascii="Garamond" w:hAnsi="Garamond"/>
              </w:rPr>
            </w:pPr>
          </w:p>
          <w:p w14:paraId="6BD8C4D9" w14:textId="77777777" w:rsidR="000778FA" w:rsidRPr="0023043A" w:rsidRDefault="000778FA" w:rsidP="00A54997">
            <w:pPr>
              <w:rPr>
                <w:rFonts w:ascii="Garamond" w:hAnsi="Garamond"/>
              </w:rPr>
            </w:pPr>
            <w:r w:rsidRPr="0023043A">
              <w:rPr>
                <w:rFonts w:ascii="Garamond" w:hAnsi="Garamond"/>
              </w:rPr>
              <w:t>Principal Investigator</w:t>
            </w:r>
          </w:p>
          <w:p w14:paraId="76049D3C" w14:textId="77777777" w:rsidR="000778FA" w:rsidRPr="0023043A" w:rsidRDefault="000778FA" w:rsidP="00A54997">
            <w:pPr>
              <w:rPr>
                <w:rFonts w:ascii="Garamond" w:hAnsi="Garamond"/>
              </w:rPr>
            </w:pPr>
          </w:p>
          <w:p w14:paraId="2A10EFEC" w14:textId="77777777" w:rsidR="000778FA" w:rsidRPr="0023043A" w:rsidRDefault="000778FA" w:rsidP="00A54997">
            <w:pPr>
              <w:rPr>
                <w:rFonts w:ascii="Garamond" w:hAnsi="Garamond"/>
              </w:rPr>
            </w:pPr>
          </w:p>
          <w:p w14:paraId="66D10494" w14:textId="77777777" w:rsidR="000778FA" w:rsidRPr="0023043A" w:rsidRDefault="000778FA" w:rsidP="00A54997">
            <w:pPr>
              <w:rPr>
                <w:rFonts w:ascii="Garamond" w:hAnsi="Garamond"/>
              </w:rPr>
            </w:pPr>
          </w:p>
          <w:p w14:paraId="7BA9856B" w14:textId="77777777" w:rsidR="000778FA" w:rsidRPr="0023043A" w:rsidRDefault="000778FA" w:rsidP="00A54997">
            <w:pPr>
              <w:rPr>
                <w:rFonts w:ascii="Garamond" w:hAnsi="Garamond"/>
              </w:rPr>
            </w:pPr>
          </w:p>
          <w:p w14:paraId="31704A0A" w14:textId="77777777" w:rsidR="000778FA" w:rsidRPr="0023043A" w:rsidRDefault="000778FA" w:rsidP="00A54997">
            <w:pPr>
              <w:rPr>
                <w:rFonts w:ascii="Garamond" w:hAnsi="Garamond"/>
              </w:rPr>
            </w:pPr>
            <w:r w:rsidRPr="0023043A">
              <w:rPr>
                <w:rFonts w:ascii="Garamond" w:hAnsi="Garamond"/>
              </w:rPr>
              <w:t>Principal Investigator</w:t>
            </w:r>
          </w:p>
          <w:p w14:paraId="3BD53853" w14:textId="77777777" w:rsidR="000778FA" w:rsidRPr="0023043A" w:rsidRDefault="000778FA" w:rsidP="00A54997">
            <w:pPr>
              <w:rPr>
                <w:rFonts w:ascii="Garamond" w:hAnsi="Garamond"/>
              </w:rPr>
            </w:pPr>
          </w:p>
          <w:p w14:paraId="7DDEA80F" w14:textId="77777777" w:rsidR="000778FA" w:rsidRPr="0023043A" w:rsidRDefault="000778FA" w:rsidP="00A54997">
            <w:pPr>
              <w:rPr>
                <w:rFonts w:ascii="Garamond" w:hAnsi="Garamond"/>
              </w:rPr>
            </w:pPr>
          </w:p>
          <w:p w14:paraId="61E23478" w14:textId="77777777" w:rsidR="000778FA" w:rsidRPr="0023043A" w:rsidRDefault="000778FA" w:rsidP="00A54997">
            <w:pPr>
              <w:rPr>
                <w:rFonts w:ascii="Garamond" w:hAnsi="Garamond"/>
              </w:rPr>
            </w:pPr>
          </w:p>
          <w:p w14:paraId="3E03C486" w14:textId="77777777" w:rsidR="000778FA" w:rsidRPr="0023043A" w:rsidRDefault="000778FA" w:rsidP="00A54997">
            <w:pPr>
              <w:rPr>
                <w:rFonts w:ascii="Garamond" w:hAnsi="Garamond"/>
              </w:rPr>
            </w:pPr>
            <w:r w:rsidRPr="0023043A">
              <w:rPr>
                <w:rFonts w:ascii="Garamond" w:hAnsi="Garamond"/>
              </w:rPr>
              <w:t>Principal Investigator</w:t>
            </w:r>
          </w:p>
          <w:p w14:paraId="319715DB" w14:textId="77777777" w:rsidR="000778FA" w:rsidRPr="0023043A" w:rsidRDefault="000778FA" w:rsidP="00A54997">
            <w:pPr>
              <w:rPr>
                <w:rFonts w:ascii="Garamond" w:hAnsi="Garamond"/>
              </w:rPr>
            </w:pPr>
          </w:p>
          <w:p w14:paraId="0C2E4FD9" w14:textId="77777777" w:rsidR="000778FA" w:rsidRPr="0023043A" w:rsidRDefault="000778FA" w:rsidP="00A54997">
            <w:pPr>
              <w:rPr>
                <w:rFonts w:ascii="Garamond" w:hAnsi="Garamond"/>
              </w:rPr>
            </w:pPr>
          </w:p>
          <w:p w14:paraId="67B9F0C7" w14:textId="77777777" w:rsidR="000778FA" w:rsidRPr="0023043A" w:rsidRDefault="000778FA" w:rsidP="00A54997">
            <w:pPr>
              <w:rPr>
                <w:rFonts w:ascii="Garamond" w:hAnsi="Garamond"/>
              </w:rPr>
            </w:pPr>
            <w:r w:rsidRPr="0023043A">
              <w:rPr>
                <w:rFonts w:ascii="Garamond" w:hAnsi="Garamond"/>
              </w:rPr>
              <w:t>Principal Investigator</w:t>
            </w:r>
          </w:p>
          <w:p w14:paraId="6356DDEE" w14:textId="77777777" w:rsidR="000778FA" w:rsidRPr="0023043A" w:rsidRDefault="000778FA" w:rsidP="00A54997">
            <w:pPr>
              <w:rPr>
                <w:rFonts w:ascii="Garamond" w:hAnsi="Garamond"/>
              </w:rPr>
            </w:pPr>
          </w:p>
          <w:p w14:paraId="168CD2EC" w14:textId="77777777" w:rsidR="000778FA" w:rsidRPr="0023043A" w:rsidRDefault="000778FA" w:rsidP="00A54997">
            <w:pPr>
              <w:rPr>
                <w:rFonts w:ascii="Garamond" w:hAnsi="Garamond"/>
              </w:rPr>
            </w:pPr>
          </w:p>
          <w:p w14:paraId="33846AF2" w14:textId="77777777" w:rsidR="000778FA" w:rsidRPr="0023043A" w:rsidRDefault="000778FA" w:rsidP="00A54997">
            <w:pPr>
              <w:rPr>
                <w:rFonts w:ascii="Garamond" w:hAnsi="Garamond"/>
              </w:rPr>
            </w:pPr>
          </w:p>
          <w:p w14:paraId="7A079D21" w14:textId="77777777" w:rsidR="000778FA" w:rsidRPr="0023043A" w:rsidRDefault="000778FA" w:rsidP="00A54997">
            <w:pPr>
              <w:rPr>
                <w:rFonts w:ascii="Garamond" w:hAnsi="Garamond"/>
              </w:rPr>
            </w:pPr>
          </w:p>
          <w:p w14:paraId="1123E551" w14:textId="77777777" w:rsidR="000778FA" w:rsidRPr="0023043A" w:rsidRDefault="000778FA" w:rsidP="00A54997">
            <w:pPr>
              <w:rPr>
                <w:rFonts w:ascii="Garamond" w:hAnsi="Garamond"/>
              </w:rPr>
            </w:pPr>
            <w:r w:rsidRPr="0023043A">
              <w:rPr>
                <w:rFonts w:ascii="Garamond" w:hAnsi="Garamond"/>
              </w:rPr>
              <w:t>Principal Investigator</w:t>
            </w:r>
          </w:p>
          <w:p w14:paraId="2920FE50" w14:textId="77777777" w:rsidR="000778FA" w:rsidRPr="0023043A" w:rsidRDefault="000778FA" w:rsidP="00A54997">
            <w:pPr>
              <w:rPr>
                <w:rFonts w:ascii="Garamond" w:hAnsi="Garamond"/>
              </w:rPr>
            </w:pPr>
          </w:p>
          <w:p w14:paraId="71C90B24" w14:textId="77777777" w:rsidR="000778FA" w:rsidRPr="0023043A" w:rsidRDefault="000778FA" w:rsidP="00A54997">
            <w:pPr>
              <w:rPr>
                <w:rFonts w:ascii="Garamond" w:hAnsi="Garamond"/>
              </w:rPr>
            </w:pPr>
          </w:p>
          <w:p w14:paraId="48BD5A3D" w14:textId="77777777" w:rsidR="000778FA" w:rsidRPr="0023043A" w:rsidRDefault="000778FA" w:rsidP="00A54997">
            <w:pPr>
              <w:rPr>
                <w:rFonts w:ascii="Garamond" w:hAnsi="Garamond"/>
              </w:rPr>
            </w:pPr>
          </w:p>
          <w:p w14:paraId="233BC13C" w14:textId="77777777" w:rsidR="000778FA" w:rsidRPr="0023043A" w:rsidRDefault="000778FA" w:rsidP="00A54997">
            <w:pPr>
              <w:rPr>
                <w:rFonts w:ascii="Garamond" w:hAnsi="Garamond"/>
              </w:rPr>
            </w:pPr>
            <w:r w:rsidRPr="0023043A">
              <w:rPr>
                <w:rFonts w:ascii="Garamond" w:hAnsi="Garamond"/>
              </w:rPr>
              <w:lastRenderedPageBreak/>
              <w:t>Principal Investigator</w:t>
            </w:r>
          </w:p>
        </w:tc>
        <w:tc>
          <w:tcPr>
            <w:tcW w:w="1839" w:type="dxa"/>
            <w:shd w:val="clear" w:color="auto" w:fill="auto"/>
          </w:tcPr>
          <w:p w14:paraId="4670E3ED" w14:textId="77777777" w:rsidR="000778FA" w:rsidRDefault="000778FA" w:rsidP="00A54997">
            <w:pPr>
              <w:rPr>
                <w:rFonts w:ascii="Garamond" w:hAnsi="Garamond"/>
              </w:rPr>
            </w:pPr>
            <w:r>
              <w:rPr>
                <w:rFonts w:ascii="Garamond" w:hAnsi="Garamond"/>
              </w:rPr>
              <w:lastRenderedPageBreak/>
              <w:t>5/1/15-9/16</w:t>
            </w:r>
          </w:p>
          <w:p w14:paraId="73E4DFB9" w14:textId="77777777" w:rsidR="000778FA" w:rsidRDefault="000778FA" w:rsidP="00A54997">
            <w:pPr>
              <w:rPr>
                <w:rFonts w:ascii="Garamond" w:hAnsi="Garamond"/>
              </w:rPr>
            </w:pPr>
          </w:p>
          <w:p w14:paraId="2E67BA3D" w14:textId="77777777" w:rsidR="000778FA" w:rsidRDefault="000778FA" w:rsidP="00A54997">
            <w:pPr>
              <w:rPr>
                <w:rFonts w:ascii="Garamond" w:hAnsi="Garamond"/>
              </w:rPr>
            </w:pPr>
          </w:p>
          <w:p w14:paraId="5C607DB7" w14:textId="77777777" w:rsidR="000778FA" w:rsidRDefault="000778FA" w:rsidP="00A54997">
            <w:pPr>
              <w:rPr>
                <w:rFonts w:ascii="Garamond" w:hAnsi="Garamond"/>
              </w:rPr>
            </w:pPr>
          </w:p>
          <w:p w14:paraId="7CC3C139" w14:textId="77777777" w:rsidR="000778FA" w:rsidRDefault="000778FA" w:rsidP="00A54997">
            <w:pPr>
              <w:rPr>
                <w:rFonts w:ascii="Garamond" w:hAnsi="Garamond"/>
              </w:rPr>
            </w:pPr>
          </w:p>
          <w:p w14:paraId="7CD8AF8C" w14:textId="77777777" w:rsidR="000778FA" w:rsidRPr="0023043A" w:rsidRDefault="000778FA" w:rsidP="00A54997">
            <w:pPr>
              <w:rPr>
                <w:rFonts w:ascii="Garamond" w:hAnsi="Garamond"/>
              </w:rPr>
            </w:pPr>
            <w:r>
              <w:rPr>
                <w:rFonts w:ascii="Garamond" w:hAnsi="Garamond"/>
              </w:rPr>
              <w:t>3</w:t>
            </w:r>
            <w:r w:rsidRPr="0023043A">
              <w:rPr>
                <w:rFonts w:ascii="Garamond" w:hAnsi="Garamond"/>
              </w:rPr>
              <w:t>/1/14</w:t>
            </w:r>
            <w:r>
              <w:rPr>
                <w:rFonts w:ascii="Garamond" w:hAnsi="Garamond"/>
              </w:rPr>
              <w:t>-17</w:t>
            </w:r>
          </w:p>
          <w:p w14:paraId="1FD39A34" w14:textId="77777777" w:rsidR="000778FA" w:rsidRPr="0023043A" w:rsidRDefault="000778FA" w:rsidP="00A54997">
            <w:pPr>
              <w:rPr>
                <w:rFonts w:ascii="Garamond" w:hAnsi="Garamond"/>
              </w:rPr>
            </w:pPr>
          </w:p>
          <w:p w14:paraId="13CF789D" w14:textId="77777777" w:rsidR="000778FA" w:rsidRPr="0023043A" w:rsidRDefault="000778FA" w:rsidP="00A54997">
            <w:pPr>
              <w:rPr>
                <w:rFonts w:ascii="Garamond" w:hAnsi="Garamond"/>
              </w:rPr>
            </w:pPr>
          </w:p>
          <w:p w14:paraId="1952C999" w14:textId="77777777" w:rsidR="000778FA" w:rsidRPr="0023043A" w:rsidRDefault="000778FA" w:rsidP="00A54997">
            <w:pPr>
              <w:rPr>
                <w:rFonts w:ascii="Garamond" w:hAnsi="Garamond"/>
              </w:rPr>
            </w:pPr>
          </w:p>
          <w:p w14:paraId="180CACA7" w14:textId="77777777" w:rsidR="000778FA" w:rsidRPr="0023043A" w:rsidRDefault="000778FA" w:rsidP="00A54997">
            <w:pPr>
              <w:rPr>
                <w:rFonts w:ascii="Garamond" w:hAnsi="Garamond"/>
              </w:rPr>
            </w:pPr>
          </w:p>
          <w:p w14:paraId="394853BE" w14:textId="77777777" w:rsidR="000778FA" w:rsidRPr="0023043A" w:rsidRDefault="000778FA" w:rsidP="00A54997">
            <w:pPr>
              <w:rPr>
                <w:rFonts w:ascii="Garamond" w:hAnsi="Garamond"/>
              </w:rPr>
            </w:pPr>
            <w:r w:rsidRPr="0023043A">
              <w:rPr>
                <w:rFonts w:ascii="Garamond" w:hAnsi="Garamond"/>
              </w:rPr>
              <w:t>12/1</w:t>
            </w:r>
            <w:r>
              <w:rPr>
                <w:rFonts w:ascii="Garamond" w:hAnsi="Garamond"/>
              </w:rPr>
              <w:t>9</w:t>
            </w:r>
            <w:r w:rsidRPr="0023043A">
              <w:rPr>
                <w:rFonts w:ascii="Garamond" w:hAnsi="Garamond"/>
              </w:rPr>
              <w:t>/13</w:t>
            </w:r>
            <w:r>
              <w:rPr>
                <w:rFonts w:ascii="Garamond" w:hAnsi="Garamond"/>
              </w:rPr>
              <w:t>-16</w:t>
            </w:r>
          </w:p>
          <w:p w14:paraId="26C16808" w14:textId="77777777" w:rsidR="000778FA" w:rsidRPr="0023043A" w:rsidRDefault="000778FA" w:rsidP="00A54997">
            <w:pPr>
              <w:rPr>
                <w:rFonts w:ascii="Garamond" w:hAnsi="Garamond"/>
              </w:rPr>
            </w:pPr>
          </w:p>
          <w:p w14:paraId="64C0C3BC" w14:textId="77777777" w:rsidR="000778FA" w:rsidRPr="0023043A" w:rsidRDefault="000778FA" w:rsidP="00A54997">
            <w:pPr>
              <w:rPr>
                <w:rFonts w:ascii="Garamond" w:hAnsi="Garamond"/>
              </w:rPr>
            </w:pPr>
          </w:p>
          <w:p w14:paraId="5221F26A" w14:textId="77777777" w:rsidR="000778FA" w:rsidRPr="0023043A" w:rsidRDefault="000778FA" w:rsidP="00A54997">
            <w:pPr>
              <w:rPr>
                <w:rFonts w:ascii="Garamond" w:hAnsi="Garamond"/>
              </w:rPr>
            </w:pPr>
          </w:p>
          <w:p w14:paraId="7B5DB4A8" w14:textId="77777777" w:rsidR="000778FA" w:rsidRPr="0023043A" w:rsidRDefault="000778FA" w:rsidP="00A54997">
            <w:pPr>
              <w:rPr>
                <w:rFonts w:ascii="Garamond" w:hAnsi="Garamond"/>
              </w:rPr>
            </w:pPr>
            <w:r w:rsidRPr="0023043A">
              <w:rPr>
                <w:rFonts w:ascii="Garamond" w:hAnsi="Garamond"/>
              </w:rPr>
              <w:t>6/1/13</w:t>
            </w:r>
            <w:r>
              <w:rPr>
                <w:rFonts w:ascii="Garamond" w:hAnsi="Garamond"/>
              </w:rPr>
              <w:t>-14</w:t>
            </w:r>
          </w:p>
          <w:p w14:paraId="54E87D4D" w14:textId="77777777" w:rsidR="000778FA" w:rsidRPr="0023043A" w:rsidRDefault="000778FA" w:rsidP="00A54997">
            <w:pPr>
              <w:rPr>
                <w:rFonts w:ascii="Garamond" w:hAnsi="Garamond"/>
              </w:rPr>
            </w:pPr>
          </w:p>
          <w:p w14:paraId="761BDEF1" w14:textId="77777777" w:rsidR="000778FA" w:rsidRPr="0023043A" w:rsidRDefault="000778FA" w:rsidP="00A54997">
            <w:pPr>
              <w:rPr>
                <w:rFonts w:ascii="Garamond" w:hAnsi="Garamond"/>
              </w:rPr>
            </w:pPr>
          </w:p>
          <w:p w14:paraId="2644B9F0" w14:textId="77777777" w:rsidR="000778FA" w:rsidRPr="0023043A" w:rsidRDefault="000778FA" w:rsidP="00A54997">
            <w:pPr>
              <w:rPr>
                <w:rFonts w:ascii="Garamond" w:hAnsi="Garamond"/>
              </w:rPr>
            </w:pPr>
            <w:r w:rsidRPr="0023043A">
              <w:rPr>
                <w:rFonts w:ascii="Garamond" w:hAnsi="Garamond"/>
              </w:rPr>
              <w:t>3/1/13</w:t>
            </w:r>
            <w:r>
              <w:rPr>
                <w:rFonts w:ascii="Garamond" w:hAnsi="Garamond"/>
              </w:rPr>
              <w:t>-15</w:t>
            </w:r>
          </w:p>
          <w:p w14:paraId="359E05BA" w14:textId="77777777" w:rsidR="000778FA" w:rsidRPr="0023043A" w:rsidRDefault="000778FA" w:rsidP="00A54997">
            <w:pPr>
              <w:rPr>
                <w:rFonts w:ascii="Garamond" w:hAnsi="Garamond"/>
              </w:rPr>
            </w:pPr>
          </w:p>
          <w:p w14:paraId="0A4E8CBC" w14:textId="77777777" w:rsidR="000778FA" w:rsidRPr="0023043A" w:rsidRDefault="000778FA" w:rsidP="00A54997">
            <w:pPr>
              <w:rPr>
                <w:rFonts w:ascii="Garamond" w:hAnsi="Garamond"/>
              </w:rPr>
            </w:pPr>
          </w:p>
          <w:p w14:paraId="0279CBD0" w14:textId="77777777" w:rsidR="000778FA" w:rsidRPr="0023043A" w:rsidRDefault="000778FA" w:rsidP="00A54997">
            <w:pPr>
              <w:rPr>
                <w:rFonts w:ascii="Garamond" w:hAnsi="Garamond"/>
              </w:rPr>
            </w:pPr>
          </w:p>
          <w:p w14:paraId="158C90EE" w14:textId="77777777" w:rsidR="000778FA" w:rsidRPr="0023043A" w:rsidRDefault="000778FA" w:rsidP="00A54997">
            <w:pPr>
              <w:rPr>
                <w:rFonts w:ascii="Garamond" w:hAnsi="Garamond"/>
              </w:rPr>
            </w:pPr>
          </w:p>
          <w:p w14:paraId="4CA0ADF0" w14:textId="77777777" w:rsidR="000778FA" w:rsidRPr="0023043A" w:rsidRDefault="000778FA" w:rsidP="00A54997">
            <w:pPr>
              <w:rPr>
                <w:rFonts w:ascii="Garamond" w:hAnsi="Garamond"/>
              </w:rPr>
            </w:pPr>
            <w:r w:rsidRPr="0023043A">
              <w:rPr>
                <w:rFonts w:ascii="Garamond" w:hAnsi="Garamond"/>
              </w:rPr>
              <w:t>10/1/2012</w:t>
            </w:r>
            <w:r>
              <w:rPr>
                <w:rFonts w:ascii="Garamond" w:hAnsi="Garamond"/>
              </w:rPr>
              <w:t>-13</w:t>
            </w:r>
          </w:p>
          <w:p w14:paraId="4B3DB8DD" w14:textId="77777777" w:rsidR="000778FA" w:rsidRPr="0023043A" w:rsidRDefault="000778FA" w:rsidP="00A54997">
            <w:pPr>
              <w:rPr>
                <w:rFonts w:ascii="Garamond" w:hAnsi="Garamond"/>
              </w:rPr>
            </w:pPr>
          </w:p>
          <w:p w14:paraId="19E9C69C" w14:textId="77777777" w:rsidR="000778FA" w:rsidRPr="0023043A" w:rsidRDefault="000778FA" w:rsidP="00A54997">
            <w:pPr>
              <w:rPr>
                <w:rFonts w:ascii="Garamond" w:hAnsi="Garamond"/>
              </w:rPr>
            </w:pPr>
          </w:p>
          <w:p w14:paraId="38751DB9" w14:textId="77777777" w:rsidR="000778FA" w:rsidRPr="0023043A" w:rsidRDefault="000778FA" w:rsidP="00A54997">
            <w:pPr>
              <w:rPr>
                <w:rFonts w:ascii="Garamond" w:hAnsi="Garamond"/>
              </w:rPr>
            </w:pPr>
          </w:p>
          <w:p w14:paraId="00020DE4" w14:textId="77777777" w:rsidR="000778FA" w:rsidRPr="0023043A" w:rsidRDefault="000778FA" w:rsidP="00A54997">
            <w:pPr>
              <w:rPr>
                <w:rFonts w:ascii="Garamond" w:hAnsi="Garamond"/>
              </w:rPr>
            </w:pPr>
            <w:r w:rsidRPr="0023043A">
              <w:rPr>
                <w:rFonts w:ascii="Garamond" w:hAnsi="Garamond"/>
              </w:rPr>
              <w:lastRenderedPageBreak/>
              <w:t>10/1/2011</w:t>
            </w:r>
            <w:r>
              <w:rPr>
                <w:rFonts w:ascii="Garamond" w:hAnsi="Garamond"/>
              </w:rPr>
              <w:t>-14</w:t>
            </w:r>
          </w:p>
          <w:p w14:paraId="69DB8279" w14:textId="77777777" w:rsidR="000778FA" w:rsidRPr="000778FA" w:rsidRDefault="000778FA" w:rsidP="00A54997">
            <w:pPr>
              <w:rPr>
                <w:rFonts w:ascii="Garamond" w:hAnsi="Garamond"/>
              </w:rPr>
            </w:pPr>
          </w:p>
        </w:tc>
        <w:tc>
          <w:tcPr>
            <w:tcW w:w="1998" w:type="dxa"/>
            <w:shd w:val="clear" w:color="auto" w:fill="auto"/>
          </w:tcPr>
          <w:p w14:paraId="252940F7" w14:textId="77777777" w:rsidR="000778FA" w:rsidRDefault="000778FA" w:rsidP="00A54997">
            <w:pPr>
              <w:rPr>
                <w:rFonts w:ascii="Garamond" w:hAnsi="Garamond"/>
              </w:rPr>
            </w:pPr>
            <w:r>
              <w:rPr>
                <w:rFonts w:ascii="Garamond" w:hAnsi="Garamond"/>
              </w:rPr>
              <w:lastRenderedPageBreak/>
              <w:t>$ 42,000</w:t>
            </w:r>
          </w:p>
          <w:p w14:paraId="3AADFF60" w14:textId="77777777" w:rsidR="000778FA" w:rsidRDefault="000778FA" w:rsidP="00A54997">
            <w:pPr>
              <w:rPr>
                <w:rFonts w:ascii="Garamond" w:hAnsi="Garamond"/>
              </w:rPr>
            </w:pPr>
          </w:p>
          <w:p w14:paraId="402ACFD4" w14:textId="77777777" w:rsidR="000778FA" w:rsidRDefault="000778FA" w:rsidP="00A54997">
            <w:pPr>
              <w:rPr>
                <w:rFonts w:ascii="Garamond" w:hAnsi="Garamond"/>
              </w:rPr>
            </w:pPr>
          </w:p>
          <w:p w14:paraId="4573DC92" w14:textId="77777777" w:rsidR="000778FA" w:rsidRDefault="000778FA" w:rsidP="00A54997">
            <w:pPr>
              <w:rPr>
                <w:rFonts w:ascii="Garamond" w:hAnsi="Garamond"/>
              </w:rPr>
            </w:pPr>
          </w:p>
          <w:p w14:paraId="08E19DBE" w14:textId="77777777" w:rsidR="000778FA" w:rsidRDefault="000778FA" w:rsidP="00A54997">
            <w:pPr>
              <w:rPr>
                <w:rFonts w:ascii="Garamond" w:hAnsi="Garamond"/>
              </w:rPr>
            </w:pPr>
          </w:p>
          <w:p w14:paraId="526D2730" w14:textId="77777777" w:rsidR="000778FA" w:rsidRPr="0023043A" w:rsidRDefault="000778FA" w:rsidP="00A54997">
            <w:pPr>
              <w:rPr>
                <w:rFonts w:ascii="Garamond" w:hAnsi="Garamond"/>
              </w:rPr>
            </w:pPr>
            <w:r w:rsidRPr="0023043A">
              <w:rPr>
                <w:rFonts w:ascii="Garamond" w:hAnsi="Garamond"/>
              </w:rPr>
              <w:t>$</w:t>
            </w:r>
            <w:r>
              <w:rPr>
                <w:rFonts w:ascii="Garamond" w:hAnsi="Garamond"/>
              </w:rPr>
              <w:t>165</w:t>
            </w:r>
            <w:r w:rsidRPr="0023043A">
              <w:rPr>
                <w:rFonts w:ascii="Garamond" w:hAnsi="Garamond"/>
              </w:rPr>
              <w:t>,</w:t>
            </w:r>
            <w:r>
              <w:rPr>
                <w:rFonts w:ascii="Garamond" w:hAnsi="Garamond"/>
              </w:rPr>
              <w:t>13</w:t>
            </w:r>
            <w:r w:rsidRPr="0023043A">
              <w:rPr>
                <w:rFonts w:ascii="Garamond" w:hAnsi="Garamond"/>
              </w:rPr>
              <w:t>0</w:t>
            </w:r>
          </w:p>
          <w:p w14:paraId="408539E0" w14:textId="77777777" w:rsidR="000778FA" w:rsidRPr="0023043A" w:rsidRDefault="000778FA" w:rsidP="00A54997">
            <w:pPr>
              <w:rPr>
                <w:rFonts w:ascii="Garamond" w:hAnsi="Garamond"/>
              </w:rPr>
            </w:pPr>
          </w:p>
          <w:p w14:paraId="520A0D42" w14:textId="77777777" w:rsidR="000778FA" w:rsidRPr="0023043A" w:rsidRDefault="000778FA" w:rsidP="00A54997">
            <w:pPr>
              <w:rPr>
                <w:rFonts w:ascii="Garamond" w:hAnsi="Garamond"/>
              </w:rPr>
            </w:pPr>
          </w:p>
          <w:p w14:paraId="66AB705F" w14:textId="77777777" w:rsidR="000778FA" w:rsidRPr="0023043A" w:rsidRDefault="000778FA" w:rsidP="00A54997">
            <w:pPr>
              <w:rPr>
                <w:rFonts w:ascii="Garamond" w:hAnsi="Garamond"/>
              </w:rPr>
            </w:pPr>
          </w:p>
          <w:p w14:paraId="5A02CCB8" w14:textId="77777777" w:rsidR="000778FA" w:rsidRPr="0023043A" w:rsidRDefault="000778FA" w:rsidP="00A54997">
            <w:pPr>
              <w:rPr>
                <w:rFonts w:ascii="Garamond" w:hAnsi="Garamond"/>
              </w:rPr>
            </w:pPr>
          </w:p>
          <w:p w14:paraId="38749160" w14:textId="77777777" w:rsidR="000778FA" w:rsidRPr="0023043A" w:rsidRDefault="000778FA" w:rsidP="00A54997">
            <w:pPr>
              <w:rPr>
                <w:rFonts w:ascii="Garamond" w:hAnsi="Garamond"/>
              </w:rPr>
            </w:pPr>
            <w:r w:rsidRPr="0023043A">
              <w:rPr>
                <w:rFonts w:ascii="Garamond" w:hAnsi="Garamond"/>
              </w:rPr>
              <w:t>$</w:t>
            </w:r>
            <w:r w:rsidR="00A54997">
              <w:rPr>
                <w:rFonts w:ascii="Garamond" w:hAnsi="Garamond"/>
              </w:rPr>
              <w:t>16</w:t>
            </w:r>
            <w:r w:rsidRPr="0023043A">
              <w:rPr>
                <w:rFonts w:ascii="Garamond" w:hAnsi="Garamond"/>
              </w:rPr>
              <w:t>,</w:t>
            </w:r>
            <w:r w:rsidR="00A54997">
              <w:rPr>
                <w:rFonts w:ascii="Garamond" w:hAnsi="Garamond"/>
              </w:rPr>
              <w:t>493</w:t>
            </w:r>
            <w:r w:rsidRPr="0023043A">
              <w:rPr>
                <w:rFonts w:ascii="Garamond" w:hAnsi="Garamond"/>
              </w:rPr>
              <w:t>,</w:t>
            </w:r>
            <w:r w:rsidR="00A54997">
              <w:rPr>
                <w:rFonts w:ascii="Garamond" w:hAnsi="Garamond"/>
              </w:rPr>
              <w:t>344</w:t>
            </w:r>
          </w:p>
          <w:p w14:paraId="6AF9E43E" w14:textId="77777777" w:rsidR="000778FA" w:rsidRPr="0023043A" w:rsidRDefault="000778FA" w:rsidP="00A54997">
            <w:pPr>
              <w:rPr>
                <w:rFonts w:ascii="Garamond" w:hAnsi="Garamond"/>
              </w:rPr>
            </w:pPr>
          </w:p>
          <w:p w14:paraId="0FB60C99" w14:textId="77777777" w:rsidR="000778FA" w:rsidRPr="0023043A" w:rsidRDefault="000778FA" w:rsidP="00A54997">
            <w:pPr>
              <w:rPr>
                <w:rFonts w:ascii="Garamond" w:hAnsi="Garamond"/>
              </w:rPr>
            </w:pPr>
          </w:p>
          <w:p w14:paraId="560DF69D" w14:textId="77777777" w:rsidR="000778FA" w:rsidRPr="0023043A" w:rsidRDefault="000778FA" w:rsidP="00A54997">
            <w:pPr>
              <w:rPr>
                <w:rFonts w:ascii="Garamond" w:hAnsi="Garamond"/>
              </w:rPr>
            </w:pPr>
          </w:p>
          <w:p w14:paraId="70BAC53E" w14:textId="77777777" w:rsidR="000778FA" w:rsidRPr="0023043A" w:rsidRDefault="000778FA" w:rsidP="00A54997">
            <w:pPr>
              <w:rPr>
                <w:rFonts w:ascii="Garamond" w:hAnsi="Garamond"/>
              </w:rPr>
            </w:pPr>
            <w:r w:rsidRPr="0023043A">
              <w:rPr>
                <w:rFonts w:ascii="Garamond" w:hAnsi="Garamond"/>
              </w:rPr>
              <w:t>$</w:t>
            </w:r>
            <w:r>
              <w:rPr>
                <w:rFonts w:ascii="Garamond" w:hAnsi="Garamond"/>
              </w:rPr>
              <w:t>22</w:t>
            </w:r>
            <w:r w:rsidRPr="0023043A">
              <w:rPr>
                <w:rFonts w:ascii="Garamond" w:hAnsi="Garamond"/>
              </w:rPr>
              <w:t>2,400</w:t>
            </w:r>
          </w:p>
          <w:p w14:paraId="482DBE0E" w14:textId="77777777" w:rsidR="000778FA" w:rsidRPr="0023043A" w:rsidRDefault="000778FA" w:rsidP="00A54997">
            <w:pPr>
              <w:rPr>
                <w:rFonts w:ascii="Garamond" w:hAnsi="Garamond"/>
              </w:rPr>
            </w:pPr>
          </w:p>
          <w:p w14:paraId="1DE0F388" w14:textId="77777777" w:rsidR="000778FA" w:rsidRPr="0023043A" w:rsidRDefault="000778FA" w:rsidP="00A54997">
            <w:pPr>
              <w:rPr>
                <w:rFonts w:ascii="Garamond" w:hAnsi="Garamond"/>
              </w:rPr>
            </w:pPr>
          </w:p>
          <w:p w14:paraId="59EB7714" w14:textId="77777777" w:rsidR="000778FA" w:rsidRPr="0023043A" w:rsidRDefault="000778FA" w:rsidP="00A54997">
            <w:pPr>
              <w:rPr>
                <w:rFonts w:ascii="Garamond" w:hAnsi="Garamond"/>
              </w:rPr>
            </w:pPr>
            <w:r w:rsidRPr="0023043A">
              <w:rPr>
                <w:rFonts w:ascii="Garamond" w:hAnsi="Garamond"/>
              </w:rPr>
              <w:t>$</w:t>
            </w:r>
            <w:r w:rsidR="00A54997">
              <w:rPr>
                <w:rFonts w:ascii="Garamond" w:hAnsi="Garamond"/>
              </w:rPr>
              <w:t>387</w:t>
            </w:r>
            <w:r>
              <w:rPr>
                <w:rFonts w:ascii="Garamond" w:hAnsi="Garamond"/>
              </w:rPr>
              <w:t>,</w:t>
            </w:r>
            <w:r w:rsidR="00A54997">
              <w:rPr>
                <w:rFonts w:ascii="Garamond" w:hAnsi="Garamond"/>
              </w:rPr>
              <w:t>170</w:t>
            </w:r>
          </w:p>
          <w:p w14:paraId="39442FD4" w14:textId="77777777" w:rsidR="000778FA" w:rsidRPr="0023043A" w:rsidRDefault="000778FA" w:rsidP="00A54997">
            <w:pPr>
              <w:rPr>
                <w:rFonts w:ascii="Garamond" w:hAnsi="Garamond"/>
              </w:rPr>
            </w:pPr>
          </w:p>
          <w:p w14:paraId="07EBB1A2" w14:textId="77777777" w:rsidR="000778FA" w:rsidRPr="0023043A" w:rsidRDefault="000778FA" w:rsidP="00A54997">
            <w:pPr>
              <w:rPr>
                <w:rFonts w:ascii="Garamond" w:hAnsi="Garamond"/>
              </w:rPr>
            </w:pPr>
          </w:p>
          <w:p w14:paraId="780A509E" w14:textId="77777777" w:rsidR="000778FA" w:rsidRPr="0023043A" w:rsidRDefault="000778FA" w:rsidP="00A54997">
            <w:pPr>
              <w:rPr>
                <w:rFonts w:ascii="Garamond" w:hAnsi="Garamond"/>
              </w:rPr>
            </w:pPr>
          </w:p>
          <w:p w14:paraId="3EC3A327" w14:textId="77777777" w:rsidR="000778FA" w:rsidRPr="0023043A" w:rsidRDefault="000778FA" w:rsidP="00A54997">
            <w:pPr>
              <w:rPr>
                <w:rFonts w:ascii="Garamond" w:hAnsi="Garamond"/>
              </w:rPr>
            </w:pPr>
          </w:p>
          <w:p w14:paraId="7256DC6B" w14:textId="77777777" w:rsidR="000778FA" w:rsidRPr="0023043A" w:rsidRDefault="000778FA" w:rsidP="00A54997">
            <w:pPr>
              <w:rPr>
                <w:rFonts w:ascii="Garamond" w:hAnsi="Garamond"/>
              </w:rPr>
            </w:pPr>
            <w:r w:rsidRPr="0023043A">
              <w:rPr>
                <w:rFonts w:ascii="Garamond" w:hAnsi="Garamond"/>
              </w:rPr>
              <w:t>$6</w:t>
            </w:r>
            <w:r>
              <w:rPr>
                <w:rFonts w:ascii="Garamond" w:hAnsi="Garamond"/>
              </w:rPr>
              <w:t>1</w:t>
            </w:r>
            <w:r w:rsidRPr="0023043A">
              <w:rPr>
                <w:rFonts w:ascii="Garamond" w:hAnsi="Garamond"/>
              </w:rPr>
              <w:t>,</w:t>
            </w:r>
            <w:r>
              <w:rPr>
                <w:rFonts w:ascii="Garamond" w:hAnsi="Garamond"/>
              </w:rPr>
              <w:t>798</w:t>
            </w:r>
          </w:p>
          <w:p w14:paraId="0952D921" w14:textId="77777777" w:rsidR="000778FA" w:rsidRPr="0023043A" w:rsidRDefault="000778FA" w:rsidP="00A54997">
            <w:pPr>
              <w:rPr>
                <w:rFonts w:ascii="Garamond" w:hAnsi="Garamond"/>
              </w:rPr>
            </w:pPr>
          </w:p>
          <w:p w14:paraId="4A607BF6" w14:textId="77777777" w:rsidR="000778FA" w:rsidRPr="0023043A" w:rsidRDefault="000778FA" w:rsidP="00A54997">
            <w:pPr>
              <w:rPr>
                <w:rFonts w:ascii="Garamond" w:hAnsi="Garamond"/>
              </w:rPr>
            </w:pPr>
          </w:p>
          <w:p w14:paraId="72807650" w14:textId="77777777" w:rsidR="000778FA" w:rsidRPr="0023043A" w:rsidRDefault="000778FA" w:rsidP="00A54997">
            <w:pPr>
              <w:rPr>
                <w:rFonts w:ascii="Garamond" w:hAnsi="Garamond"/>
              </w:rPr>
            </w:pPr>
          </w:p>
          <w:p w14:paraId="4547D51F" w14:textId="77777777" w:rsidR="000778FA" w:rsidRPr="0023043A" w:rsidRDefault="000778FA" w:rsidP="00A54997">
            <w:pPr>
              <w:rPr>
                <w:rFonts w:ascii="Garamond" w:hAnsi="Garamond"/>
              </w:rPr>
            </w:pPr>
            <w:r w:rsidRPr="0023043A">
              <w:rPr>
                <w:rFonts w:ascii="Garamond" w:hAnsi="Garamond"/>
              </w:rPr>
              <w:lastRenderedPageBreak/>
              <w:t xml:space="preserve">$398,754 </w:t>
            </w:r>
          </w:p>
          <w:p w14:paraId="6FC7DC0D" w14:textId="77777777" w:rsidR="000778FA" w:rsidRPr="000778FA" w:rsidRDefault="000778FA" w:rsidP="00A54997">
            <w:pPr>
              <w:rPr>
                <w:rFonts w:ascii="Garamond" w:hAnsi="Garamond"/>
              </w:rPr>
            </w:pPr>
          </w:p>
        </w:tc>
      </w:tr>
    </w:tbl>
    <w:p w14:paraId="1CC25D32" w14:textId="77777777" w:rsidR="00C0370A" w:rsidRPr="0023043A" w:rsidRDefault="00C0370A" w:rsidP="00C0370A">
      <w:pPr>
        <w:rPr>
          <w:rFonts w:ascii="Garamond" w:hAnsi="Garamond"/>
        </w:rPr>
      </w:pPr>
    </w:p>
    <w:tbl>
      <w:tblPr>
        <w:tblW w:w="10548" w:type="dxa"/>
        <w:tblLayout w:type="fixed"/>
        <w:tblLook w:val="0000" w:firstRow="0" w:lastRow="0" w:firstColumn="0" w:lastColumn="0" w:noHBand="0" w:noVBand="0"/>
      </w:tblPr>
      <w:tblGrid>
        <w:gridCol w:w="3665"/>
        <w:gridCol w:w="43"/>
        <w:gridCol w:w="3003"/>
        <w:gridCol w:w="1839"/>
        <w:gridCol w:w="1998"/>
      </w:tblGrid>
      <w:tr w:rsidR="00C0370A" w:rsidRPr="0023043A" w14:paraId="5E070FB3" w14:textId="77777777" w:rsidTr="00E9092B">
        <w:trPr>
          <w:trHeight w:val="960"/>
        </w:trPr>
        <w:tc>
          <w:tcPr>
            <w:tcW w:w="3665" w:type="dxa"/>
            <w:shd w:val="clear" w:color="auto" w:fill="auto"/>
          </w:tcPr>
          <w:p w14:paraId="677E0128" w14:textId="77777777" w:rsidR="00C0370A" w:rsidRPr="0023043A" w:rsidRDefault="00C0370A" w:rsidP="00E9092B">
            <w:pPr>
              <w:rPr>
                <w:rFonts w:ascii="Garamond" w:hAnsi="Garamond"/>
              </w:rPr>
            </w:pPr>
            <w:r w:rsidRPr="0023043A">
              <w:rPr>
                <w:rFonts w:ascii="Garamond" w:hAnsi="Garamond"/>
              </w:rPr>
              <w:t xml:space="preserve">Continued evaluation of an in-vehicle video intervention to improve teen driving. </w:t>
            </w:r>
            <w:r w:rsidRPr="0023043A">
              <w:rPr>
                <w:rFonts w:ascii="Garamond" w:hAnsi="Garamond"/>
                <w:i/>
              </w:rPr>
              <w:t>NHTSA/Westat, Inc.</w:t>
            </w:r>
          </w:p>
        </w:tc>
        <w:tc>
          <w:tcPr>
            <w:tcW w:w="3046" w:type="dxa"/>
            <w:gridSpan w:val="2"/>
            <w:shd w:val="clear" w:color="auto" w:fill="auto"/>
          </w:tcPr>
          <w:p w14:paraId="67FF4BFF" w14:textId="77777777" w:rsidR="00C0370A" w:rsidRPr="0023043A" w:rsidRDefault="00C0370A" w:rsidP="00E9092B">
            <w:pPr>
              <w:rPr>
                <w:rFonts w:ascii="Garamond" w:hAnsi="Garamond"/>
              </w:rPr>
            </w:pPr>
            <w:r w:rsidRPr="0023043A">
              <w:rPr>
                <w:rFonts w:ascii="Garamond" w:hAnsi="Garamond"/>
              </w:rPr>
              <w:t>Principal Investigator</w:t>
            </w:r>
          </w:p>
        </w:tc>
        <w:tc>
          <w:tcPr>
            <w:tcW w:w="1839" w:type="dxa"/>
            <w:shd w:val="clear" w:color="auto" w:fill="auto"/>
          </w:tcPr>
          <w:p w14:paraId="48136821" w14:textId="77777777" w:rsidR="00C0370A" w:rsidRPr="0023043A" w:rsidRDefault="00C0370A" w:rsidP="00E9092B">
            <w:pPr>
              <w:rPr>
                <w:rFonts w:ascii="Garamond" w:hAnsi="Garamond"/>
              </w:rPr>
            </w:pPr>
            <w:r w:rsidRPr="0023043A">
              <w:rPr>
                <w:rFonts w:ascii="Garamond" w:hAnsi="Garamond"/>
              </w:rPr>
              <w:t>9/30/2011</w:t>
            </w:r>
            <w:r>
              <w:rPr>
                <w:rFonts w:ascii="Garamond" w:hAnsi="Garamond"/>
              </w:rPr>
              <w:t>-13</w:t>
            </w:r>
          </w:p>
          <w:p w14:paraId="2B8E8272" w14:textId="77777777" w:rsidR="00C0370A" w:rsidRPr="0023043A" w:rsidRDefault="00C0370A" w:rsidP="00E9092B">
            <w:pPr>
              <w:rPr>
                <w:rFonts w:ascii="Garamond" w:hAnsi="Garamond"/>
              </w:rPr>
            </w:pPr>
          </w:p>
        </w:tc>
        <w:tc>
          <w:tcPr>
            <w:tcW w:w="1998" w:type="dxa"/>
            <w:shd w:val="clear" w:color="auto" w:fill="auto"/>
          </w:tcPr>
          <w:p w14:paraId="152F1BB2" w14:textId="77777777" w:rsidR="00C0370A" w:rsidRPr="0023043A" w:rsidRDefault="00C0370A" w:rsidP="00E9092B">
            <w:pPr>
              <w:rPr>
                <w:rFonts w:ascii="Garamond" w:hAnsi="Garamond"/>
              </w:rPr>
            </w:pPr>
            <w:r w:rsidRPr="0023043A">
              <w:rPr>
                <w:rFonts w:ascii="Garamond" w:hAnsi="Garamond"/>
              </w:rPr>
              <w:t xml:space="preserve">$105,993 </w:t>
            </w:r>
          </w:p>
          <w:p w14:paraId="4B462BB1" w14:textId="77777777" w:rsidR="00C0370A" w:rsidRPr="0023043A" w:rsidRDefault="00C0370A" w:rsidP="00E9092B">
            <w:pPr>
              <w:rPr>
                <w:rFonts w:ascii="Garamond" w:hAnsi="Garamond"/>
              </w:rPr>
            </w:pPr>
          </w:p>
        </w:tc>
      </w:tr>
      <w:tr w:rsidR="00C0370A" w:rsidRPr="0023043A" w14:paraId="710C9903" w14:textId="77777777" w:rsidTr="00E9092B">
        <w:tc>
          <w:tcPr>
            <w:tcW w:w="3665" w:type="dxa"/>
            <w:shd w:val="clear" w:color="auto" w:fill="auto"/>
          </w:tcPr>
          <w:p w14:paraId="4FF21D2B" w14:textId="77777777" w:rsidR="00C0370A" w:rsidRDefault="00C0370A" w:rsidP="00E9092B">
            <w:pPr>
              <w:rPr>
                <w:rFonts w:ascii="Garamond" w:hAnsi="Garamond"/>
              </w:rPr>
            </w:pPr>
          </w:p>
          <w:p w14:paraId="1655DDFB" w14:textId="77777777" w:rsidR="00C0370A" w:rsidRPr="0023043A" w:rsidRDefault="00C0370A" w:rsidP="00E9092B">
            <w:pPr>
              <w:rPr>
                <w:rFonts w:ascii="Garamond" w:hAnsi="Garamond"/>
                <w:i/>
              </w:rPr>
            </w:pPr>
            <w:r w:rsidRPr="0023043A">
              <w:rPr>
                <w:rFonts w:ascii="Garamond" w:hAnsi="Garamond"/>
              </w:rPr>
              <w:t xml:space="preserve">Distraction metrics refinement; Predictive Driver-vehicle interface evaluation tool development. </w:t>
            </w:r>
            <w:r w:rsidRPr="0023043A">
              <w:rPr>
                <w:rFonts w:ascii="Garamond" w:hAnsi="Garamond"/>
                <w:i/>
              </w:rPr>
              <w:t>NHTSA/Westat, Inc.</w:t>
            </w:r>
          </w:p>
          <w:p w14:paraId="7731941D" w14:textId="77777777" w:rsidR="00C0370A" w:rsidRPr="0023043A" w:rsidRDefault="00C0370A" w:rsidP="00E9092B">
            <w:pPr>
              <w:rPr>
                <w:rFonts w:ascii="Garamond" w:hAnsi="Garamond"/>
              </w:rPr>
            </w:pPr>
          </w:p>
        </w:tc>
        <w:tc>
          <w:tcPr>
            <w:tcW w:w="3046" w:type="dxa"/>
            <w:gridSpan w:val="2"/>
            <w:shd w:val="clear" w:color="auto" w:fill="auto"/>
          </w:tcPr>
          <w:p w14:paraId="440C03A3" w14:textId="77777777" w:rsidR="00C0370A" w:rsidRDefault="00C0370A" w:rsidP="00E9092B">
            <w:pPr>
              <w:rPr>
                <w:rFonts w:ascii="Garamond" w:hAnsi="Garamond"/>
              </w:rPr>
            </w:pPr>
          </w:p>
          <w:p w14:paraId="1BF45BA9" w14:textId="77777777" w:rsidR="00C0370A" w:rsidRPr="0023043A" w:rsidRDefault="00C0370A" w:rsidP="00E9092B">
            <w:pPr>
              <w:rPr>
                <w:rFonts w:ascii="Garamond" w:hAnsi="Garamond"/>
              </w:rPr>
            </w:pPr>
            <w:r w:rsidRPr="0023043A">
              <w:rPr>
                <w:rFonts w:ascii="Garamond" w:hAnsi="Garamond"/>
              </w:rPr>
              <w:t>Principal Investigator</w:t>
            </w:r>
          </w:p>
        </w:tc>
        <w:tc>
          <w:tcPr>
            <w:tcW w:w="1839" w:type="dxa"/>
            <w:shd w:val="clear" w:color="auto" w:fill="auto"/>
          </w:tcPr>
          <w:p w14:paraId="086D14E6" w14:textId="77777777" w:rsidR="00C0370A" w:rsidRDefault="00C0370A" w:rsidP="00E9092B">
            <w:pPr>
              <w:rPr>
                <w:rFonts w:ascii="Garamond" w:hAnsi="Garamond"/>
              </w:rPr>
            </w:pPr>
          </w:p>
          <w:p w14:paraId="5BC77F5D" w14:textId="77777777" w:rsidR="00C0370A" w:rsidRPr="0023043A" w:rsidRDefault="00C0370A" w:rsidP="00E9092B">
            <w:pPr>
              <w:rPr>
                <w:rFonts w:ascii="Garamond" w:hAnsi="Garamond"/>
              </w:rPr>
            </w:pPr>
            <w:r w:rsidRPr="0023043A">
              <w:rPr>
                <w:rFonts w:ascii="Garamond" w:hAnsi="Garamond"/>
              </w:rPr>
              <w:t>9/30/2011</w:t>
            </w:r>
            <w:r>
              <w:rPr>
                <w:rFonts w:ascii="Garamond" w:hAnsi="Garamond"/>
              </w:rPr>
              <w:t>-13</w:t>
            </w:r>
          </w:p>
          <w:p w14:paraId="0F6DFB63" w14:textId="77777777" w:rsidR="00C0370A" w:rsidRPr="0023043A" w:rsidRDefault="00C0370A" w:rsidP="00E9092B">
            <w:pPr>
              <w:rPr>
                <w:rFonts w:ascii="Garamond" w:hAnsi="Garamond"/>
              </w:rPr>
            </w:pPr>
          </w:p>
        </w:tc>
        <w:tc>
          <w:tcPr>
            <w:tcW w:w="1998" w:type="dxa"/>
            <w:shd w:val="clear" w:color="auto" w:fill="auto"/>
          </w:tcPr>
          <w:p w14:paraId="0951CE53" w14:textId="77777777" w:rsidR="00C0370A" w:rsidRDefault="00C0370A" w:rsidP="00E9092B">
            <w:pPr>
              <w:rPr>
                <w:rFonts w:ascii="Garamond" w:hAnsi="Garamond"/>
              </w:rPr>
            </w:pPr>
          </w:p>
          <w:p w14:paraId="2264F2F6" w14:textId="77777777" w:rsidR="00C0370A" w:rsidRPr="0023043A" w:rsidRDefault="00C0370A" w:rsidP="00E9092B">
            <w:pPr>
              <w:rPr>
                <w:rFonts w:ascii="Garamond" w:hAnsi="Garamond"/>
              </w:rPr>
            </w:pPr>
            <w:r w:rsidRPr="0023043A">
              <w:rPr>
                <w:rFonts w:ascii="Garamond" w:hAnsi="Garamond"/>
              </w:rPr>
              <w:t>$</w:t>
            </w:r>
            <w:r>
              <w:rPr>
                <w:rFonts w:ascii="Garamond" w:hAnsi="Garamond"/>
              </w:rPr>
              <w:t>635,139</w:t>
            </w:r>
          </w:p>
          <w:p w14:paraId="15C992AC" w14:textId="77777777" w:rsidR="00C0370A" w:rsidRPr="0023043A" w:rsidRDefault="00C0370A" w:rsidP="00E9092B">
            <w:pPr>
              <w:rPr>
                <w:rFonts w:ascii="Garamond" w:hAnsi="Garamond"/>
              </w:rPr>
            </w:pPr>
          </w:p>
        </w:tc>
      </w:tr>
      <w:tr w:rsidR="00C0370A" w:rsidRPr="0023043A" w14:paraId="0A4AFCE3" w14:textId="77777777" w:rsidTr="00E9092B">
        <w:tc>
          <w:tcPr>
            <w:tcW w:w="3665" w:type="dxa"/>
            <w:shd w:val="clear" w:color="auto" w:fill="auto"/>
          </w:tcPr>
          <w:p w14:paraId="0B5701B4" w14:textId="77777777" w:rsidR="00C0370A" w:rsidRPr="0023043A" w:rsidRDefault="00C0370A" w:rsidP="00E9092B">
            <w:pPr>
              <w:rPr>
                <w:rFonts w:ascii="Garamond" w:hAnsi="Garamond"/>
                <w:i/>
              </w:rPr>
            </w:pPr>
            <w:r w:rsidRPr="0023043A">
              <w:rPr>
                <w:rFonts w:ascii="Garamond" w:hAnsi="Garamond"/>
              </w:rPr>
              <w:t xml:space="preserve">Task analytic and time series analysis of driver behavior. </w:t>
            </w:r>
            <w:r w:rsidRPr="0023043A">
              <w:rPr>
                <w:rFonts w:ascii="Garamond" w:hAnsi="Garamond"/>
                <w:i/>
              </w:rPr>
              <w:t>Toyota CSRC</w:t>
            </w:r>
            <w:r>
              <w:rPr>
                <w:rFonts w:ascii="Garamond" w:hAnsi="Garamond"/>
                <w:i/>
              </w:rPr>
              <w:br/>
            </w:r>
          </w:p>
        </w:tc>
        <w:tc>
          <w:tcPr>
            <w:tcW w:w="3046" w:type="dxa"/>
            <w:gridSpan w:val="2"/>
            <w:shd w:val="clear" w:color="auto" w:fill="auto"/>
          </w:tcPr>
          <w:p w14:paraId="23E90260" w14:textId="77777777" w:rsidR="00C0370A" w:rsidRPr="0023043A" w:rsidRDefault="00C0370A" w:rsidP="00E9092B">
            <w:pPr>
              <w:rPr>
                <w:rFonts w:ascii="Garamond" w:hAnsi="Garamond"/>
              </w:rPr>
            </w:pPr>
            <w:r w:rsidRPr="0023043A">
              <w:rPr>
                <w:rFonts w:ascii="Garamond" w:hAnsi="Garamond"/>
              </w:rPr>
              <w:t>Principal Investigator</w:t>
            </w:r>
          </w:p>
        </w:tc>
        <w:tc>
          <w:tcPr>
            <w:tcW w:w="1839" w:type="dxa"/>
            <w:shd w:val="clear" w:color="auto" w:fill="auto"/>
          </w:tcPr>
          <w:p w14:paraId="3D0CE841" w14:textId="77777777" w:rsidR="00C0370A" w:rsidRPr="0023043A" w:rsidRDefault="00C0370A" w:rsidP="00E9092B">
            <w:pPr>
              <w:rPr>
                <w:rFonts w:ascii="Garamond" w:hAnsi="Garamond"/>
              </w:rPr>
            </w:pPr>
            <w:r w:rsidRPr="0023043A">
              <w:rPr>
                <w:rFonts w:ascii="Garamond" w:hAnsi="Garamond"/>
              </w:rPr>
              <w:t>9/1/2011</w:t>
            </w:r>
            <w:r>
              <w:rPr>
                <w:rFonts w:ascii="Garamond" w:hAnsi="Garamond"/>
              </w:rPr>
              <w:t>-14</w:t>
            </w:r>
          </w:p>
          <w:p w14:paraId="3336D51D" w14:textId="77777777" w:rsidR="00C0370A" w:rsidRPr="0023043A" w:rsidRDefault="00C0370A" w:rsidP="00E9092B">
            <w:pPr>
              <w:rPr>
                <w:rFonts w:ascii="Garamond" w:hAnsi="Garamond"/>
              </w:rPr>
            </w:pPr>
          </w:p>
        </w:tc>
        <w:tc>
          <w:tcPr>
            <w:tcW w:w="1998" w:type="dxa"/>
            <w:shd w:val="clear" w:color="auto" w:fill="auto"/>
          </w:tcPr>
          <w:p w14:paraId="599A88A8" w14:textId="77777777" w:rsidR="00C0370A" w:rsidRPr="0023043A" w:rsidRDefault="00C0370A" w:rsidP="00E9092B">
            <w:pPr>
              <w:rPr>
                <w:rFonts w:ascii="Garamond" w:hAnsi="Garamond"/>
              </w:rPr>
            </w:pPr>
            <w:r w:rsidRPr="0023043A">
              <w:rPr>
                <w:rFonts w:ascii="Garamond" w:hAnsi="Garamond"/>
              </w:rPr>
              <w:t xml:space="preserve">$998,000 </w:t>
            </w:r>
          </w:p>
          <w:p w14:paraId="18798E0B" w14:textId="77777777" w:rsidR="00C0370A" w:rsidRPr="0023043A" w:rsidRDefault="00C0370A" w:rsidP="00E9092B">
            <w:pPr>
              <w:rPr>
                <w:rFonts w:ascii="Garamond" w:hAnsi="Garamond"/>
              </w:rPr>
            </w:pPr>
          </w:p>
        </w:tc>
      </w:tr>
      <w:tr w:rsidR="00C0370A" w:rsidRPr="0023043A" w14:paraId="18D7C5D1" w14:textId="77777777" w:rsidTr="00E9092B">
        <w:tc>
          <w:tcPr>
            <w:tcW w:w="3665" w:type="dxa"/>
            <w:shd w:val="clear" w:color="auto" w:fill="auto"/>
          </w:tcPr>
          <w:p w14:paraId="79D44F7A" w14:textId="77777777" w:rsidR="00C0370A" w:rsidRPr="0023043A" w:rsidRDefault="00C0370A" w:rsidP="00E9092B">
            <w:pPr>
              <w:rPr>
                <w:rFonts w:ascii="Garamond" w:hAnsi="Garamond"/>
              </w:rPr>
            </w:pPr>
            <w:r w:rsidRPr="0023043A">
              <w:rPr>
                <w:rFonts w:ascii="Garamond" w:hAnsi="Garamond"/>
              </w:rPr>
              <w:t>A randomized controlled trial to improve teen driving.</w:t>
            </w:r>
          </w:p>
          <w:p w14:paraId="60F9F24E" w14:textId="77777777" w:rsidR="00C0370A" w:rsidRPr="0023043A" w:rsidRDefault="00C0370A" w:rsidP="00E9092B">
            <w:pPr>
              <w:rPr>
                <w:rFonts w:ascii="Garamond" w:hAnsi="Garamond"/>
                <w:i/>
              </w:rPr>
            </w:pPr>
            <w:r w:rsidRPr="0023043A">
              <w:rPr>
                <w:rFonts w:ascii="Garamond" w:hAnsi="Garamond"/>
                <w:i/>
              </w:rPr>
              <w:t>National Institutes of Health</w:t>
            </w:r>
            <w:r>
              <w:rPr>
                <w:rFonts w:ascii="Garamond" w:hAnsi="Garamond"/>
                <w:i/>
              </w:rPr>
              <w:br/>
            </w:r>
            <w:r w:rsidRPr="0023043A">
              <w:rPr>
                <w:rFonts w:ascii="Garamond" w:hAnsi="Garamond"/>
                <w:i/>
              </w:rPr>
              <w:t xml:space="preserve"> </w:t>
            </w:r>
          </w:p>
        </w:tc>
        <w:tc>
          <w:tcPr>
            <w:tcW w:w="3046" w:type="dxa"/>
            <w:gridSpan w:val="2"/>
            <w:shd w:val="clear" w:color="auto" w:fill="auto"/>
          </w:tcPr>
          <w:p w14:paraId="6FD18542" w14:textId="77777777" w:rsidR="00C0370A" w:rsidRPr="0023043A" w:rsidRDefault="00C0370A" w:rsidP="00E9092B">
            <w:pPr>
              <w:rPr>
                <w:rFonts w:ascii="Garamond" w:hAnsi="Garamond"/>
              </w:rPr>
            </w:pPr>
            <w:r w:rsidRPr="0023043A">
              <w:rPr>
                <w:rFonts w:ascii="Garamond" w:hAnsi="Garamond"/>
              </w:rPr>
              <w:t>Co-Principal Investigator</w:t>
            </w:r>
          </w:p>
        </w:tc>
        <w:tc>
          <w:tcPr>
            <w:tcW w:w="1839" w:type="dxa"/>
            <w:shd w:val="clear" w:color="auto" w:fill="auto"/>
          </w:tcPr>
          <w:p w14:paraId="53F21688" w14:textId="77777777" w:rsidR="00C0370A" w:rsidRPr="0023043A" w:rsidRDefault="00C0370A" w:rsidP="00E9092B">
            <w:pPr>
              <w:rPr>
                <w:rFonts w:ascii="Garamond" w:hAnsi="Garamond"/>
              </w:rPr>
            </w:pPr>
            <w:r w:rsidRPr="0023043A">
              <w:rPr>
                <w:rFonts w:ascii="Garamond" w:hAnsi="Garamond"/>
              </w:rPr>
              <w:t>8/1/2011</w:t>
            </w:r>
            <w:r>
              <w:rPr>
                <w:rFonts w:ascii="Garamond" w:hAnsi="Garamond"/>
              </w:rPr>
              <w:t>-15</w:t>
            </w:r>
          </w:p>
          <w:p w14:paraId="09574C6E" w14:textId="77777777" w:rsidR="00C0370A" w:rsidRPr="0023043A" w:rsidRDefault="00C0370A" w:rsidP="00E9092B">
            <w:pPr>
              <w:rPr>
                <w:rFonts w:ascii="Garamond" w:hAnsi="Garamond"/>
              </w:rPr>
            </w:pPr>
          </w:p>
        </w:tc>
        <w:tc>
          <w:tcPr>
            <w:tcW w:w="1998" w:type="dxa"/>
            <w:shd w:val="clear" w:color="auto" w:fill="auto"/>
          </w:tcPr>
          <w:p w14:paraId="751BD673" w14:textId="77777777" w:rsidR="00C0370A" w:rsidRPr="0023043A" w:rsidRDefault="00C0370A" w:rsidP="00E9092B">
            <w:pPr>
              <w:rPr>
                <w:rFonts w:ascii="Garamond" w:hAnsi="Garamond"/>
              </w:rPr>
            </w:pPr>
            <w:r w:rsidRPr="0023043A">
              <w:rPr>
                <w:rFonts w:ascii="Garamond" w:hAnsi="Garamond"/>
              </w:rPr>
              <w:t>$1,</w:t>
            </w:r>
            <w:r>
              <w:rPr>
                <w:rFonts w:ascii="Garamond" w:hAnsi="Garamond"/>
              </w:rPr>
              <w:t>186,605</w:t>
            </w:r>
          </w:p>
          <w:p w14:paraId="47FEE659" w14:textId="77777777" w:rsidR="00C0370A" w:rsidRPr="0023043A" w:rsidRDefault="00C0370A" w:rsidP="00E9092B">
            <w:pPr>
              <w:rPr>
                <w:rFonts w:ascii="Garamond" w:hAnsi="Garamond"/>
              </w:rPr>
            </w:pPr>
          </w:p>
        </w:tc>
      </w:tr>
      <w:tr w:rsidR="00C0370A" w:rsidRPr="0023043A" w14:paraId="5178A02C" w14:textId="77777777" w:rsidTr="00E9092B">
        <w:tc>
          <w:tcPr>
            <w:tcW w:w="3665" w:type="dxa"/>
            <w:shd w:val="clear" w:color="auto" w:fill="auto"/>
          </w:tcPr>
          <w:p w14:paraId="28CCA277" w14:textId="77777777" w:rsidR="00C0370A" w:rsidRPr="0023043A" w:rsidRDefault="00C0370A" w:rsidP="00E9092B">
            <w:pPr>
              <w:rPr>
                <w:rFonts w:ascii="Garamond" w:hAnsi="Garamond"/>
              </w:rPr>
            </w:pPr>
            <w:r w:rsidRPr="0023043A">
              <w:rPr>
                <w:rFonts w:ascii="Garamond" w:hAnsi="Garamond"/>
              </w:rPr>
              <w:t>Review of breath alcohol ignition interlock devices: Policy and implementation implications.</w:t>
            </w:r>
          </w:p>
          <w:p w14:paraId="4D818A45" w14:textId="77777777" w:rsidR="00C0370A" w:rsidRPr="0023043A" w:rsidRDefault="00C0370A" w:rsidP="00E9092B">
            <w:pPr>
              <w:rPr>
                <w:rFonts w:ascii="Garamond" w:hAnsi="Garamond"/>
                <w:i/>
              </w:rPr>
            </w:pPr>
            <w:r w:rsidRPr="0023043A">
              <w:rPr>
                <w:rFonts w:ascii="Garamond" w:hAnsi="Garamond"/>
                <w:i/>
              </w:rPr>
              <w:t>Iowa DOT</w:t>
            </w:r>
          </w:p>
          <w:p w14:paraId="7DA24723" w14:textId="77777777" w:rsidR="00C0370A" w:rsidRPr="0023043A" w:rsidRDefault="00C0370A" w:rsidP="00E9092B">
            <w:pPr>
              <w:rPr>
                <w:rFonts w:ascii="Garamond" w:hAnsi="Garamond"/>
              </w:rPr>
            </w:pPr>
          </w:p>
        </w:tc>
        <w:tc>
          <w:tcPr>
            <w:tcW w:w="3046" w:type="dxa"/>
            <w:gridSpan w:val="2"/>
            <w:shd w:val="clear" w:color="auto" w:fill="auto"/>
          </w:tcPr>
          <w:p w14:paraId="55901442" w14:textId="77777777" w:rsidR="00C0370A" w:rsidRPr="0023043A" w:rsidRDefault="00C0370A" w:rsidP="00E9092B">
            <w:pPr>
              <w:rPr>
                <w:rFonts w:ascii="Garamond" w:hAnsi="Garamond"/>
              </w:rPr>
            </w:pPr>
            <w:r w:rsidRPr="0023043A">
              <w:rPr>
                <w:rFonts w:ascii="Garamond" w:hAnsi="Garamond"/>
              </w:rPr>
              <w:t>Principal Investigator</w:t>
            </w:r>
          </w:p>
        </w:tc>
        <w:tc>
          <w:tcPr>
            <w:tcW w:w="1839" w:type="dxa"/>
            <w:shd w:val="clear" w:color="auto" w:fill="auto"/>
          </w:tcPr>
          <w:p w14:paraId="1365FC46" w14:textId="77777777" w:rsidR="00C0370A" w:rsidRPr="0023043A" w:rsidRDefault="00C0370A" w:rsidP="00E9092B">
            <w:pPr>
              <w:rPr>
                <w:rFonts w:ascii="Garamond" w:hAnsi="Garamond"/>
              </w:rPr>
            </w:pPr>
            <w:r w:rsidRPr="0023043A">
              <w:rPr>
                <w:rFonts w:ascii="Garamond" w:hAnsi="Garamond"/>
              </w:rPr>
              <w:t>5/1/2011</w:t>
            </w:r>
            <w:r>
              <w:rPr>
                <w:rFonts w:ascii="Garamond" w:hAnsi="Garamond"/>
              </w:rPr>
              <w:t>-12</w:t>
            </w:r>
          </w:p>
          <w:p w14:paraId="4A8BCA2B" w14:textId="77777777" w:rsidR="00C0370A" w:rsidRPr="0023043A" w:rsidRDefault="00C0370A" w:rsidP="00E9092B">
            <w:pPr>
              <w:rPr>
                <w:rFonts w:ascii="Garamond" w:hAnsi="Garamond"/>
              </w:rPr>
            </w:pPr>
          </w:p>
        </w:tc>
        <w:tc>
          <w:tcPr>
            <w:tcW w:w="1998" w:type="dxa"/>
            <w:shd w:val="clear" w:color="auto" w:fill="auto"/>
          </w:tcPr>
          <w:p w14:paraId="6FD7AB0F" w14:textId="77777777" w:rsidR="00C0370A" w:rsidRPr="0023043A" w:rsidRDefault="00C0370A" w:rsidP="00E9092B">
            <w:pPr>
              <w:rPr>
                <w:rFonts w:ascii="Garamond" w:hAnsi="Garamond"/>
              </w:rPr>
            </w:pPr>
            <w:r w:rsidRPr="0023043A">
              <w:rPr>
                <w:rFonts w:ascii="Garamond" w:hAnsi="Garamond"/>
              </w:rPr>
              <w:t xml:space="preserve">$55,800 </w:t>
            </w:r>
          </w:p>
          <w:p w14:paraId="3FCA5DAE" w14:textId="77777777" w:rsidR="00C0370A" w:rsidRPr="0023043A" w:rsidRDefault="00C0370A" w:rsidP="00E9092B">
            <w:pPr>
              <w:rPr>
                <w:rFonts w:ascii="Garamond" w:hAnsi="Garamond"/>
              </w:rPr>
            </w:pPr>
          </w:p>
        </w:tc>
      </w:tr>
      <w:tr w:rsidR="00C0370A" w:rsidRPr="0023043A" w14:paraId="181F1DA3" w14:textId="77777777" w:rsidTr="00E9092B">
        <w:tc>
          <w:tcPr>
            <w:tcW w:w="3665" w:type="dxa"/>
            <w:shd w:val="clear" w:color="auto" w:fill="auto"/>
          </w:tcPr>
          <w:p w14:paraId="1BA58829" w14:textId="77777777" w:rsidR="00C0370A" w:rsidRPr="0023043A" w:rsidRDefault="00C0370A" w:rsidP="00E9092B">
            <w:pPr>
              <w:rPr>
                <w:rFonts w:ascii="Garamond" w:hAnsi="Garamond"/>
              </w:rPr>
            </w:pPr>
            <w:r w:rsidRPr="0023043A">
              <w:rPr>
                <w:rFonts w:ascii="Garamond" w:hAnsi="Garamond"/>
              </w:rPr>
              <w:t>Iowa high school administrator survey of graduated driver licensing issues.</w:t>
            </w:r>
          </w:p>
          <w:p w14:paraId="38654E02" w14:textId="77777777" w:rsidR="00C0370A" w:rsidRPr="0023043A" w:rsidRDefault="00C0370A" w:rsidP="00E9092B">
            <w:pPr>
              <w:rPr>
                <w:rFonts w:ascii="Garamond" w:hAnsi="Garamond"/>
                <w:i/>
              </w:rPr>
            </w:pPr>
            <w:r w:rsidRPr="0023043A">
              <w:rPr>
                <w:rFonts w:ascii="Garamond" w:hAnsi="Garamond"/>
                <w:i/>
              </w:rPr>
              <w:t>Iowa DOT</w:t>
            </w:r>
          </w:p>
          <w:p w14:paraId="216E76A6" w14:textId="77777777" w:rsidR="00C0370A" w:rsidRPr="0023043A" w:rsidRDefault="00C0370A" w:rsidP="00E9092B">
            <w:pPr>
              <w:rPr>
                <w:rFonts w:ascii="Garamond" w:hAnsi="Garamond"/>
              </w:rPr>
            </w:pPr>
          </w:p>
        </w:tc>
        <w:tc>
          <w:tcPr>
            <w:tcW w:w="3046" w:type="dxa"/>
            <w:gridSpan w:val="2"/>
            <w:shd w:val="clear" w:color="auto" w:fill="auto"/>
          </w:tcPr>
          <w:p w14:paraId="25CA8291" w14:textId="77777777" w:rsidR="00C0370A" w:rsidRPr="0023043A" w:rsidRDefault="00C0370A" w:rsidP="00E9092B">
            <w:pPr>
              <w:rPr>
                <w:rFonts w:ascii="Garamond" w:hAnsi="Garamond"/>
              </w:rPr>
            </w:pPr>
            <w:r w:rsidRPr="0023043A">
              <w:rPr>
                <w:rFonts w:ascii="Garamond" w:hAnsi="Garamond"/>
              </w:rPr>
              <w:t>Co-Principal Investigator</w:t>
            </w:r>
          </w:p>
        </w:tc>
        <w:tc>
          <w:tcPr>
            <w:tcW w:w="1839" w:type="dxa"/>
            <w:shd w:val="clear" w:color="auto" w:fill="auto"/>
          </w:tcPr>
          <w:p w14:paraId="64FFBA5B" w14:textId="77777777" w:rsidR="00C0370A" w:rsidRPr="0023043A" w:rsidRDefault="00C0370A" w:rsidP="00E9092B">
            <w:pPr>
              <w:rPr>
                <w:rFonts w:ascii="Garamond" w:hAnsi="Garamond"/>
              </w:rPr>
            </w:pPr>
            <w:r w:rsidRPr="0023043A">
              <w:rPr>
                <w:rFonts w:ascii="Garamond" w:hAnsi="Garamond"/>
              </w:rPr>
              <w:t>9/1/2010</w:t>
            </w:r>
            <w:r>
              <w:rPr>
                <w:rFonts w:ascii="Garamond" w:hAnsi="Garamond"/>
              </w:rPr>
              <w:t>-11</w:t>
            </w:r>
          </w:p>
        </w:tc>
        <w:tc>
          <w:tcPr>
            <w:tcW w:w="1998" w:type="dxa"/>
            <w:shd w:val="clear" w:color="auto" w:fill="auto"/>
          </w:tcPr>
          <w:p w14:paraId="419D326A" w14:textId="77777777" w:rsidR="00C0370A" w:rsidRPr="0023043A" w:rsidRDefault="00C0370A" w:rsidP="00E9092B">
            <w:pPr>
              <w:rPr>
                <w:rFonts w:ascii="Garamond" w:hAnsi="Garamond"/>
              </w:rPr>
            </w:pPr>
            <w:r w:rsidRPr="0023043A">
              <w:rPr>
                <w:rFonts w:ascii="Garamond" w:hAnsi="Garamond"/>
              </w:rPr>
              <w:t xml:space="preserve">$39,879 </w:t>
            </w:r>
          </w:p>
          <w:p w14:paraId="46A3E1ED" w14:textId="77777777" w:rsidR="00C0370A" w:rsidRPr="0023043A" w:rsidRDefault="00C0370A" w:rsidP="00E9092B">
            <w:pPr>
              <w:rPr>
                <w:rFonts w:ascii="Garamond" w:hAnsi="Garamond"/>
              </w:rPr>
            </w:pPr>
          </w:p>
        </w:tc>
      </w:tr>
      <w:tr w:rsidR="00C0370A" w:rsidRPr="0023043A" w14:paraId="6AA29BB1" w14:textId="77777777" w:rsidTr="00E9092B">
        <w:tc>
          <w:tcPr>
            <w:tcW w:w="3665" w:type="dxa"/>
            <w:shd w:val="clear" w:color="auto" w:fill="auto"/>
          </w:tcPr>
          <w:p w14:paraId="7CC0B633" w14:textId="77777777" w:rsidR="00C0370A" w:rsidRPr="0023043A" w:rsidRDefault="00C0370A" w:rsidP="00E9092B">
            <w:pPr>
              <w:rPr>
                <w:rFonts w:ascii="Garamond" w:hAnsi="Garamond"/>
              </w:rPr>
            </w:pPr>
            <w:r w:rsidRPr="0023043A">
              <w:rPr>
                <w:rFonts w:ascii="Garamond" w:hAnsi="Garamond"/>
              </w:rPr>
              <w:t xml:space="preserve">Interface metrics for IntelliDrive. </w:t>
            </w:r>
            <w:r w:rsidRPr="0023043A">
              <w:rPr>
                <w:rFonts w:ascii="Garamond" w:hAnsi="Garamond"/>
                <w:i/>
              </w:rPr>
              <w:t>NHTSA/Westat, Inc.</w:t>
            </w:r>
            <w:r>
              <w:rPr>
                <w:rFonts w:ascii="Garamond" w:hAnsi="Garamond"/>
                <w:i/>
              </w:rPr>
              <w:br/>
            </w:r>
          </w:p>
        </w:tc>
        <w:tc>
          <w:tcPr>
            <w:tcW w:w="3046" w:type="dxa"/>
            <w:gridSpan w:val="2"/>
            <w:shd w:val="clear" w:color="auto" w:fill="auto"/>
          </w:tcPr>
          <w:p w14:paraId="081AC761" w14:textId="77777777" w:rsidR="00C0370A" w:rsidRPr="0023043A" w:rsidRDefault="00C0370A" w:rsidP="00E9092B">
            <w:pPr>
              <w:rPr>
                <w:rFonts w:ascii="Garamond" w:hAnsi="Garamond"/>
              </w:rPr>
            </w:pPr>
            <w:r w:rsidRPr="0023043A">
              <w:rPr>
                <w:rFonts w:ascii="Garamond" w:hAnsi="Garamond"/>
              </w:rPr>
              <w:t>Principal Investigator</w:t>
            </w:r>
          </w:p>
        </w:tc>
        <w:tc>
          <w:tcPr>
            <w:tcW w:w="1839" w:type="dxa"/>
            <w:shd w:val="clear" w:color="auto" w:fill="auto"/>
          </w:tcPr>
          <w:p w14:paraId="065F89AA" w14:textId="77777777" w:rsidR="00C0370A" w:rsidRPr="0023043A" w:rsidRDefault="00C0370A" w:rsidP="00E9092B">
            <w:pPr>
              <w:rPr>
                <w:rFonts w:ascii="Garamond" w:hAnsi="Garamond"/>
              </w:rPr>
            </w:pPr>
            <w:r w:rsidRPr="0023043A">
              <w:rPr>
                <w:rFonts w:ascii="Garamond" w:hAnsi="Garamond"/>
              </w:rPr>
              <w:t>9/1/2010</w:t>
            </w:r>
            <w:r>
              <w:rPr>
                <w:rFonts w:ascii="Garamond" w:hAnsi="Garamond"/>
              </w:rPr>
              <w:t>-14</w:t>
            </w:r>
          </w:p>
          <w:p w14:paraId="1A3105CB" w14:textId="77777777" w:rsidR="00C0370A" w:rsidRPr="0023043A" w:rsidRDefault="00C0370A" w:rsidP="00E9092B">
            <w:pPr>
              <w:rPr>
                <w:rFonts w:ascii="Garamond" w:hAnsi="Garamond"/>
              </w:rPr>
            </w:pPr>
          </w:p>
        </w:tc>
        <w:tc>
          <w:tcPr>
            <w:tcW w:w="1998" w:type="dxa"/>
            <w:shd w:val="clear" w:color="auto" w:fill="auto"/>
          </w:tcPr>
          <w:p w14:paraId="65B7F7B6" w14:textId="77777777" w:rsidR="00C0370A" w:rsidRPr="0023043A" w:rsidRDefault="00C0370A" w:rsidP="00E9092B">
            <w:pPr>
              <w:rPr>
                <w:rFonts w:ascii="Garamond" w:hAnsi="Garamond"/>
              </w:rPr>
            </w:pPr>
            <w:r w:rsidRPr="0023043A">
              <w:rPr>
                <w:rFonts w:ascii="Garamond" w:hAnsi="Garamond"/>
              </w:rPr>
              <w:t>$1,471,252</w:t>
            </w:r>
          </w:p>
          <w:p w14:paraId="5DA6FF72" w14:textId="77777777" w:rsidR="00C0370A" w:rsidRPr="0023043A" w:rsidRDefault="00C0370A" w:rsidP="00E9092B">
            <w:pPr>
              <w:rPr>
                <w:rFonts w:ascii="Garamond" w:hAnsi="Garamond"/>
              </w:rPr>
            </w:pPr>
          </w:p>
        </w:tc>
      </w:tr>
      <w:tr w:rsidR="00C0370A" w:rsidRPr="0023043A" w14:paraId="46402F6B" w14:textId="77777777" w:rsidTr="00E9092B">
        <w:tc>
          <w:tcPr>
            <w:tcW w:w="3665" w:type="dxa"/>
            <w:shd w:val="clear" w:color="auto" w:fill="auto"/>
          </w:tcPr>
          <w:p w14:paraId="7B3BC8FD" w14:textId="77777777" w:rsidR="00C0370A" w:rsidRPr="0023043A" w:rsidRDefault="00C0370A" w:rsidP="00E9092B">
            <w:pPr>
              <w:rPr>
                <w:rFonts w:ascii="Garamond" w:hAnsi="Garamond"/>
              </w:rPr>
            </w:pPr>
            <w:r>
              <w:rPr>
                <w:rFonts w:ascii="Garamond" w:hAnsi="Garamond"/>
              </w:rPr>
              <w:t>Interface review: tasks 1, 2, 3</w:t>
            </w:r>
            <w:r w:rsidRPr="0023043A">
              <w:rPr>
                <w:rFonts w:ascii="Garamond" w:hAnsi="Garamond"/>
              </w:rPr>
              <w:t xml:space="preserve">. </w:t>
            </w:r>
            <w:r>
              <w:rPr>
                <w:rFonts w:ascii="Garamond" w:hAnsi="Garamond"/>
                <w:i/>
              </w:rPr>
              <w:t>DriveCam</w:t>
            </w:r>
            <w:r w:rsidRPr="0023043A">
              <w:rPr>
                <w:rFonts w:ascii="Garamond" w:hAnsi="Garamond"/>
                <w:i/>
              </w:rPr>
              <w:t>, Inc.</w:t>
            </w:r>
            <w:r>
              <w:rPr>
                <w:rFonts w:ascii="Garamond" w:hAnsi="Garamond"/>
                <w:i/>
              </w:rPr>
              <w:br/>
            </w:r>
          </w:p>
        </w:tc>
        <w:tc>
          <w:tcPr>
            <w:tcW w:w="3046" w:type="dxa"/>
            <w:gridSpan w:val="2"/>
            <w:shd w:val="clear" w:color="auto" w:fill="auto"/>
          </w:tcPr>
          <w:p w14:paraId="3F9A7D22" w14:textId="77777777" w:rsidR="00C0370A" w:rsidRPr="0023043A" w:rsidRDefault="00C0370A" w:rsidP="00E9092B">
            <w:pPr>
              <w:rPr>
                <w:rFonts w:ascii="Garamond" w:hAnsi="Garamond"/>
              </w:rPr>
            </w:pPr>
            <w:r w:rsidRPr="0023043A">
              <w:rPr>
                <w:rFonts w:ascii="Garamond" w:hAnsi="Garamond"/>
              </w:rPr>
              <w:t>Principal Investigator</w:t>
            </w:r>
          </w:p>
        </w:tc>
        <w:tc>
          <w:tcPr>
            <w:tcW w:w="1839" w:type="dxa"/>
            <w:shd w:val="clear" w:color="auto" w:fill="auto"/>
          </w:tcPr>
          <w:p w14:paraId="24BF587F" w14:textId="77777777" w:rsidR="00C0370A" w:rsidRPr="0023043A" w:rsidRDefault="00C0370A" w:rsidP="00E9092B">
            <w:pPr>
              <w:rPr>
                <w:rFonts w:ascii="Garamond" w:hAnsi="Garamond"/>
              </w:rPr>
            </w:pPr>
            <w:r>
              <w:rPr>
                <w:rFonts w:ascii="Garamond" w:hAnsi="Garamond"/>
              </w:rPr>
              <w:t>4</w:t>
            </w:r>
            <w:r w:rsidRPr="0023043A">
              <w:rPr>
                <w:rFonts w:ascii="Garamond" w:hAnsi="Garamond"/>
              </w:rPr>
              <w:t>/1</w:t>
            </w:r>
            <w:r>
              <w:rPr>
                <w:rFonts w:ascii="Garamond" w:hAnsi="Garamond"/>
              </w:rPr>
              <w:t>6-8/16/</w:t>
            </w:r>
            <w:r w:rsidRPr="0023043A">
              <w:rPr>
                <w:rFonts w:ascii="Garamond" w:hAnsi="Garamond"/>
              </w:rPr>
              <w:t>2010</w:t>
            </w:r>
          </w:p>
          <w:p w14:paraId="5BB2BD21" w14:textId="77777777" w:rsidR="00C0370A" w:rsidRPr="0023043A" w:rsidRDefault="00C0370A" w:rsidP="00E9092B">
            <w:pPr>
              <w:rPr>
                <w:rFonts w:ascii="Garamond" w:hAnsi="Garamond"/>
              </w:rPr>
            </w:pPr>
          </w:p>
        </w:tc>
        <w:tc>
          <w:tcPr>
            <w:tcW w:w="1998" w:type="dxa"/>
            <w:shd w:val="clear" w:color="auto" w:fill="auto"/>
          </w:tcPr>
          <w:p w14:paraId="730E6F48" w14:textId="77777777" w:rsidR="00C0370A" w:rsidRPr="0023043A" w:rsidRDefault="00C0370A" w:rsidP="00E9092B">
            <w:pPr>
              <w:rPr>
                <w:rFonts w:ascii="Garamond" w:hAnsi="Garamond"/>
              </w:rPr>
            </w:pPr>
            <w:r w:rsidRPr="0023043A">
              <w:rPr>
                <w:rFonts w:ascii="Garamond" w:hAnsi="Garamond"/>
              </w:rPr>
              <w:t>$</w:t>
            </w:r>
            <w:r>
              <w:rPr>
                <w:rFonts w:ascii="Garamond" w:hAnsi="Garamond"/>
              </w:rPr>
              <w:t>28,000</w:t>
            </w:r>
          </w:p>
          <w:p w14:paraId="0BD00443" w14:textId="77777777" w:rsidR="00C0370A" w:rsidRPr="0023043A" w:rsidRDefault="00C0370A" w:rsidP="00E9092B">
            <w:pPr>
              <w:rPr>
                <w:rFonts w:ascii="Garamond" w:hAnsi="Garamond"/>
              </w:rPr>
            </w:pPr>
          </w:p>
        </w:tc>
      </w:tr>
      <w:tr w:rsidR="00C0370A" w:rsidRPr="0023043A" w14:paraId="5B819734" w14:textId="77777777" w:rsidTr="00E9092B">
        <w:tc>
          <w:tcPr>
            <w:tcW w:w="3665" w:type="dxa"/>
            <w:shd w:val="clear" w:color="auto" w:fill="auto"/>
          </w:tcPr>
          <w:p w14:paraId="2767F4BD" w14:textId="77777777" w:rsidR="00C0370A" w:rsidRPr="0023043A" w:rsidRDefault="00C0370A" w:rsidP="00E9092B">
            <w:pPr>
              <w:rPr>
                <w:rFonts w:ascii="Garamond" w:hAnsi="Garamond"/>
              </w:rPr>
            </w:pPr>
            <w:r w:rsidRPr="0023043A">
              <w:rPr>
                <w:rFonts w:ascii="Garamond" w:hAnsi="Garamond"/>
              </w:rPr>
              <w:t>Project PATH - Post-Crash testing heuristics.</w:t>
            </w:r>
          </w:p>
          <w:p w14:paraId="5A24BA78" w14:textId="77777777" w:rsidR="00C0370A" w:rsidRPr="0023043A" w:rsidRDefault="00C0370A" w:rsidP="00E9092B">
            <w:pPr>
              <w:rPr>
                <w:rFonts w:ascii="Garamond" w:hAnsi="Garamond"/>
                <w:i/>
                <w:u w:val="single"/>
              </w:rPr>
            </w:pPr>
            <w:r w:rsidRPr="0023043A">
              <w:rPr>
                <w:rFonts w:ascii="Garamond" w:hAnsi="Garamond"/>
                <w:i/>
              </w:rPr>
              <w:t>US DOT Federal Transit Admin.</w:t>
            </w:r>
            <w:r>
              <w:rPr>
                <w:rFonts w:ascii="Garamond" w:hAnsi="Garamond"/>
                <w:i/>
              </w:rPr>
              <w:br/>
            </w:r>
          </w:p>
        </w:tc>
        <w:tc>
          <w:tcPr>
            <w:tcW w:w="3046" w:type="dxa"/>
            <w:gridSpan w:val="2"/>
            <w:shd w:val="clear" w:color="auto" w:fill="auto"/>
          </w:tcPr>
          <w:p w14:paraId="4E127631" w14:textId="77777777" w:rsidR="00C0370A" w:rsidRPr="0023043A" w:rsidRDefault="00C0370A" w:rsidP="00E9092B">
            <w:pPr>
              <w:rPr>
                <w:rFonts w:ascii="Garamond" w:hAnsi="Garamond"/>
              </w:rPr>
            </w:pPr>
            <w:r w:rsidRPr="0023043A">
              <w:rPr>
                <w:rFonts w:ascii="Garamond" w:hAnsi="Garamond"/>
              </w:rPr>
              <w:t>Principal Investigator</w:t>
            </w:r>
          </w:p>
        </w:tc>
        <w:tc>
          <w:tcPr>
            <w:tcW w:w="1839" w:type="dxa"/>
            <w:shd w:val="clear" w:color="auto" w:fill="auto"/>
          </w:tcPr>
          <w:p w14:paraId="354D2585" w14:textId="77777777" w:rsidR="00C0370A" w:rsidRPr="0023043A" w:rsidRDefault="00C0370A" w:rsidP="00E9092B">
            <w:pPr>
              <w:rPr>
                <w:rFonts w:ascii="Garamond" w:hAnsi="Garamond"/>
              </w:rPr>
            </w:pPr>
            <w:r w:rsidRPr="0023043A">
              <w:rPr>
                <w:rFonts w:ascii="Garamond" w:hAnsi="Garamond"/>
              </w:rPr>
              <w:t>9/4/2009</w:t>
            </w:r>
            <w:r>
              <w:rPr>
                <w:rFonts w:ascii="Garamond" w:hAnsi="Garamond"/>
              </w:rPr>
              <w:t>-10</w:t>
            </w:r>
          </w:p>
          <w:p w14:paraId="6BA5327C" w14:textId="77777777" w:rsidR="00C0370A" w:rsidRPr="0023043A" w:rsidRDefault="00C0370A" w:rsidP="00E9092B">
            <w:pPr>
              <w:rPr>
                <w:rFonts w:ascii="Garamond" w:hAnsi="Garamond"/>
                <w:u w:val="single"/>
              </w:rPr>
            </w:pPr>
          </w:p>
        </w:tc>
        <w:tc>
          <w:tcPr>
            <w:tcW w:w="1998" w:type="dxa"/>
            <w:shd w:val="clear" w:color="auto" w:fill="auto"/>
          </w:tcPr>
          <w:p w14:paraId="3B8EB0B7" w14:textId="77777777" w:rsidR="00C0370A" w:rsidRPr="0023043A" w:rsidRDefault="00C0370A" w:rsidP="00E9092B">
            <w:pPr>
              <w:rPr>
                <w:rFonts w:ascii="Garamond" w:hAnsi="Garamond"/>
              </w:rPr>
            </w:pPr>
            <w:r w:rsidRPr="0023043A">
              <w:rPr>
                <w:rFonts w:ascii="Garamond" w:hAnsi="Garamond"/>
              </w:rPr>
              <w:t xml:space="preserve">$414,247 </w:t>
            </w:r>
          </w:p>
          <w:p w14:paraId="6C1E2515" w14:textId="77777777" w:rsidR="00C0370A" w:rsidRPr="0023043A" w:rsidRDefault="00C0370A" w:rsidP="00E9092B">
            <w:pPr>
              <w:rPr>
                <w:rFonts w:ascii="Garamond" w:hAnsi="Garamond"/>
                <w:u w:val="single"/>
              </w:rPr>
            </w:pPr>
          </w:p>
        </w:tc>
      </w:tr>
      <w:tr w:rsidR="00C0370A" w:rsidRPr="0023043A" w14:paraId="06ABD560" w14:textId="77777777" w:rsidTr="00E9092B">
        <w:tc>
          <w:tcPr>
            <w:tcW w:w="3665" w:type="dxa"/>
            <w:shd w:val="clear" w:color="auto" w:fill="auto"/>
          </w:tcPr>
          <w:p w14:paraId="15929A68" w14:textId="77777777" w:rsidR="00C0370A" w:rsidRDefault="00C0370A" w:rsidP="00E9092B">
            <w:pPr>
              <w:rPr>
                <w:rFonts w:ascii="Garamond" w:hAnsi="Garamond"/>
              </w:rPr>
            </w:pPr>
            <w:r w:rsidRPr="0023043A">
              <w:rPr>
                <w:rFonts w:ascii="Garamond" w:hAnsi="Garamond"/>
              </w:rPr>
              <w:t>The use of video feedback in novice 14-1/2 year-old drivers: The Million-Mile Study.</w:t>
            </w:r>
            <w:r>
              <w:rPr>
                <w:rFonts w:ascii="Garamond" w:hAnsi="Garamond"/>
              </w:rPr>
              <w:t xml:space="preserve"> </w:t>
            </w:r>
          </w:p>
          <w:p w14:paraId="343A4C91" w14:textId="77777777" w:rsidR="00C0370A" w:rsidRPr="00B23D80" w:rsidRDefault="00C0370A" w:rsidP="00E9092B">
            <w:pPr>
              <w:rPr>
                <w:rFonts w:ascii="Garamond" w:hAnsi="Garamond"/>
              </w:rPr>
            </w:pPr>
            <w:r w:rsidRPr="0023043A">
              <w:rPr>
                <w:rFonts w:ascii="Garamond" w:hAnsi="Garamond"/>
                <w:i/>
              </w:rPr>
              <w:t>Iowa DOT</w:t>
            </w:r>
          </w:p>
        </w:tc>
        <w:tc>
          <w:tcPr>
            <w:tcW w:w="3046" w:type="dxa"/>
            <w:gridSpan w:val="2"/>
            <w:shd w:val="clear" w:color="auto" w:fill="auto"/>
          </w:tcPr>
          <w:p w14:paraId="3B9826C6" w14:textId="77777777" w:rsidR="00C0370A" w:rsidRPr="0023043A" w:rsidRDefault="00C0370A" w:rsidP="00E9092B">
            <w:pPr>
              <w:rPr>
                <w:rFonts w:ascii="Garamond" w:hAnsi="Garamond"/>
              </w:rPr>
            </w:pPr>
            <w:r w:rsidRPr="0023043A">
              <w:rPr>
                <w:rFonts w:ascii="Garamond" w:hAnsi="Garamond"/>
              </w:rPr>
              <w:t>Principal Investigator</w:t>
            </w:r>
          </w:p>
        </w:tc>
        <w:tc>
          <w:tcPr>
            <w:tcW w:w="1839" w:type="dxa"/>
            <w:shd w:val="clear" w:color="auto" w:fill="auto"/>
          </w:tcPr>
          <w:p w14:paraId="57145A70" w14:textId="77777777" w:rsidR="00C0370A" w:rsidRPr="0023043A" w:rsidRDefault="00C0370A" w:rsidP="00E9092B">
            <w:pPr>
              <w:rPr>
                <w:rFonts w:ascii="Garamond" w:hAnsi="Garamond"/>
              </w:rPr>
            </w:pPr>
            <w:r w:rsidRPr="0023043A">
              <w:rPr>
                <w:rFonts w:ascii="Garamond" w:hAnsi="Garamond"/>
              </w:rPr>
              <w:t>4/1/2009</w:t>
            </w:r>
            <w:r>
              <w:rPr>
                <w:rFonts w:ascii="Garamond" w:hAnsi="Garamond"/>
              </w:rPr>
              <w:t>-11</w:t>
            </w:r>
          </w:p>
          <w:p w14:paraId="42DE52BA" w14:textId="77777777" w:rsidR="00C0370A" w:rsidRPr="0023043A" w:rsidRDefault="00C0370A" w:rsidP="00E9092B">
            <w:pPr>
              <w:rPr>
                <w:rFonts w:ascii="Garamond" w:hAnsi="Garamond"/>
              </w:rPr>
            </w:pPr>
          </w:p>
        </w:tc>
        <w:tc>
          <w:tcPr>
            <w:tcW w:w="1998" w:type="dxa"/>
            <w:shd w:val="clear" w:color="auto" w:fill="auto"/>
          </w:tcPr>
          <w:p w14:paraId="661893D1" w14:textId="77777777" w:rsidR="00C0370A" w:rsidRPr="0023043A" w:rsidRDefault="00C0370A" w:rsidP="00E9092B">
            <w:pPr>
              <w:rPr>
                <w:rFonts w:ascii="Garamond" w:hAnsi="Garamond"/>
              </w:rPr>
            </w:pPr>
            <w:r w:rsidRPr="0023043A">
              <w:rPr>
                <w:rFonts w:ascii="Garamond" w:hAnsi="Garamond"/>
              </w:rPr>
              <w:t>$</w:t>
            </w:r>
            <w:r>
              <w:rPr>
                <w:rFonts w:ascii="Garamond" w:hAnsi="Garamond"/>
              </w:rPr>
              <w:t>20</w:t>
            </w:r>
            <w:r w:rsidRPr="0023043A">
              <w:rPr>
                <w:rFonts w:ascii="Garamond" w:hAnsi="Garamond"/>
              </w:rPr>
              <w:t xml:space="preserve">0,000 </w:t>
            </w:r>
          </w:p>
          <w:p w14:paraId="57EBA87E" w14:textId="77777777" w:rsidR="00C0370A" w:rsidRPr="0023043A" w:rsidRDefault="00C0370A" w:rsidP="00E9092B">
            <w:pPr>
              <w:rPr>
                <w:rFonts w:ascii="Garamond" w:hAnsi="Garamond"/>
              </w:rPr>
            </w:pPr>
          </w:p>
        </w:tc>
      </w:tr>
      <w:tr w:rsidR="00C0370A" w:rsidRPr="0023043A" w14:paraId="47CCE71D" w14:textId="77777777" w:rsidTr="00E9092B">
        <w:tc>
          <w:tcPr>
            <w:tcW w:w="3665" w:type="dxa"/>
            <w:shd w:val="clear" w:color="auto" w:fill="auto"/>
          </w:tcPr>
          <w:p w14:paraId="0925710F" w14:textId="77777777" w:rsidR="00C0370A" w:rsidRDefault="00C0370A" w:rsidP="00E9092B">
            <w:pPr>
              <w:rPr>
                <w:rFonts w:ascii="Garamond" w:hAnsi="Garamond"/>
              </w:rPr>
            </w:pPr>
          </w:p>
          <w:p w14:paraId="7C6F143A" w14:textId="77777777" w:rsidR="00C0370A" w:rsidRPr="0023043A" w:rsidRDefault="00C0370A" w:rsidP="00E9092B">
            <w:pPr>
              <w:rPr>
                <w:rFonts w:ascii="Garamond" w:hAnsi="Garamond"/>
              </w:rPr>
            </w:pPr>
            <w:r w:rsidRPr="0023043A">
              <w:rPr>
                <w:rFonts w:ascii="Garamond" w:hAnsi="Garamond"/>
              </w:rPr>
              <w:lastRenderedPageBreak/>
              <w:t>Post-</w:t>
            </w:r>
            <w:r>
              <w:rPr>
                <w:rFonts w:ascii="Garamond" w:hAnsi="Garamond"/>
              </w:rPr>
              <w:t>crash</w:t>
            </w:r>
            <w:r w:rsidRPr="0023043A">
              <w:rPr>
                <w:rFonts w:ascii="Garamond" w:hAnsi="Garamond"/>
              </w:rPr>
              <w:t xml:space="preserve"> testing heuristics (PATH) Project Phase 1</w:t>
            </w:r>
          </w:p>
          <w:p w14:paraId="4C67F5B9" w14:textId="77777777" w:rsidR="00C0370A" w:rsidRPr="0023043A" w:rsidRDefault="00C0370A" w:rsidP="00E9092B">
            <w:pPr>
              <w:rPr>
                <w:rFonts w:ascii="Garamond" w:hAnsi="Garamond"/>
              </w:rPr>
            </w:pPr>
            <w:r w:rsidRPr="0023043A">
              <w:rPr>
                <w:rFonts w:ascii="Garamond" w:hAnsi="Garamond"/>
                <w:i/>
              </w:rPr>
              <w:t>US DOT Federal Transit Admin.</w:t>
            </w:r>
          </w:p>
        </w:tc>
        <w:tc>
          <w:tcPr>
            <w:tcW w:w="3046" w:type="dxa"/>
            <w:gridSpan w:val="2"/>
            <w:shd w:val="clear" w:color="auto" w:fill="auto"/>
          </w:tcPr>
          <w:p w14:paraId="4B4A8F66" w14:textId="77777777" w:rsidR="00C0370A" w:rsidRDefault="00C0370A" w:rsidP="00E9092B">
            <w:pPr>
              <w:rPr>
                <w:rFonts w:ascii="Garamond" w:hAnsi="Garamond"/>
              </w:rPr>
            </w:pPr>
          </w:p>
          <w:p w14:paraId="066C2A0E" w14:textId="77777777" w:rsidR="00C0370A" w:rsidRPr="0023043A" w:rsidRDefault="00C0370A" w:rsidP="00E9092B">
            <w:pPr>
              <w:rPr>
                <w:rFonts w:ascii="Garamond" w:hAnsi="Garamond"/>
              </w:rPr>
            </w:pPr>
            <w:r w:rsidRPr="0023043A">
              <w:rPr>
                <w:rFonts w:ascii="Garamond" w:hAnsi="Garamond"/>
              </w:rPr>
              <w:t>Co-Principal Investigator</w:t>
            </w:r>
          </w:p>
        </w:tc>
        <w:tc>
          <w:tcPr>
            <w:tcW w:w="1839" w:type="dxa"/>
            <w:shd w:val="clear" w:color="auto" w:fill="auto"/>
          </w:tcPr>
          <w:p w14:paraId="7E960112" w14:textId="77777777" w:rsidR="00C0370A" w:rsidRDefault="00C0370A" w:rsidP="00E9092B">
            <w:pPr>
              <w:rPr>
                <w:rFonts w:ascii="Garamond" w:hAnsi="Garamond"/>
              </w:rPr>
            </w:pPr>
          </w:p>
          <w:p w14:paraId="5BB41343" w14:textId="77777777" w:rsidR="00C0370A" w:rsidRPr="0023043A" w:rsidRDefault="00C0370A" w:rsidP="00E9092B">
            <w:pPr>
              <w:rPr>
                <w:rFonts w:ascii="Garamond" w:hAnsi="Garamond"/>
              </w:rPr>
            </w:pPr>
            <w:r w:rsidRPr="0023043A">
              <w:rPr>
                <w:rFonts w:ascii="Garamond" w:hAnsi="Garamond"/>
              </w:rPr>
              <w:t>2/26/2009</w:t>
            </w:r>
            <w:r>
              <w:rPr>
                <w:rFonts w:ascii="Garamond" w:hAnsi="Garamond"/>
              </w:rPr>
              <w:t>-10</w:t>
            </w:r>
          </w:p>
          <w:p w14:paraId="2653D7C5" w14:textId="77777777" w:rsidR="00C0370A" w:rsidRPr="0023043A" w:rsidRDefault="00C0370A" w:rsidP="00E9092B">
            <w:pPr>
              <w:rPr>
                <w:rFonts w:ascii="Garamond" w:hAnsi="Garamond"/>
              </w:rPr>
            </w:pPr>
          </w:p>
        </w:tc>
        <w:tc>
          <w:tcPr>
            <w:tcW w:w="1998" w:type="dxa"/>
            <w:shd w:val="clear" w:color="auto" w:fill="auto"/>
          </w:tcPr>
          <w:p w14:paraId="79895FA7" w14:textId="77777777" w:rsidR="00C0370A" w:rsidRDefault="00C0370A" w:rsidP="00E9092B">
            <w:pPr>
              <w:rPr>
                <w:rFonts w:ascii="Garamond" w:hAnsi="Garamond"/>
              </w:rPr>
            </w:pPr>
          </w:p>
          <w:p w14:paraId="262787A0" w14:textId="77777777" w:rsidR="00C0370A" w:rsidRPr="0023043A" w:rsidRDefault="00C0370A" w:rsidP="00E9092B">
            <w:pPr>
              <w:rPr>
                <w:rFonts w:ascii="Garamond" w:hAnsi="Garamond"/>
              </w:rPr>
            </w:pPr>
            <w:r w:rsidRPr="0023043A">
              <w:rPr>
                <w:rFonts w:ascii="Garamond" w:hAnsi="Garamond"/>
              </w:rPr>
              <w:t xml:space="preserve">$15,208 </w:t>
            </w:r>
          </w:p>
          <w:p w14:paraId="558AC5A3" w14:textId="77777777" w:rsidR="00C0370A" w:rsidRPr="0023043A" w:rsidRDefault="00C0370A" w:rsidP="00E9092B">
            <w:pPr>
              <w:rPr>
                <w:rFonts w:ascii="Garamond" w:hAnsi="Garamond"/>
              </w:rPr>
            </w:pPr>
          </w:p>
        </w:tc>
      </w:tr>
      <w:tr w:rsidR="00C0370A" w:rsidRPr="0023043A" w14:paraId="28D96040" w14:textId="77777777" w:rsidTr="00E9092B">
        <w:tc>
          <w:tcPr>
            <w:tcW w:w="3665" w:type="dxa"/>
            <w:shd w:val="clear" w:color="auto" w:fill="auto"/>
          </w:tcPr>
          <w:p w14:paraId="1ACB28C4" w14:textId="77777777" w:rsidR="00C0370A" w:rsidRDefault="00C0370A" w:rsidP="00E9092B">
            <w:pPr>
              <w:rPr>
                <w:rFonts w:ascii="Garamond" w:hAnsi="Garamond"/>
              </w:rPr>
            </w:pPr>
          </w:p>
          <w:p w14:paraId="7EE7A9E3" w14:textId="77777777" w:rsidR="00C0370A" w:rsidRPr="0023043A" w:rsidRDefault="00C0370A" w:rsidP="00E9092B">
            <w:pPr>
              <w:rPr>
                <w:rFonts w:ascii="Garamond" w:hAnsi="Garamond"/>
              </w:rPr>
            </w:pPr>
            <w:r w:rsidRPr="0023043A">
              <w:rPr>
                <w:rFonts w:ascii="Garamond" w:hAnsi="Garamond"/>
              </w:rPr>
              <w:t>Moving beyond teen crash fatality statistics: The 'Go-Team' Study.</w:t>
            </w:r>
          </w:p>
          <w:p w14:paraId="186D5CA2" w14:textId="77777777" w:rsidR="00C0370A" w:rsidRPr="00210957" w:rsidRDefault="00C0370A" w:rsidP="00E9092B">
            <w:pPr>
              <w:rPr>
                <w:rFonts w:ascii="Garamond" w:hAnsi="Garamond"/>
                <w:i/>
              </w:rPr>
            </w:pPr>
            <w:r w:rsidRPr="0023043A">
              <w:rPr>
                <w:rFonts w:ascii="Garamond" w:hAnsi="Garamond"/>
                <w:i/>
              </w:rPr>
              <w:t>Iowa DOT</w:t>
            </w:r>
          </w:p>
        </w:tc>
        <w:tc>
          <w:tcPr>
            <w:tcW w:w="3046" w:type="dxa"/>
            <w:gridSpan w:val="2"/>
            <w:shd w:val="clear" w:color="auto" w:fill="auto"/>
          </w:tcPr>
          <w:p w14:paraId="36876D5F" w14:textId="77777777" w:rsidR="00C0370A" w:rsidRDefault="00C0370A" w:rsidP="00E9092B">
            <w:pPr>
              <w:rPr>
                <w:rFonts w:ascii="Garamond" w:hAnsi="Garamond"/>
              </w:rPr>
            </w:pPr>
          </w:p>
          <w:p w14:paraId="047BAA09" w14:textId="142AB9B7" w:rsidR="00C0370A" w:rsidRPr="0023043A" w:rsidRDefault="00C0370A" w:rsidP="00E9092B">
            <w:pPr>
              <w:rPr>
                <w:rFonts w:ascii="Garamond" w:hAnsi="Garamond"/>
              </w:rPr>
            </w:pPr>
            <w:r w:rsidRPr="0023043A">
              <w:rPr>
                <w:rFonts w:ascii="Garamond" w:hAnsi="Garamond"/>
              </w:rPr>
              <w:t>Principal Investigator</w:t>
            </w:r>
          </w:p>
        </w:tc>
        <w:tc>
          <w:tcPr>
            <w:tcW w:w="1839" w:type="dxa"/>
            <w:shd w:val="clear" w:color="auto" w:fill="auto"/>
          </w:tcPr>
          <w:p w14:paraId="1736CA8D" w14:textId="77777777" w:rsidR="00C0370A" w:rsidRDefault="00C0370A" w:rsidP="00E9092B">
            <w:pPr>
              <w:rPr>
                <w:rFonts w:ascii="Garamond" w:hAnsi="Garamond"/>
              </w:rPr>
            </w:pPr>
          </w:p>
          <w:p w14:paraId="2C054E4D" w14:textId="77777777" w:rsidR="00C0370A" w:rsidRPr="0023043A" w:rsidRDefault="00C0370A" w:rsidP="00E9092B">
            <w:pPr>
              <w:rPr>
                <w:rFonts w:ascii="Garamond" w:hAnsi="Garamond"/>
              </w:rPr>
            </w:pPr>
            <w:r w:rsidRPr="0023043A">
              <w:rPr>
                <w:rFonts w:ascii="Garamond" w:hAnsi="Garamond"/>
              </w:rPr>
              <w:t>1/1/2009</w:t>
            </w:r>
            <w:r>
              <w:rPr>
                <w:rFonts w:ascii="Garamond" w:hAnsi="Garamond"/>
              </w:rPr>
              <w:t>-12</w:t>
            </w:r>
          </w:p>
          <w:p w14:paraId="6299B9F6" w14:textId="77777777" w:rsidR="00C0370A" w:rsidRPr="0023043A" w:rsidRDefault="00C0370A" w:rsidP="00E9092B">
            <w:pPr>
              <w:rPr>
                <w:rFonts w:ascii="Garamond" w:hAnsi="Garamond"/>
              </w:rPr>
            </w:pPr>
          </w:p>
        </w:tc>
        <w:tc>
          <w:tcPr>
            <w:tcW w:w="1998" w:type="dxa"/>
            <w:shd w:val="clear" w:color="auto" w:fill="auto"/>
          </w:tcPr>
          <w:p w14:paraId="3E7FF1FA" w14:textId="77777777" w:rsidR="00C0370A" w:rsidRDefault="00C0370A" w:rsidP="00E9092B">
            <w:pPr>
              <w:rPr>
                <w:rFonts w:ascii="Garamond" w:hAnsi="Garamond"/>
              </w:rPr>
            </w:pPr>
          </w:p>
          <w:p w14:paraId="4D72D4F8" w14:textId="77777777" w:rsidR="00C0370A" w:rsidRPr="0023043A" w:rsidRDefault="00C0370A" w:rsidP="00E9092B">
            <w:pPr>
              <w:rPr>
                <w:rFonts w:ascii="Garamond" w:hAnsi="Garamond"/>
              </w:rPr>
            </w:pPr>
            <w:r w:rsidRPr="0023043A">
              <w:rPr>
                <w:rFonts w:ascii="Garamond" w:hAnsi="Garamond"/>
              </w:rPr>
              <w:t>$145,733</w:t>
            </w:r>
          </w:p>
          <w:p w14:paraId="4960FD11" w14:textId="77777777" w:rsidR="00C0370A" w:rsidRPr="0023043A" w:rsidRDefault="00C0370A" w:rsidP="00E9092B">
            <w:pPr>
              <w:rPr>
                <w:rFonts w:ascii="Garamond" w:hAnsi="Garamond"/>
              </w:rPr>
            </w:pPr>
          </w:p>
        </w:tc>
      </w:tr>
      <w:tr w:rsidR="00C0370A" w:rsidRPr="0023043A" w14:paraId="3B6C833F" w14:textId="77777777" w:rsidTr="00E9092B">
        <w:tc>
          <w:tcPr>
            <w:tcW w:w="3665" w:type="dxa"/>
            <w:shd w:val="clear" w:color="auto" w:fill="auto"/>
          </w:tcPr>
          <w:p w14:paraId="364E4062" w14:textId="77777777" w:rsidR="00445564" w:rsidRDefault="00445564" w:rsidP="00E9092B">
            <w:pPr>
              <w:rPr>
                <w:rFonts w:ascii="Garamond" w:hAnsi="Garamond"/>
              </w:rPr>
            </w:pPr>
          </w:p>
          <w:p w14:paraId="7308ADDD" w14:textId="77777777" w:rsidR="00C0370A" w:rsidRPr="0023043A" w:rsidRDefault="00C0370A" w:rsidP="00E9092B">
            <w:pPr>
              <w:rPr>
                <w:rFonts w:ascii="Garamond" w:hAnsi="Garamond"/>
              </w:rPr>
            </w:pPr>
            <w:r w:rsidRPr="0023043A">
              <w:rPr>
                <w:rFonts w:ascii="Garamond" w:hAnsi="Garamond"/>
              </w:rPr>
              <w:t>The development of selection criteria and test plan for younger driver feedback technologies.</w:t>
            </w:r>
          </w:p>
          <w:p w14:paraId="2F02F551" w14:textId="77777777" w:rsidR="00C0370A" w:rsidRPr="0023043A" w:rsidRDefault="00C0370A" w:rsidP="00E9092B">
            <w:pPr>
              <w:rPr>
                <w:rFonts w:ascii="Garamond" w:hAnsi="Garamond"/>
                <w:i/>
              </w:rPr>
            </w:pPr>
            <w:r w:rsidRPr="0023043A">
              <w:rPr>
                <w:rFonts w:ascii="Garamond" w:hAnsi="Garamond"/>
                <w:i/>
              </w:rPr>
              <w:t>AAA Foundation</w:t>
            </w:r>
          </w:p>
          <w:p w14:paraId="1F89EBFC" w14:textId="77777777" w:rsidR="00C0370A" w:rsidRPr="0023043A" w:rsidRDefault="00C0370A" w:rsidP="00E9092B">
            <w:pPr>
              <w:rPr>
                <w:rFonts w:ascii="Garamond" w:hAnsi="Garamond"/>
              </w:rPr>
            </w:pPr>
          </w:p>
        </w:tc>
        <w:tc>
          <w:tcPr>
            <w:tcW w:w="3046" w:type="dxa"/>
            <w:gridSpan w:val="2"/>
            <w:shd w:val="clear" w:color="auto" w:fill="auto"/>
          </w:tcPr>
          <w:p w14:paraId="092EE7EF" w14:textId="77777777" w:rsidR="00445564" w:rsidRDefault="00445564" w:rsidP="00E9092B">
            <w:pPr>
              <w:rPr>
                <w:rFonts w:ascii="Garamond" w:hAnsi="Garamond"/>
              </w:rPr>
            </w:pPr>
          </w:p>
          <w:p w14:paraId="5E7CFA2D" w14:textId="77777777" w:rsidR="00C0370A" w:rsidRPr="0023043A" w:rsidRDefault="00C0370A" w:rsidP="00E9092B">
            <w:pPr>
              <w:rPr>
                <w:rFonts w:ascii="Garamond" w:hAnsi="Garamond"/>
              </w:rPr>
            </w:pPr>
            <w:r w:rsidRPr="0023043A">
              <w:rPr>
                <w:rFonts w:ascii="Garamond" w:hAnsi="Garamond"/>
              </w:rPr>
              <w:t>Principal Investigator</w:t>
            </w:r>
          </w:p>
        </w:tc>
        <w:tc>
          <w:tcPr>
            <w:tcW w:w="1839" w:type="dxa"/>
            <w:shd w:val="clear" w:color="auto" w:fill="auto"/>
          </w:tcPr>
          <w:p w14:paraId="7B9684C8" w14:textId="77777777" w:rsidR="00445564" w:rsidRDefault="00445564" w:rsidP="00E9092B">
            <w:pPr>
              <w:rPr>
                <w:rFonts w:ascii="Garamond" w:hAnsi="Garamond"/>
              </w:rPr>
            </w:pPr>
          </w:p>
          <w:p w14:paraId="1B78E665" w14:textId="77777777" w:rsidR="00C0370A" w:rsidRPr="0023043A" w:rsidRDefault="00C0370A" w:rsidP="00E9092B">
            <w:pPr>
              <w:rPr>
                <w:rFonts w:ascii="Garamond" w:hAnsi="Garamond"/>
              </w:rPr>
            </w:pPr>
            <w:r w:rsidRPr="0023043A">
              <w:rPr>
                <w:rFonts w:ascii="Garamond" w:hAnsi="Garamond"/>
              </w:rPr>
              <w:t>12/22/2008</w:t>
            </w:r>
            <w:r>
              <w:rPr>
                <w:rFonts w:ascii="Garamond" w:hAnsi="Garamond"/>
              </w:rPr>
              <w:t>-9</w:t>
            </w:r>
          </w:p>
        </w:tc>
        <w:tc>
          <w:tcPr>
            <w:tcW w:w="1998" w:type="dxa"/>
            <w:shd w:val="clear" w:color="auto" w:fill="auto"/>
          </w:tcPr>
          <w:p w14:paraId="082B61C6" w14:textId="77777777" w:rsidR="00445564" w:rsidRDefault="00445564" w:rsidP="00E9092B">
            <w:pPr>
              <w:rPr>
                <w:rFonts w:ascii="Garamond" w:hAnsi="Garamond"/>
              </w:rPr>
            </w:pPr>
          </w:p>
          <w:p w14:paraId="2E67402C" w14:textId="77777777" w:rsidR="00C0370A" w:rsidRPr="0023043A" w:rsidRDefault="00C0370A" w:rsidP="00E9092B">
            <w:pPr>
              <w:rPr>
                <w:rFonts w:ascii="Garamond" w:hAnsi="Garamond"/>
              </w:rPr>
            </w:pPr>
            <w:r w:rsidRPr="0023043A">
              <w:rPr>
                <w:rFonts w:ascii="Garamond" w:hAnsi="Garamond"/>
              </w:rPr>
              <w:t>$24,500</w:t>
            </w:r>
          </w:p>
          <w:p w14:paraId="4A15A51F" w14:textId="77777777" w:rsidR="00C0370A" w:rsidRPr="0023043A" w:rsidRDefault="00C0370A" w:rsidP="00E9092B">
            <w:pPr>
              <w:rPr>
                <w:rFonts w:ascii="Garamond" w:hAnsi="Garamond"/>
              </w:rPr>
            </w:pPr>
          </w:p>
        </w:tc>
      </w:tr>
      <w:tr w:rsidR="00C0370A" w:rsidRPr="0023043A" w14:paraId="211C6496" w14:textId="77777777" w:rsidTr="00E9092B">
        <w:tc>
          <w:tcPr>
            <w:tcW w:w="3665" w:type="dxa"/>
            <w:shd w:val="clear" w:color="auto" w:fill="auto"/>
          </w:tcPr>
          <w:p w14:paraId="4CF3D61D" w14:textId="77777777" w:rsidR="00C0370A" w:rsidRPr="0023043A" w:rsidRDefault="00C0370A" w:rsidP="00E9092B">
            <w:pPr>
              <w:rPr>
                <w:rFonts w:ascii="Garamond" w:hAnsi="Garamond"/>
                <w:i/>
              </w:rPr>
            </w:pPr>
            <w:r w:rsidRPr="0023043A">
              <w:rPr>
                <w:rFonts w:ascii="Garamond" w:hAnsi="Garamond"/>
              </w:rPr>
              <w:t>Use of video feedback in urban teen drivers, addendum 1.</w:t>
            </w:r>
            <w:r w:rsidRPr="0023043A">
              <w:rPr>
                <w:rFonts w:ascii="Garamond" w:hAnsi="Garamond"/>
                <w:i/>
              </w:rPr>
              <w:t xml:space="preserve"> </w:t>
            </w:r>
            <w:r>
              <w:rPr>
                <w:rFonts w:ascii="Garamond" w:hAnsi="Garamond"/>
                <w:i/>
              </w:rPr>
              <w:br/>
            </w:r>
            <w:r w:rsidRPr="0023043A">
              <w:rPr>
                <w:rFonts w:ascii="Garamond" w:hAnsi="Garamond"/>
                <w:i/>
              </w:rPr>
              <w:t>Iowa DOT</w:t>
            </w:r>
          </w:p>
          <w:p w14:paraId="4169E24A" w14:textId="77777777" w:rsidR="00C0370A" w:rsidRPr="0023043A" w:rsidRDefault="00C0370A" w:rsidP="00E9092B">
            <w:pPr>
              <w:rPr>
                <w:rFonts w:ascii="Garamond" w:hAnsi="Garamond"/>
              </w:rPr>
            </w:pPr>
          </w:p>
        </w:tc>
        <w:tc>
          <w:tcPr>
            <w:tcW w:w="3046" w:type="dxa"/>
            <w:gridSpan w:val="2"/>
            <w:shd w:val="clear" w:color="auto" w:fill="auto"/>
          </w:tcPr>
          <w:p w14:paraId="161AFCDD" w14:textId="77777777" w:rsidR="00C0370A" w:rsidRPr="0023043A" w:rsidRDefault="00C0370A" w:rsidP="00E9092B">
            <w:pPr>
              <w:rPr>
                <w:rFonts w:ascii="Garamond" w:hAnsi="Garamond"/>
              </w:rPr>
            </w:pPr>
            <w:r w:rsidRPr="0023043A">
              <w:rPr>
                <w:rFonts w:ascii="Garamond" w:hAnsi="Garamond"/>
              </w:rPr>
              <w:t>Principal Investigator</w:t>
            </w:r>
          </w:p>
        </w:tc>
        <w:tc>
          <w:tcPr>
            <w:tcW w:w="1839" w:type="dxa"/>
            <w:shd w:val="clear" w:color="auto" w:fill="auto"/>
          </w:tcPr>
          <w:p w14:paraId="246364CE" w14:textId="77777777" w:rsidR="00C0370A" w:rsidRPr="0023043A" w:rsidRDefault="00C0370A" w:rsidP="00E9092B">
            <w:pPr>
              <w:rPr>
                <w:rFonts w:ascii="Garamond" w:hAnsi="Garamond"/>
              </w:rPr>
            </w:pPr>
            <w:r w:rsidRPr="0023043A">
              <w:rPr>
                <w:rFonts w:ascii="Garamond" w:hAnsi="Garamond"/>
              </w:rPr>
              <w:t>3/1/2008</w:t>
            </w:r>
            <w:r>
              <w:rPr>
                <w:rFonts w:ascii="Garamond" w:hAnsi="Garamond"/>
              </w:rPr>
              <w:t>-10</w:t>
            </w:r>
          </w:p>
          <w:p w14:paraId="141F075C" w14:textId="77777777" w:rsidR="00C0370A" w:rsidRPr="0023043A" w:rsidRDefault="00C0370A" w:rsidP="00E9092B">
            <w:pPr>
              <w:rPr>
                <w:rFonts w:ascii="Garamond" w:hAnsi="Garamond"/>
              </w:rPr>
            </w:pPr>
          </w:p>
        </w:tc>
        <w:tc>
          <w:tcPr>
            <w:tcW w:w="1998" w:type="dxa"/>
            <w:shd w:val="clear" w:color="auto" w:fill="auto"/>
          </w:tcPr>
          <w:p w14:paraId="056A03B5" w14:textId="77777777" w:rsidR="00C0370A" w:rsidRPr="0023043A" w:rsidRDefault="00C0370A" w:rsidP="00E9092B">
            <w:pPr>
              <w:rPr>
                <w:rFonts w:ascii="Garamond" w:hAnsi="Garamond"/>
              </w:rPr>
            </w:pPr>
            <w:r w:rsidRPr="0023043A">
              <w:rPr>
                <w:rFonts w:ascii="Garamond" w:hAnsi="Garamond"/>
              </w:rPr>
              <w:t xml:space="preserve">$240,000 </w:t>
            </w:r>
          </w:p>
          <w:p w14:paraId="4F1CDB78" w14:textId="77777777" w:rsidR="00C0370A" w:rsidRPr="0023043A" w:rsidRDefault="00C0370A" w:rsidP="00E9092B">
            <w:pPr>
              <w:rPr>
                <w:rFonts w:ascii="Garamond" w:hAnsi="Garamond"/>
              </w:rPr>
            </w:pPr>
          </w:p>
        </w:tc>
      </w:tr>
      <w:tr w:rsidR="00C0370A" w:rsidRPr="0023043A" w14:paraId="41F461D4" w14:textId="77777777" w:rsidTr="00E9092B">
        <w:tc>
          <w:tcPr>
            <w:tcW w:w="3665" w:type="dxa"/>
            <w:shd w:val="clear" w:color="auto" w:fill="auto"/>
          </w:tcPr>
          <w:p w14:paraId="594B87BC" w14:textId="77777777" w:rsidR="00C0370A" w:rsidRPr="005E1F94" w:rsidRDefault="00C0370A" w:rsidP="00E9092B">
            <w:pPr>
              <w:rPr>
                <w:rFonts w:ascii="Garamond" w:hAnsi="Garamond"/>
              </w:rPr>
            </w:pPr>
            <w:r w:rsidRPr="0023043A">
              <w:rPr>
                <w:rFonts w:ascii="Garamond" w:hAnsi="Garamond"/>
              </w:rPr>
              <w:t>SHRP2 Integration of analysis methods and development of analysis plan.</w:t>
            </w:r>
            <w:r>
              <w:rPr>
                <w:rFonts w:ascii="Garamond" w:hAnsi="Garamond"/>
              </w:rPr>
              <w:t xml:space="preserve"> </w:t>
            </w:r>
            <w:r>
              <w:rPr>
                <w:rFonts w:ascii="Garamond" w:hAnsi="Garamond"/>
              </w:rPr>
              <w:br/>
            </w:r>
            <w:r w:rsidRPr="0023043A">
              <w:rPr>
                <w:rFonts w:ascii="Garamond" w:hAnsi="Garamond"/>
                <w:i/>
              </w:rPr>
              <w:t>National Academies TRB</w:t>
            </w:r>
          </w:p>
          <w:p w14:paraId="41A32ECF" w14:textId="77777777" w:rsidR="00C0370A" w:rsidRPr="0023043A" w:rsidRDefault="00C0370A" w:rsidP="00E9092B">
            <w:pPr>
              <w:rPr>
                <w:rFonts w:ascii="Garamond" w:hAnsi="Garamond"/>
              </w:rPr>
            </w:pPr>
          </w:p>
        </w:tc>
        <w:tc>
          <w:tcPr>
            <w:tcW w:w="3046" w:type="dxa"/>
            <w:gridSpan w:val="2"/>
            <w:shd w:val="clear" w:color="auto" w:fill="auto"/>
          </w:tcPr>
          <w:p w14:paraId="2C478A2D" w14:textId="77777777" w:rsidR="00C0370A" w:rsidRPr="0023043A" w:rsidRDefault="00C0370A" w:rsidP="00E9092B">
            <w:pPr>
              <w:rPr>
                <w:rFonts w:ascii="Garamond" w:hAnsi="Garamond"/>
              </w:rPr>
            </w:pPr>
            <w:r w:rsidRPr="0023043A">
              <w:rPr>
                <w:rFonts w:ascii="Garamond" w:hAnsi="Garamond"/>
              </w:rPr>
              <w:t>Principal Investigator</w:t>
            </w:r>
          </w:p>
        </w:tc>
        <w:tc>
          <w:tcPr>
            <w:tcW w:w="1839" w:type="dxa"/>
            <w:shd w:val="clear" w:color="auto" w:fill="auto"/>
          </w:tcPr>
          <w:p w14:paraId="4F8CA50E" w14:textId="77777777" w:rsidR="00C0370A" w:rsidRPr="0023043A" w:rsidRDefault="00C0370A" w:rsidP="00E9092B">
            <w:pPr>
              <w:rPr>
                <w:rFonts w:ascii="Garamond" w:hAnsi="Garamond"/>
              </w:rPr>
            </w:pPr>
            <w:r w:rsidRPr="0023043A">
              <w:rPr>
                <w:rFonts w:ascii="Garamond" w:hAnsi="Garamond"/>
              </w:rPr>
              <w:t>1/28/2008</w:t>
            </w:r>
            <w:r>
              <w:rPr>
                <w:rFonts w:ascii="Garamond" w:hAnsi="Garamond"/>
              </w:rPr>
              <w:t>-10</w:t>
            </w:r>
          </w:p>
          <w:p w14:paraId="61A4F994" w14:textId="77777777" w:rsidR="00C0370A" w:rsidRPr="0023043A" w:rsidRDefault="00C0370A" w:rsidP="00E9092B">
            <w:pPr>
              <w:rPr>
                <w:rFonts w:ascii="Garamond" w:hAnsi="Garamond"/>
              </w:rPr>
            </w:pPr>
          </w:p>
        </w:tc>
        <w:tc>
          <w:tcPr>
            <w:tcW w:w="1998" w:type="dxa"/>
            <w:shd w:val="clear" w:color="auto" w:fill="auto"/>
          </w:tcPr>
          <w:p w14:paraId="11078766" w14:textId="77777777" w:rsidR="00C0370A" w:rsidRPr="0023043A" w:rsidRDefault="00C0370A" w:rsidP="00E9092B">
            <w:pPr>
              <w:rPr>
                <w:rFonts w:ascii="Garamond" w:hAnsi="Garamond"/>
              </w:rPr>
            </w:pPr>
            <w:r w:rsidRPr="0023043A">
              <w:rPr>
                <w:rFonts w:ascii="Garamond" w:hAnsi="Garamond"/>
              </w:rPr>
              <w:t xml:space="preserve">$421,639 </w:t>
            </w:r>
          </w:p>
          <w:p w14:paraId="68E2055B" w14:textId="77777777" w:rsidR="00C0370A" w:rsidRPr="0023043A" w:rsidRDefault="00C0370A" w:rsidP="00E9092B">
            <w:pPr>
              <w:rPr>
                <w:rFonts w:ascii="Garamond" w:hAnsi="Garamond"/>
              </w:rPr>
            </w:pPr>
          </w:p>
        </w:tc>
      </w:tr>
      <w:tr w:rsidR="00C0370A" w:rsidRPr="0023043A" w14:paraId="2E6D6484" w14:textId="77777777" w:rsidTr="00445564">
        <w:trPr>
          <w:trHeight w:val="1125"/>
        </w:trPr>
        <w:tc>
          <w:tcPr>
            <w:tcW w:w="3665" w:type="dxa"/>
            <w:shd w:val="clear" w:color="auto" w:fill="auto"/>
          </w:tcPr>
          <w:p w14:paraId="5759DFD3" w14:textId="77777777" w:rsidR="00C0370A" w:rsidRPr="0023043A" w:rsidRDefault="00C0370A" w:rsidP="00E9092B">
            <w:pPr>
              <w:rPr>
                <w:rFonts w:ascii="Garamond" w:hAnsi="Garamond"/>
              </w:rPr>
            </w:pPr>
            <w:r w:rsidRPr="0023043A">
              <w:rPr>
                <w:rFonts w:ascii="Garamond" w:hAnsi="Garamond"/>
              </w:rPr>
              <w:t>The use of video feedback in urban teen drivers--continuation (Part 3).</w:t>
            </w:r>
          </w:p>
          <w:p w14:paraId="2DEC8B61" w14:textId="77777777" w:rsidR="00C0370A" w:rsidRPr="0023043A" w:rsidRDefault="00C0370A" w:rsidP="00E9092B">
            <w:pPr>
              <w:rPr>
                <w:rFonts w:ascii="Garamond" w:hAnsi="Garamond"/>
                <w:i/>
              </w:rPr>
            </w:pPr>
            <w:r w:rsidRPr="0023043A">
              <w:rPr>
                <w:rFonts w:ascii="Garamond" w:hAnsi="Garamond"/>
                <w:i/>
              </w:rPr>
              <w:t>General Motors</w:t>
            </w:r>
          </w:p>
          <w:p w14:paraId="66ABC707" w14:textId="77777777" w:rsidR="00C0370A" w:rsidRPr="0023043A" w:rsidRDefault="00C0370A" w:rsidP="00E9092B">
            <w:pPr>
              <w:rPr>
                <w:rFonts w:ascii="Garamond" w:hAnsi="Garamond"/>
              </w:rPr>
            </w:pPr>
          </w:p>
        </w:tc>
        <w:tc>
          <w:tcPr>
            <w:tcW w:w="3046" w:type="dxa"/>
            <w:gridSpan w:val="2"/>
            <w:shd w:val="clear" w:color="auto" w:fill="auto"/>
          </w:tcPr>
          <w:p w14:paraId="66FF399F" w14:textId="77777777" w:rsidR="00C0370A" w:rsidRPr="0023043A" w:rsidRDefault="00C0370A" w:rsidP="00E9092B">
            <w:pPr>
              <w:rPr>
                <w:rFonts w:ascii="Garamond" w:hAnsi="Garamond"/>
              </w:rPr>
            </w:pPr>
            <w:r w:rsidRPr="0023043A">
              <w:rPr>
                <w:rFonts w:ascii="Garamond" w:hAnsi="Garamond"/>
              </w:rPr>
              <w:t>Principal Investigator</w:t>
            </w:r>
          </w:p>
        </w:tc>
        <w:tc>
          <w:tcPr>
            <w:tcW w:w="1839" w:type="dxa"/>
            <w:shd w:val="clear" w:color="auto" w:fill="auto"/>
          </w:tcPr>
          <w:p w14:paraId="6852800C" w14:textId="77777777" w:rsidR="00C0370A" w:rsidRPr="0023043A" w:rsidRDefault="00C0370A" w:rsidP="00E9092B">
            <w:pPr>
              <w:rPr>
                <w:rFonts w:ascii="Garamond" w:hAnsi="Garamond"/>
              </w:rPr>
            </w:pPr>
            <w:r w:rsidRPr="0023043A">
              <w:rPr>
                <w:rFonts w:ascii="Garamond" w:hAnsi="Garamond"/>
              </w:rPr>
              <w:t>1/1/2008</w:t>
            </w:r>
          </w:p>
          <w:p w14:paraId="40072CCB" w14:textId="77777777" w:rsidR="00C0370A" w:rsidRPr="0023043A" w:rsidRDefault="00C0370A" w:rsidP="00E9092B">
            <w:pPr>
              <w:rPr>
                <w:rFonts w:ascii="Garamond" w:hAnsi="Garamond"/>
              </w:rPr>
            </w:pPr>
          </w:p>
        </w:tc>
        <w:tc>
          <w:tcPr>
            <w:tcW w:w="1998" w:type="dxa"/>
            <w:shd w:val="clear" w:color="auto" w:fill="auto"/>
          </w:tcPr>
          <w:p w14:paraId="6E4E38D1" w14:textId="77777777" w:rsidR="00C0370A" w:rsidRPr="0023043A" w:rsidRDefault="00C0370A" w:rsidP="00E9092B">
            <w:pPr>
              <w:rPr>
                <w:rFonts w:ascii="Garamond" w:hAnsi="Garamond"/>
              </w:rPr>
            </w:pPr>
            <w:r w:rsidRPr="0023043A">
              <w:rPr>
                <w:rFonts w:ascii="Garamond" w:hAnsi="Garamond"/>
              </w:rPr>
              <w:t xml:space="preserve">$120,000 </w:t>
            </w:r>
          </w:p>
          <w:p w14:paraId="49E6984B" w14:textId="77777777" w:rsidR="00C0370A" w:rsidRPr="0023043A" w:rsidRDefault="00C0370A" w:rsidP="00E9092B">
            <w:pPr>
              <w:rPr>
                <w:rFonts w:ascii="Garamond" w:hAnsi="Garamond"/>
              </w:rPr>
            </w:pPr>
          </w:p>
        </w:tc>
      </w:tr>
      <w:tr w:rsidR="00C0370A" w:rsidRPr="0023043A" w14:paraId="50D2A438" w14:textId="77777777" w:rsidTr="00E9092B">
        <w:tc>
          <w:tcPr>
            <w:tcW w:w="3665" w:type="dxa"/>
            <w:shd w:val="clear" w:color="auto" w:fill="auto"/>
          </w:tcPr>
          <w:p w14:paraId="35B5EBAE" w14:textId="77777777" w:rsidR="00C0370A" w:rsidRPr="0023043A" w:rsidRDefault="00C0370A" w:rsidP="00E9092B">
            <w:pPr>
              <w:rPr>
                <w:rFonts w:ascii="Garamond" w:hAnsi="Garamond"/>
              </w:rPr>
            </w:pPr>
            <w:r w:rsidRPr="0023043A">
              <w:rPr>
                <w:rFonts w:ascii="Garamond" w:hAnsi="Garamond"/>
              </w:rPr>
              <w:t>Defining virtual reality driving in Traumatic Brain Injury.</w:t>
            </w:r>
          </w:p>
          <w:p w14:paraId="1F1F2FE1" w14:textId="77777777" w:rsidR="00C0370A" w:rsidRPr="0023043A" w:rsidRDefault="00C0370A" w:rsidP="00E9092B">
            <w:pPr>
              <w:rPr>
                <w:rFonts w:ascii="Garamond" w:hAnsi="Garamond"/>
                <w:i/>
              </w:rPr>
            </w:pPr>
            <w:r w:rsidRPr="0023043A">
              <w:rPr>
                <w:rFonts w:ascii="Garamond" w:hAnsi="Garamond"/>
                <w:i/>
              </w:rPr>
              <w:t>NIH/Drexel University</w:t>
            </w:r>
          </w:p>
        </w:tc>
        <w:tc>
          <w:tcPr>
            <w:tcW w:w="3046" w:type="dxa"/>
            <w:gridSpan w:val="2"/>
            <w:shd w:val="clear" w:color="auto" w:fill="auto"/>
          </w:tcPr>
          <w:p w14:paraId="0A7C9106" w14:textId="77777777" w:rsidR="00C0370A" w:rsidRPr="0023043A" w:rsidRDefault="00C0370A" w:rsidP="00E9092B">
            <w:pPr>
              <w:rPr>
                <w:rFonts w:ascii="Garamond" w:hAnsi="Garamond"/>
              </w:rPr>
            </w:pPr>
            <w:r w:rsidRPr="0023043A">
              <w:rPr>
                <w:rFonts w:ascii="Garamond" w:hAnsi="Garamond"/>
              </w:rPr>
              <w:t>Co-Principal Investigator</w:t>
            </w:r>
          </w:p>
        </w:tc>
        <w:tc>
          <w:tcPr>
            <w:tcW w:w="1839" w:type="dxa"/>
            <w:shd w:val="clear" w:color="auto" w:fill="auto"/>
          </w:tcPr>
          <w:p w14:paraId="67D45530" w14:textId="77777777" w:rsidR="00C0370A" w:rsidRPr="0023043A" w:rsidRDefault="00C0370A" w:rsidP="00E9092B">
            <w:pPr>
              <w:rPr>
                <w:rFonts w:ascii="Garamond" w:hAnsi="Garamond"/>
              </w:rPr>
            </w:pPr>
            <w:r w:rsidRPr="0023043A">
              <w:rPr>
                <w:rFonts w:ascii="Garamond" w:hAnsi="Garamond"/>
              </w:rPr>
              <w:t>7/1/2007</w:t>
            </w:r>
            <w:r>
              <w:rPr>
                <w:rFonts w:ascii="Garamond" w:hAnsi="Garamond"/>
              </w:rPr>
              <w:t>-9</w:t>
            </w:r>
          </w:p>
          <w:p w14:paraId="57D5139D" w14:textId="77777777" w:rsidR="00C0370A" w:rsidRPr="0023043A" w:rsidRDefault="00C0370A" w:rsidP="00E9092B">
            <w:pPr>
              <w:rPr>
                <w:rFonts w:ascii="Garamond" w:hAnsi="Garamond"/>
              </w:rPr>
            </w:pPr>
          </w:p>
        </w:tc>
        <w:tc>
          <w:tcPr>
            <w:tcW w:w="1998" w:type="dxa"/>
            <w:shd w:val="clear" w:color="auto" w:fill="auto"/>
          </w:tcPr>
          <w:p w14:paraId="245E4D92" w14:textId="77777777" w:rsidR="00C0370A" w:rsidRPr="0023043A" w:rsidRDefault="00C0370A" w:rsidP="00445564">
            <w:pPr>
              <w:rPr>
                <w:rFonts w:ascii="Garamond" w:hAnsi="Garamond"/>
              </w:rPr>
            </w:pPr>
            <w:r w:rsidRPr="0023043A">
              <w:rPr>
                <w:rFonts w:ascii="Garamond" w:hAnsi="Garamond"/>
              </w:rPr>
              <w:t xml:space="preserve">$166,409 </w:t>
            </w:r>
          </w:p>
        </w:tc>
      </w:tr>
      <w:tr w:rsidR="00C0370A" w:rsidRPr="0023043A" w14:paraId="569ABF6F" w14:textId="77777777" w:rsidTr="00E775BB">
        <w:tc>
          <w:tcPr>
            <w:tcW w:w="3708" w:type="dxa"/>
            <w:gridSpan w:val="2"/>
            <w:shd w:val="clear" w:color="auto" w:fill="auto"/>
          </w:tcPr>
          <w:p w14:paraId="3BF2CB71" w14:textId="77777777" w:rsidR="00445564" w:rsidRDefault="00445564" w:rsidP="00E9092B">
            <w:pPr>
              <w:rPr>
                <w:rFonts w:ascii="Garamond" w:hAnsi="Garamond"/>
              </w:rPr>
            </w:pPr>
          </w:p>
          <w:p w14:paraId="6C737262" w14:textId="77777777" w:rsidR="00C0370A" w:rsidRPr="0023043A" w:rsidRDefault="00C0370A" w:rsidP="00E9092B">
            <w:pPr>
              <w:rPr>
                <w:rFonts w:ascii="Garamond" w:hAnsi="Garamond"/>
              </w:rPr>
            </w:pPr>
            <w:r w:rsidRPr="0023043A">
              <w:rPr>
                <w:rFonts w:ascii="Garamond" w:hAnsi="Garamond"/>
              </w:rPr>
              <w:t>The use of video feedback in teen driving: creating the next generation of safe drivers-addendum.</w:t>
            </w:r>
          </w:p>
          <w:p w14:paraId="23F80C9E" w14:textId="77777777" w:rsidR="00C0370A" w:rsidRPr="0023043A" w:rsidRDefault="00C0370A" w:rsidP="00E9092B">
            <w:pPr>
              <w:rPr>
                <w:rFonts w:ascii="Garamond" w:hAnsi="Garamond"/>
                <w:i/>
              </w:rPr>
            </w:pPr>
            <w:r w:rsidRPr="0023043A">
              <w:rPr>
                <w:rFonts w:ascii="Garamond" w:hAnsi="Garamond"/>
                <w:i/>
              </w:rPr>
              <w:t>American Family Insurance</w:t>
            </w:r>
          </w:p>
          <w:p w14:paraId="7E08DC57" w14:textId="77777777" w:rsidR="00C0370A" w:rsidRPr="0023043A" w:rsidRDefault="00C0370A" w:rsidP="00E9092B">
            <w:pPr>
              <w:rPr>
                <w:rFonts w:ascii="Garamond" w:hAnsi="Garamond"/>
                <w:u w:val="single"/>
              </w:rPr>
            </w:pPr>
          </w:p>
        </w:tc>
        <w:tc>
          <w:tcPr>
            <w:tcW w:w="3003" w:type="dxa"/>
            <w:shd w:val="clear" w:color="auto" w:fill="auto"/>
          </w:tcPr>
          <w:p w14:paraId="34F9F8BB" w14:textId="77777777" w:rsidR="00C0370A" w:rsidRPr="0023043A" w:rsidRDefault="00C0370A" w:rsidP="00E9092B">
            <w:pPr>
              <w:rPr>
                <w:rFonts w:ascii="Garamond" w:hAnsi="Garamond"/>
              </w:rPr>
            </w:pPr>
          </w:p>
          <w:p w14:paraId="74C7F2F9" w14:textId="77777777" w:rsidR="00C0370A" w:rsidRPr="0023043A" w:rsidRDefault="00C0370A" w:rsidP="00E9092B">
            <w:pPr>
              <w:rPr>
                <w:rFonts w:ascii="Garamond" w:hAnsi="Garamond"/>
              </w:rPr>
            </w:pPr>
            <w:r w:rsidRPr="0023043A">
              <w:rPr>
                <w:rFonts w:ascii="Garamond" w:hAnsi="Garamond"/>
              </w:rPr>
              <w:t>Principal Investigator</w:t>
            </w:r>
          </w:p>
        </w:tc>
        <w:tc>
          <w:tcPr>
            <w:tcW w:w="1839" w:type="dxa"/>
            <w:shd w:val="clear" w:color="auto" w:fill="auto"/>
          </w:tcPr>
          <w:p w14:paraId="35C140E1" w14:textId="77777777" w:rsidR="00C0370A" w:rsidRPr="0023043A" w:rsidRDefault="00C0370A" w:rsidP="00E9092B">
            <w:pPr>
              <w:rPr>
                <w:rFonts w:ascii="Garamond" w:hAnsi="Garamond"/>
              </w:rPr>
            </w:pPr>
          </w:p>
          <w:p w14:paraId="51E2CC7B" w14:textId="77777777" w:rsidR="00C0370A" w:rsidRPr="0023043A" w:rsidRDefault="00C0370A" w:rsidP="00E9092B">
            <w:pPr>
              <w:rPr>
                <w:rFonts w:ascii="Garamond" w:hAnsi="Garamond"/>
              </w:rPr>
            </w:pPr>
            <w:r w:rsidRPr="0023043A">
              <w:rPr>
                <w:rFonts w:ascii="Garamond" w:hAnsi="Garamond"/>
              </w:rPr>
              <w:t>8/5/2007</w:t>
            </w:r>
          </w:p>
        </w:tc>
        <w:tc>
          <w:tcPr>
            <w:tcW w:w="1998" w:type="dxa"/>
            <w:shd w:val="clear" w:color="auto" w:fill="auto"/>
          </w:tcPr>
          <w:p w14:paraId="04CB753C" w14:textId="77777777" w:rsidR="00C0370A" w:rsidRPr="0023043A" w:rsidRDefault="00C0370A" w:rsidP="00E9092B">
            <w:pPr>
              <w:rPr>
                <w:rFonts w:ascii="Garamond" w:hAnsi="Garamond"/>
              </w:rPr>
            </w:pPr>
          </w:p>
          <w:p w14:paraId="0C5D3D84" w14:textId="77777777" w:rsidR="00C0370A" w:rsidRPr="0023043A" w:rsidRDefault="00C0370A" w:rsidP="00E9092B">
            <w:pPr>
              <w:rPr>
                <w:rFonts w:ascii="Garamond" w:hAnsi="Garamond"/>
              </w:rPr>
            </w:pPr>
            <w:r w:rsidRPr="0023043A">
              <w:rPr>
                <w:rFonts w:ascii="Garamond" w:hAnsi="Garamond"/>
              </w:rPr>
              <w:t xml:space="preserve">$320,681 </w:t>
            </w:r>
          </w:p>
          <w:p w14:paraId="700DA5B3" w14:textId="77777777" w:rsidR="00C0370A" w:rsidRPr="0023043A" w:rsidRDefault="00C0370A" w:rsidP="00E9092B">
            <w:pPr>
              <w:rPr>
                <w:rFonts w:ascii="Garamond" w:hAnsi="Garamond"/>
                <w:u w:val="single"/>
              </w:rPr>
            </w:pPr>
          </w:p>
        </w:tc>
      </w:tr>
      <w:tr w:rsidR="00C0370A" w:rsidRPr="0023043A" w14:paraId="17F2C8CA" w14:textId="77777777" w:rsidTr="00E775BB">
        <w:tc>
          <w:tcPr>
            <w:tcW w:w="3708" w:type="dxa"/>
            <w:gridSpan w:val="2"/>
            <w:shd w:val="clear" w:color="auto" w:fill="auto"/>
          </w:tcPr>
          <w:p w14:paraId="09AEE576" w14:textId="77777777" w:rsidR="00C0370A" w:rsidRPr="0023043A" w:rsidRDefault="00C0370A" w:rsidP="00E9092B">
            <w:pPr>
              <w:rPr>
                <w:rFonts w:ascii="Garamond" w:hAnsi="Garamond"/>
              </w:rPr>
            </w:pPr>
            <w:r w:rsidRPr="0023043A">
              <w:rPr>
                <w:rFonts w:ascii="Garamond" w:hAnsi="Garamond"/>
              </w:rPr>
              <w:t>Examination of alternate means of manually controlling text messages.</w:t>
            </w:r>
          </w:p>
          <w:p w14:paraId="15A59512" w14:textId="77777777" w:rsidR="00C0370A" w:rsidRDefault="00C0370A" w:rsidP="00E9092B">
            <w:pPr>
              <w:rPr>
                <w:rFonts w:ascii="Garamond" w:hAnsi="Garamond"/>
                <w:i/>
              </w:rPr>
            </w:pPr>
            <w:r w:rsidRPr="0023043A">
              <w:rPr>
                <w:rFonts w:ascii="Garamond" w:hAnsi="Garamond"/>
                <w:i/>
              </w:rPr>
              <w:t>General Motors</w:t>
            </w:r>
          </w:p>
          <w:p w14:paraId="0C5485AB" w14:textId="77777777" w:rsidR="00C0370A" w:rsidRPr="0023043A" w:rsidRDefault="00C0370A" w:rsidP="00E9092B">
            <w:pPr>
              <w:rPr>
                <w:rFonts w:ascii="Garamond" w:hAnsi="Garamond"/>
                <w:i/>
              </w:rPr>
            </w:pPr>
          </w:p>
        </w:tc>
        <w:tc>
          <w:tcPr>
            <w:tcW w:w="3003" w:type="dxa"/>
            <w:shd w:val="clear" w:color="auto" w:fill="auto"/>
          </w:tcPr>
          <w:p w14:paraId="2198B874" w14:textId="77777777" w:rsidR="00C0370A" w:rsidRPr="0023043A" w:rsidRDefault="00C0370A" w:rsidP="00E9092B">
            <w:pPr>
              <w:rPr>
                <w:rFonts w:ascii="Garamond" w:hAnsi="Garamond"/>
              </w:rPr>
            </w:pPr>
            <w:r w:rsidRPr="0023043A">
              <w:rPr>
                <w:rFonts w:ascii="Garamond" w:hAnsi="Garamond"/>
              </w:rPr>
              <w:t>Principal Investigator</w:t>
            </w:r>
          </w:p>
        </w:tc>
        <w:tc>
          <w:tcPr>
            <w:tcW w:w="1839" w:type="dxa"/>
            <w:shd w:val="clear" w:color="auto" w:fill="auto"/>
          </w:tcPr>
          <w:p w14:paraId="7AE910FB" w14:textId="77777777" w:rsidR="00C0370A" w:rsidRPr="0023043A" w:rsidRDefault="00C0370A" w:rsidP="00E9092B">
            <w:pPr>
              <w:rPr>
                <w:rFonts w:ascii="Garamond" w:hAnsi="Garamond"/>
              </w:rPr>
            </w:pPr>
            <w:r w:rsidRPr="0023043A">
              <w:rPr>
                <w:rFonts w:ascii="Garamond" w:hAnsi="Garamond"/>
              </w:rPr>
              <w:t>9/29/2005</w:t>
            </w:r>
            <w:r>
              <w:rPr>
                <w:rFonts w:ascii="Garamond" w:hAnsi="Garamond"/>
              </w:rPr>
              <w:t>-7</w:t>
            </w:r>
          </w:p>
          <w:p w14:paraId="5A3D5B07" w14:textId="77777777" w:rsidR="00C0370A" w:rsidRPr="0023043A" w:rsidRDefault="00C0370A" w:rsidP="00E9092B">
            <w:pPr>
              <w:rPr>
                <w:rFonts w:ascii="Garamond" w:hAnsi="Garamond"/>
              </w:rPr>
            </w:pPr>
          </w:p>
        </w:tc>
        <w:tc>
          <w:tcPr>
            <w:tcW w:w="1998" w:type="dxa"/>
            <w:shd w:val="clear" w:color="auto" w:fill="auto"/>
          </w:tcPr>
          <w:p w14:paraId="7EDA0078" w14:textId="77777777" w:rsidR="00C0370A" w:rsidRPr="0023043A" w:rsidRDefault="00C0370A" w:rsidP="00E9092B">
            <w:pPr>
              <w:rPr>
                <w:rFonts w:ascii="Garamond" w:hAnsi="Garamond"/>
              </w:rPr>
            </w:pPr>
            <w:r w:rsidRPr="0023043A">
              <w:rPr>
                <w:rFonts w:ascii="Garamond" w:hAnsi="Garamond"/>
              </w:rPr>
              <w:t xml:space="preserve">$207,655 </w:t>
            </w:r>
          </w:p>
          <w:p w14:paraId="0C50EF23" w14:textId="77777777" w:rsidR="00C0370A" w:rsidRPr="0023043A" w:rsidRDefault="00C0370A" w:rsidP="00E9092B">
            <w:pPr>
              <w:rPr>
                <w:rFonts w:ascii="Garamond" w:hAnsi="Garamond"/>
              </w:rPr>
            </w:pPr>
          </w:p>
        </w:tc>
      </w:tr>
      <w:tr w:rsidR="00C0370A" w:rsidRPr="0023043A" w14:paraId="3F1B0A51" w14:textId="77777777" w:rsidTr="00E775BB">
        <w:tc>
          <w:tcPr>
            <w:tcW w:w="3708" w:type="dxa"/>
            <w:gridSpan w:val="2"/>
            <w:shd w:val="clear" w:color="auto" w:fill="auto"/>
          </w:tcPr>
          <w:p w14:paraId="580DB444" w14:textId="77777777" w:rsidR="00C0370A" w:rsidRPr="005E1F94" w:rsidRDefault="00C0370A" w:rsidP="00E9092B">
            <w:pPr>
              <w:rPr>
                <w:rFonts w:ascii="Garamond" w:hAnsi="Garamond"/>
              </w:rPr>
            </w:pPr>
            <w:r w:rsidRPr="0023043A">
              <w:rPr>
                <w:rFonts w:ascii="Garamond" w:hAnsi="Garamond"/>
              </w:rPr>
              <w:t xml:space="preserve">Data coding of digital video driver eye glance data for driver workload testing under a wayfinding Scenario: Phase II Testing. </w:t>
            </w:r>
            <w:r w:rsidRPr="0023043A">
              <w:rPr>
                <w:rFonts w:ascii="Garamond" w:hAnsi="Garamond"/>
                <w:i/>
              </w:rPr>
              <w:t>General Motors</w:t>
            </w:r>
          </w:p>
          <w:p w14:paraId="20C9681A" w14:textId="77777777" w:rsidR="00C0370A" w:rsidRPr="0023043A" w:rsidRDefault="00C0370A" w:rsidP="00E9092B">
            <w:pPr>
              <w:rPr>
                <w:rFonts w:ascii="Garamond" w:hAnsi="Garamond"/>
              </w:rPr>
            </w:pPr>
          </w:p>
        </w:tc>
        <w:tc>
          <w:tcPr>
            <w:tcW w:w="3003" w:type="dxa"/>
            <w:shd w:val="clear" w:color="auto" w:fill="auto"/>
          </w:tcPr>
          <w:p w14:paraId="69AB674A" w14:textId="77777777" w:rsidR="00C0370A" w:rsidRPr="0023043A" w:rsidRDefault="00C0370A" w:rsidP="00E9092B">
            <w:pPr>
              <w:rPr>
                <w:rFonts w:ascii="Garamond" w:hAnsi="Garamond"/>
              </w:rPr>
            </w:pPr>
            <w:r w:rsidRPr="0023043A">
              <w:rPr>
                <w:rFonts w:ascii="Garamond" w:hAnsi="Garamond"/>
              </w:rPr>
              <w:t>Principal Investigator</w:t>
            </w:r>
          </w:p>
        </w:tc>
        <w:tc>
          <w:tcPr>
            <w:tcW w:w="1839" w:type="dxa"/>
            <w:shd w:val="clear" w:color="auto" w:fill="auto"/>
          </w:tcPr>
          <w:p w14:paraId="6FA66469" w14:textId="77777777" w:rsidR="00C0370A" w:rsidRPr="0023043A" w:rsidRDefault="00C0370A" w:rsidP="00E9092B">
            <w:pPr>
              <w:rPr>
                <w:rFonts w:ascii="Garamond" w:hAnsi="Garamond"/>
              </w:rPr>
            </w:pPr>
            <w:r w:rsidRPr="0023043A">
              <w:rPr>
                <w:rFonts w:ascii="Garamond" w:hAnsi="Garamond"/>
              </w:rPr>
              <w:t>4/16/2005</w:t>
            </w:r>
            <w:r>
              <w:rPr>
                <w:rFonts w:ascii="Garamond" w:hAnsi="Garamond"/>
              </w:rPr>
              <w:t>-6</w:t>
            </w:r>
          </w:p>
          <w:p w14:paraId="5D670AE0" w14:textId="77777777" w:rsidR="00C0370A" w:rsidRPr="0023043A" w:rsidRDefault="00C0370A" w:rsidP="00E9092B">
            <w:pPr>
              <w:rPr>
                <w:rFonts w:ascii="Garamond" w:hAnsi="Garamond"/>
              </w:rPr>
            </w:pPr>
          </w:p>
        </w:tc>
        <w:tc>
          <w:tcPr>
            <w:tcW w:w="1998" w:type="dxa"/>
            <w:shd w:val="clear" w:color="auto" w:fill="auto"/>
          </w:tcPr>
          <w:p w14:paraId="55192198" w14:textId="77777777" w:rsidR="00C0370A" w:rsidRPr="0023043A" w:rsidRDefault="00C0370A" w:rsidP="00E9092B">
            <w:pPr>
              <w:rPr>
                <w:rFonts w:ascii="Garamond" w:hAnsi="Garamond"/>
              </w:rPr>
            </w:pPr>
            <w:r w:rsidRPr="0023043A">
              <w:rPr>
                <w:rFonts w:ascii="Garamond" w:hAnsi="Garamond"/>
              </w:rPr>
              <w:t xml:space="preserve">$33,640 </w:t>
            </w:r>
          </w:p>
          <w:p w14:paraId="402AA57A" w14:textId="77777777" w:rsidR="00C0370A" w:rsidRPr="0023043A" w:rsidRDefault="00C0370A" w:rsidP="00E9092B">
            <w:pPr>
              <w:rPr>
                <w:rFonts w:ascii="Garamond" w:hAnsi="Garamond"/>
              </w:rPr>
            </w:pPr>
          </w:p>
        </w:tc>
      </w:tr>
      <w:tr w:rsidR="00C0370A" w:rsidRPr="0023043A" w14:paraId="5BAB7D10" w14:textId="77777777" w:rsidTr="00E775BB">
        <w:tc>
          <w:tcPr>
            <w:tcW w:w="3708" w:type="dxa"/>
            <w:gridSpan w:val="2"/>
            <w:shd w:val="clear" w:color="auto" w:fill="auto"/>
          </w:tcPr>
          <w:p w14:paraId="0B67ACD5" w14:textId="77777777" w:rsidR="00C0370A" w:rsidRDefault="00C0370A" w:rsidP="00E9092B">
            <w:pPr>
              <w:rPr>
                <w:rFonts w:ascii="Garamond" w:hAnsi="Garamond"/>
                <w:i/>
              </w:rPr>
            </w:pPr>
            <w:r w:rsidRPr="0023043A">
              <w:rPr>
                <w:rFonts w:ascii="Garamond" w:hAnsi="Garamond"/>
              </w:rPr>
              <w:t xml:space="preserve">Data coding of digital video driver eye glance data for driver workload </w:t>
            </w:r>
            <w:r w:rsidRPr="0023043A">
              <w:rPr>
                <w:rFonts w:ascii="Garamond" w:hAnsi="Garamond"/>
              </w:rPr>
              <w:lastRenderedPageBreak/>
              <w:t xml:space="preserve">testing under a wayfinding scenario. </w:t>
            </w:r>
            <w:r w:rsidRPr="0023043A">
              <w:rPr>
                <w:rFonts w:ascii="Garamond" w:hAnsi="Garamond"/>
                <w:i/>
              </w:rPr>
              <w:t>General Motors</w:t>
            </w:r>
          </w:p>
          <w:p w14:paraId="235E0DF8" w14:textId="77777777" w:rsidR="00C0370A" w:rsidRPr="0023043A" w:rsidRDefault="00C0370A" w:rsidP="00E9092B">
            <w:pPr>
              <w:rPr>
                <w:rFonts w:ascii="Garamond" w:hAnsi="Garamond"/>
              </w:rPr>
            </w:pPr>
          </w:p>
        </w:tc>
        <w:tc>
          <w:tcPr>
            <w:tcW w:w="3003" w:type="dxa"/>
            <w:shd w:val="clear" w:color="auto" w:fill="auto"/>
          </w:tcPr>
          <w:p w14:paraId="6A4AAB79" w14:textId="77777777" w:rsidR="00C0370A" w:rsidRPr="0023043A" w:rsidRDefault="00C0370A" w:rsidP="00E9092B">
            <w:pPr>
              <w:rPr>
                <w:rFonts w:ascii="Garamond" w:hAnsi="Garamond"/>
              </w:rPr>
            </w:pPr>
            <w:r w:rsidRPr="0023043A">
              <w:rPr>
                <w:rFonts w:ascii="Garamond" w:hAnsi="Garamond"/>
              </w:rPr>
              <w:lastRenderedPageBreak/>
              <w:t>Principal Investigator</w:t>
            </w:r>
          </w:p>
        </w:tc>
        <w:tc>
          <w:tcPr>
            <w:tcW w:w="1839" w:type="dxa"/>
            <w:shd w:val="clear" w:color="auto" w:fill="auto"/>
          </w:tcPr>
          <w:p w14:paraId="4DA12CA1" w14:textId="77777777" w:rsidR="00C0370A" w:rsidRPr="0023043A" w:rsidRDefault="00C0370A" w:rsidP="00E9092B">
            <w:pPr>
              <w:rPr>
                <w:rFonts w:ascii="Garamond" w:hAnsi="Garamond"/>
              </w:rPr>
            </w:pPr>
            <w:r w:rsidRPr="0023043A">
              <w:rPr>
                <w:rFonts w:ascii="Garamond" w:hAnsi="Garamond"/>
              </w:rPr>
              <w:t>3/1/2005</w:t>
            </w:r>
            <w:r>
              <w:rPr>
                <w:rFonts w:ascii="Garamond" w:hAnsi="Garamond"/>
              </w:rPr>
              <w:t>-6</w:t>
            </w:r>
          </w:p>
          <w:p w14:paraId="3B39F701" w14:textId="77777777" w:rsidR="00C0370A" w:rsidRPr="0023043A" w:rsidRDefault="00C0370A" w:rsidP="00E9092B">
            <w:pPr>
              <w:rPr>
                <w:rFonts w:ascii="Garamond" w:hAnsi="Garamond"/>
              </w:rPr>
            </w:pPr>
          </w:p>
        </w:tc>
        <w:tc>
          <w:tcPr>
            <w:tcW w:w="1998" w:type="dxa"/>
            <w:shd w:val="clear" w:color="auto" w:fill="auto"/>
          </w:tcPr>
          <w:p w14:paraId="39C5A506" w14:textId="77777777" w:rsidR="00C0370A" w:rsidRPr="0023043A" w:rsidRDefault="00C0370A" w:rsidP="00E9092B">
            <w:pPr>
              <w:rPr>
                <w:rFonts w:ascii="Garamond" w:hAnsi="Garamond"/>
              </w:rPr>
            </w:pPr>
            <w:r w:rsidRPr="0023043A">
              <w:rPr>
                <w:rFonts w:ascii="Garamond" w:hAnsi="Garamond"/>
              </w:rPr>
              <w:t xml:space="preserve">$30,990 </w:t>
            </w:r>
          </w:p>
          <w:p w14:paraId="6E58B1D7" w14:textId="77777777" w:rsidR="00C0370A" w:rsidRPr="0023043A" w:rsidRDefault="00C0370A" w:rsidP="00E9092B">
            <w:pPr>
              <w:rPr>
                <w:rFonts w:ascii="Garamond" w:hAnsi="Garamond"/>
              </w:rPr>
            </w:pPr>
          </w:p>
        </w:tc>
      </w:tr>
      <w:tr w:rsidR="00C0370A" w:rsidRPr="0023043A" w14:paraId="55FDF080" w14:textId="77777777" w:rsidTr="00E775BB">
        <w:tc>
          <w:tcPr>
            <w:tcW w:w="3708" w:type="dxa"/>
            <w:gridSpan w:val="2"/>
            <w:shd w:val="clear" w:color="auto" w:fill="auto"/>
          </w:tcPr>
          <w:p w14:paraId="5CE9C7AC" w14:textId="77777777" w:rsidR="00C0370A" w:rsidRPr="00B23D80" w:rsidRDefault="00C0370A" w:rsidP="00E9092B">
            <w:pPr>
              <w:rPr>
                <w:rFonts w:ascii="Garamond" w:hAnsi="Garamond"/>
                <w:i/>
              </w:rPr>
            </w:pPr>
            <w:r>
              <w:rPr>
                <w:rFonts w:ascii="Garamond" w:hAnsi="Garamond"/>
              </w:rPr>
              <w:t>D</w:t>
            </w:r>
            <w:r w:rsidRPr="0023043A">
              <w:rPr>
                <w:rFonts w:ascii="Garamond" w:hAnsi="Garamond"/>
              </w:rPr>
              <w:t xml:space="preserve">ata </w:t>
            </w:r>
            <w:r>
              <w:rPr>
                <w:rFonts w:ascii="Garamond" w:hAnsi="Garamond"/>
              </w:rPr>
              <w:t>coding</w:t>
            </w:r>
            <w:r w:rsidRPr="0023043A">
              <w:rPr>
                <w:rFonts w:ascii="Garamond" w:hAnsi="Garamond"/>
              </w:rPr>
              <w:t xml:space="preserve"> of driver eye glance data for the driver workload Metrics Research: Phase II </w:t>
            </w:r>
            <w:r w:rsidRPr="0023043A">
              <w:rPr>
                <w:rFonts w:ascii="Garamond" w:hAnsi="Garamond"/>
                <w:i/>
              </w:rPr>
              <w:t>NHTSA</w:t>
            </w:r>
          </w:p>
          <w:p w14:paraId="0F9DEACD" w14:textId="77777777" w:rsidR="00C0370A" w:rsidRPr="0023043A" w:rsidRDefault="00C0370A" w:rsidP="00E9092B">
            <w:pPr>
              <w:rPr>
                <w:rFonts w:ascii="Garamond" w:hAnsi="Garamond"/>
              </w:rPr>
            </w:pPr>
          </w:p>
        </w:tc>
        <w:tc>
          <w:tcPr>
            <w:tcW w:w="3003" w:type="dxa"/>
            <w:shd w:val="clear" w:color="auto" w:fill="auto"/>
          </w:tcPr>
          <w:p w14:paraId="384581BB" w14:textId="77777777" w:rsidR="00C0370A" w:rsidRPr="0023043A" w:rsidRDefault="00C0370A" w:rsidP="00E9092B">
            <w:pPr>
              <w:rPr>
                <w:rFonts w:ascii="Garamond" w:hAnsi="Garamond"/>
              </w:rPr>
            </w:pPr>
            <w:r w:rsidRPr="0023043A">
              <w:rPr>
                <w:rFonts w:ascii="Garamond" w:hAnsi="Garamond"/>
              </w:rPr>
              <w:t>Principal Investigator</w:t>
            </w:r>
          </w:p>
        </w:tc>
        <w:tc>
          <w:tcPr>
            <w:tcW w:w="1839" w:type="dxa"/>
            <w:shd w:val="clear" w:color="auto" w:fill="auto"/>
          </w:tcPr>
          <w:p w14:paraId="5D8EB2CE" w14:textId="77777777" w:rsidR="00C0370A" w:rsidRPr="0023043A" w:rsidRDefault="00C0370A" w:rsidP="00E9092B">
            <w:pPr>
              <w:rPr>
                <w:rFonts w:ascii="Garamond" w:hAnsi="Garamond"/>
              </w:rPr>
            </w:pPr>
            <w:r w:rsidRPr="0023043A">
              <w:rPr>
                <w:rFonts w:ascii="Garamond" w:hAnsi="Garamond"/>
              </w:rPr>
              <w:t>1/30/2004</w:t>
            </w:r>
            <w:r>
              <w:rPr>
                <w:rFonts w:ascii="Garamond" w:hAnsi="Garamond"/>
              </w:rPr>
              <w:t>-6</w:t>
            </w:r>
          </w:p>
        </w:tc>
        <w:tc>
          <w:tcPr>
            <w:tcW w:w="1998" w:type="dxa"/>
            <w:shd w:val="clear" w:color="auto" w:fill="auto"/>
          </w:tcPr>
          <w:p w14:paraId="466E7ACD" w14:textId="77777777" w:rsidR="00C0370A" w:rsidRPr="0023043A" w:rsidRDefault="00C0370A" w:rsidP="00E9092B">
            <w:pPr>
              <w:rPr>
                <w:rFonts w:ascii="Garamond" w:hAnsi="Garamond"/>
              </w:rPr>
            </w:pPr>
            <w:r w:rsidRPr="0023043A">
              <w:rPr>
                <w:rFonts w:ascii="Garamond" w:hAnsi="Garamond"/>
              </w:rPr>
              <w:t xml:space="preserve">$204,516 </w:t>
            </w:r>
          </w:p>
          <w:p w14:paraId="1769EEE1" w14:textId="77777777" w:rsidR="00C0370A" w:rsidRPr="0023043A" w:rsidRDefault="00C0370A" w:rsidP="00E9092B">
            <w:pPr>
              <w:rPr>
                <w:rFonts w:ascii="Garamond" w:hAnsi="Garamond"/>
              </w:rPr>
            </w:pPr>
          </w:p>
        </w:tc>
      </w:tr>
      <w:tr w:rsidR="00C0370A" w:rsidRPr="0023043A" w14:paraId="38FF80C4" w14:textId="77777777" w:rsidTr="00E775BB">
        <w:tc>
          <w:tcPr>
            <w:tcW w:w="3708" w:type="dxa"/>
            <w:gridSpan w:val="2"/>
            <w:shd w:val="clear" w:color="auto" w:fill="auto"/>
          </w:tcPr>
          <w:p w14:paraId="0A003246" w14:textId="77777777" w:rsidR="00DD5558" w:rsidRDefault="00DD5558" w:rsidP="00E9092B">
            <w:pPr>
              <w:rPr>
                <w:rFonts w:ascii="Garamond" w:hAnsi="Garamond"/>
              </w:rPr>
            </w:pPr>
          </w:p>
          <w:p w14:paraId="44955DC1" w14:textId="77777777" w:rsidR="00C0370A" w:rsidRPr="005E1F94" w:rsidRDefault="00C0370A" w:rsidP="00E9092B">
            <w:pPr>
              <w:rPr>
                <w:rFonts w:ascii="Garamond" w:hAnsi="Garamond"/>
              </w:rPr>
            </w:pPr>
            <w:r w:rsidRPr="0023043A">
              <w:rPr>
                <w:rFonts w:ascii="Garamond" w:hAnsi="Garamond"/>
              </w:rPr>
              <w:t>The Influence of non-useful alarms on the effectiveness of imminent crash warnings.</w:t>
            </w:r>
            <w:r>
              <w:rPr>
                <w:rFonts w:ascii="Garamond" w:hAnsi="Garamond"/>
              </w:rPr>
              <w:t xml:space="preserve"> </w:t>
            </w:r>
            <w:r>
              <w:rPr>
                <w:rFonts w:ascii="Garamond" w:hAnsi="Garamond"/>
              </w:rPr>
              <w:br/>
            </w:r>
            <w:r>
              <w:rPr>
                <w:rFonts w:ascii="Garamond" w:hAnsi="Garamond"/>
                <w:i/>
              </w:rPr>
              <w:t>NHTSA/</w:t>
            </w:r>
            <w:r w:rsidRPr="0023043A">
              <w:rPr>
                <w:rFonts w:ascii="Garamond" w:hAnsi="Garamond"/>
                <w:i/>
              </w:rPr>
              <w:t>Westat, Inc.</w:t>
            </w:r>
          </w:p>
          <w:p w14:paraId="313A830A" w14:textId="77777777" w:rsidR="00C0370A" w:rsidRPr="0023043A" w:rsidRDefault="00C0370A" w:rsidP="00E9092B">
            <w:pPr>
              <w:rPr>
                <w:rFonts w:ascii="Garamond" w:hAnsi="Garamond"/>
              </w:rPr>
            </w:pPr>
          </w:p>
        </w:tc>
        <w:tc>
          <w:tcPr>
            <w:tcW w:w="3003" w:type="dxa"/>
            <w:shd w:val="clear" w:color="auto" w:fill="auto"/>
          </w:tcPr>
          <w:p w14:paraId="2CC1ECE0" w14:textId="77777777" w:rsidR="00DD5558" w:rsidRDefault="00DD5558" w:rsidP="00E9092B">
            <w:pPr>
              <w:rPr>
                <w:rFonts w:ascii="Garamond" w:hAnsi="Garamond"/>
              </w:rPr>
            </w:pPr>
          </w:p>
          <w:p w14:paraId="42B6D620" w14:textId="77777777" w:rsidR="00C0370A" w:rsidRPr="0023043A" w:rsidRDefault="00C0370A" w:rsidP="00E9092B">
            <w:pPr>
              <w:rPr>
                <w:rFonts w:ascii="Garamond" w:hAnsi="Garamond"/>
              </w:rPr>
            </w:pPr>
            <w:r w:rsidRPr="0023043A">
              <w:rPr>
                <w:rFonts w:ascii="Garamond" w:hAnsi="Garamond"/>
              </w:rPr>
              <w:t>Co-Principal Investigator</w:t>
            </w:r>
          </w:p>
        </w:tc>
        <w:tc>
          <w:tcPr>
            <w:tcW w:w="1839" w:type="dxa"/>
            <w:shd w:val="clear" w:color="auto" w:fill="auto"/>
          </w:tcPr>
          <w:p w14:paraId="7B416C3A" w14:textId="77777777" w:rsidR="00DD5558" w:rsidRDefault="00DD5558" w:rsidP="00E9092B">
            <w:pPr>
              <w:rPr>
                <w:rFonts w:ascii="Garamond" w:hAnsi="Garamond"/>
              </w:rPr>
            </w:pPr>
          </w:p>
          <w:p w14:paraId="5191E597" w14:textId="77777777" w:rsidR="00C0370A" w:rsidRPr="0023043A" w:rsidRDefault="00C0370A" w:rsidP="00E9092B">
            <w:pPr>
              <w:rPr>
                <w:rFonts w:ascii="Garamond" w:hAnsi="Garamond"/>
              </w:rPr>
            </w:pPr>
            <w:r w:rsidRPr="0023043A">
              <w:rPr>
                <w:rFonts w:ascii="Garamond" w:hAnsi="Garamond"/>
              </w:rPr>
              <w:t>10/1/2001</w:t>
            </w:r>
            <w:r>
              <w:rPr>
                <w:rFonts w:ascii="Garamond" w:hAnsi="Garamond"/>
              </w:rPr>
              <w:t>-3</w:t>
            </w:r>
          </w:p>
          <w:p w14:paraId="6521AC84" w14:textId="77777777" w:rsidR="00C0370A" w:rsidRPr="0023043A" w:rsidRDefault="00C0370A" w:rsidP="00E9092B">
            <w:pPr>
              <w:rPr>
                <w:rFonts w:ascii="Garamond" w:hAnsi="Garamond"/>
              </w:rPr>
            </w:pPr>
          </w:p>
        </w:tc>
        <w:tc>
          <w:tcPr>
            <w:tcW w:w="1998" w:type="dxa"/>
            <w:shd w:val="clear" w:color="auto" w:fill="auto"/>
          </w:tcPr>
          <w:p w14:paraId="57E43BEA" w14:textId="77777777" w:rsidR="00DD5558" w:rsidRDefault="00DD5558" w:rsidP="00E9092B">
            <w:pPr>
              <w:rPr>
                <w:rFonts w:ascii="Garamond" w:hAnsi="Garamond"/>
              </w:rPr>
            </w:pPr>
          </w:p>
          <w:p w14:paraId="1DF6184F" w14:textId="77777777" w:rsidR="00C0370A" w:rsidRPr="0023043A" w:rsidRDefault="00C0370A" w:rsidP="00E9092B">
            <w:pPr>
              <w:rPr>
                <w:rFonts w:ascii="Garamond" w:hAnsi="Garamond"/>
              </w:rPr>
            </w:pPr>
            <w:r w:rsidRPr="0023043A">
              <w:rPr>
                <w:rFonts w:ascii="Garamond" w:hAnsi="Garamond"/>
              </w:rPr>
              <w:t xml:space="preserve">$1,156,139 </w:t>
            </w:r>
          </w:p>
          <w:p w14:paraId="050F5A15" w14:textId="77777777" w:rsidR="00C0370A" w:rsidRPr="0023043A" w:rsidRDefault="00C0370A" w:rsidP="00E9092B">
            <w:pPr>
              <w:rPr>
                <w:rFonts w:ascii="Garamond" w:hAnsi="Garamond"/>
              </w:rPr>
            </w:pPr>
          </w:p>
        </w:tc>
      </w:tr>
      <w:tr w:rsidR="00C0370A" w:rsidRPr="0023043A" w14:paraId="3A6A0F41" w14:textId="77777777" w:rsidTr="00E775BB">
        <w:tc>
          <w:tcPr>
            <w:tcW w:w="3708" w:type="dxa"/>
            <w:gridSpan w:val="2"/>
            <w:shd w:val="clear" w:color="auto" w:fill="auto"/>
          </w:tcPr>
          <w:p w14:paraId="3CFBAE54" w14:textId="77777777" w:rsidR="00C0370A" w:rsidRPr="0023043A" w:rsidRDefault="00C0370A" w:rsidP="00E9092B">
            <w:pPr>
              <w:rPr>
                <w:rFonts w:ascii="Garamond" w:hAnsi="Garamond"/>
              </w:rPr>
            </w:pPr>
            <w:r w:rsidRPr="0023043A">
              <w:rPr>
                <w:rFonts w:ascii="Garamond" w:hAnsi="Garamond"/>
              </w:rPr>
              <w:t>Task Order 2 Modifications.</w:t>
            </w:r>
          </w:p>
          <w:p w14:paraId="1E5B9F2A" w14:textId="77777777" w:rsidR="00C0370A" w:rsidRPr="0023043A" w:rsidRDefault="00C0370A" w:rsidP="00E9092B">
            <w:pPr>
              <w:rPr>
                <w:rFonts w:ascii="Garamond" w:hAnsi="Garamond"/>
                <w:i/>
              </w:rPr>
            </w:pPr>
            <w:r w:rsidRPr="0023043A">
              <w:rPr>
                <w:rFonts w:ascii="Garamond" w:hAnsi="Garamond"/>
                <w:i/>
              </w:rPr>
              <w:t>NHTSA/Westat, Inc.</w:t>
            </w:r>
          </w:p>
          <w:p w14:paraId="3BF5CF25" w14:textId="77777777" w:rsidR="00C0370A" w:rsidRPr="0023043A" w:rsidRDefault="00C0370A" w:rsidP="00E9092B">
            <w:pPr>
              <w:rPr>
                <w:rFonts w:ascii="Garamond" w:hAnsi="Garamond"/>
              </w:rPr>
            </w:pPr>
          </w:p>
        </w:tc>
        <w:tc>
          <w:tcPr>
            <w:tcW w:w="3003" w:type="dxa"/>
            <w:shd w:val="clear" w:color="auto" w:fill="auto"/>
          </w:tcPr>
          <w:p w14:paraId="6018A3D1" w14:textId="77777777" w:rsidR="00C0370A" w:rsidRPr="0023043A" w:rsidRDefault="00C0370A" w:rsidP="00E9092B">
            <w:pPr>
              <w:rPr>
                <w:rFonts w:ascii="Garamond" w:hAnsi="Garamond"/>
              </w:rPr>
            </w:pPr>
            <w:r w:rsidRPr="0023043A">
              <w:rPr>
                <w:rFonts w:ascii="Garamond" w:hAnsi="Garamond"/>
              </w:rPr>
              <w:t>Principal Investigator</w:t>
            </w:r>
          </w:p>
        </w:tc>
        <w:tc>
          <w:tcPr>
            <w:tcW w:w="1839" w:type="dxa"/>
            <w:shd w:val="clear" w:color="auto" w:fill="auto"/>
          </w:tcPr>
          <w:p w14:paraId="2C517FEA" w14:textId="77777777" w:rsidR="00C0370A" w:rsidRPr="0023043A" w:rsidRDefault="00C0370A" w:rsidP="00E9092B">
            <w:pPr>
              <w:rPr>
                <w:rFonts w:ascii="Garamond" w:hAnsi="Garamond"/>
              </w:rPr>
            </w:pPr>
            <w:r w:rsidRPr="0023043A">
              <w:rPr>
                <w:rFonts w:ascii="Garamond" w:hAnsi="Garamond"/>
              </w:rPr>
              <w:t>2/11/2000</w:t>
            </w:r>
            <w:r>
              <w:rPr>
                <w:rFonts w:ascii="Garamond" w:hAnsi="Garamond"/>
              </w:rPr>
              <w:t>-3</w:t>
            </w:r>
          </w:p>
          <w:p w14:paraId="4DA4F891" w14:textId="77777777" w:rsidR="00C0370A" w:rsidRPr="0023043A" w:rsidRDefault="00C0370A" w:rsidP="00E9092B">
            <w:pPr>
              <w:rPr>
                <w:rFonts w:ascii="Garamond" w:hAnsi="Garamond"/>
              </w:rPr>
            </w:pPr>
          </w:p>
        </w:tc>
        <w:tc>
          <w:tcPr>
            <w:tcW w:w="1998" w:type="dxa"/>
            <w:shd w:val="clear" w:color="auto" w:fill="auto"/>
          </w:tcPr>
          <w:p w14:paraId="4CE0B43B" w14:textId="77777777" w:rsidR="00C0370A" w:rsidRPr="0023043A" w:rsidRDefault="00C0370A" w:rsidP="00E9092B">
            <w:pPr>
              <w:rPr>
                <w:rFonts w:ascii="Garamond" w:hAnsi="Garamond"/>
              </w:rPr>
            </w:pPr>
            <w:r w:rsidRPr="0023043A">
              <w:rPr>
                <w:rFonts w:ascii="Garamond" w:hAnsi="Garamond"/>
              </w:rPr>
              <w:t xml:space="preserve">$564,230 </w:t>
            </w:r>
          </w:p>
          <w:p w14:paraId="636F284D" w14:textId="77777777" w:rsidR="00C0370A" w:rsidRPr="0023043A" w:rsidRDefault="00C0370A" w:rsidP="00E9092B">
            <w:pPr>
              <w:rPr>
                <w:rFonts w:ascii="Garamond" w:hAnsi="Garamond"/>
              </w:rPr>
            </w:pPr>
          </w:p>
        </w:tc>
      </w:tr>
      <w:tr w:rsidR="00C0370A" w:rsidRPr="0023043A" w14:paraId="1C2B189E" w14:textId="77777777" w:rsidTr="00E775BB">
        <w:trPr>
          <w:trHeight w:val="900"/>
        </w:trPr>
        <w:tc>
          <w:tcPr>
            <w:tcW w:w="3708" w:type="dxa"/>
            <w:gridSpan w:val="2"/>
            <w:shd w:val="clear" w:color="auto" w:fill="auto"/>
          </w:tcPr>
          <w:p w14:paraId="11D7FF11" w14:textId="77777777" w:rsidR="00C0370A" w:rsidRPr="00C0370A" w:rsidRDefault="00C0370A" w:rsidP="00C0370A">
            <w:pPr>
              <w:rPr>
                <w:rFonts w:ascii="Garamond" w:hAnsi="Garamond"/>
              </w:rPr>
            </w:pPr>
            <w:r w:rsidRPr="0023043A">
              <w:rPr>
                <w:rFonts w:ascii="Garamond" w:hAnsi="Garamond"/>
              </w:rPr>
              <w:t>The design, testing, and evaluation of a lane tracking operator interface display for snow plows.</w:t>
            </w:r>
            <w:r>
              <w:rPr>
                <w:rFonts w:ascii="Garamond" w:hAnsi="Garamond"/>
              </w:rPr>
              <w:t xml:space="preserve"> </w:t>
            </w:r>
            <w:r w:rsidRPr="0023043A">
              <w:rPr>
                <w:rFonts w:ascii="Garamond" w:hAnsi="Garamond"/>
                <w:i/>
              </w:rPr>
              <w:t>3M Company</w:t>
            </w:r>
          </w:p>
        </w:tc>
        <w:tc>
          <w:tcPr>
            <w:tcW w:w="3003" w:type="dxa"/>
            <w:shd w:val="clear" w:color="auto" w:fill="auto"/>
          </w:tcPr>
          <w:p w14:paraId="2660E979" w14:textId="77777777" w:rsidR="00C0370A" w:rsidRPr="0023043A" w:rsidRDefault="00C0370A" w:rsidP="00E9092B">
            <w:pPr>
              <w:rPr>
                <w:rFonts w:ascii="Garamond" w:hAnsi="Garamond"/>
              </w:rPr>
            </w:pPr>
            <w:r w:rsidRPr="0023043A">
              <w:rPr>
                <w:rFonts w:ascii="Garamond" w:hAnsi="Garamond"/>
              </w:rPr>
              <w:t>Principal Investigator</w:t>
            </w:r>
          </w:p>
        </w:tc>
        <w:tc>
          <w:tcPr>
            <w:tcW w:w="1839" w:type="dxa"/>
            <w:shd w:val="clear" w:color="auto" w:fill="auto"/>
          </w:tcPr>
          <w:p w14:paraId="6EE98692" w14:textId="77777777" w:rsidR="00C0370A" w:rsidRPr="0023043A" w:rsidRDefault="00C0370A" w:rsidP="00E9092B">
            <w:pPr>
              <w:rPr>
                <w:rFonts w:ascii="Garamond" w:hAnsi="Garamond"/>
              </w:rPr>
            </w:pPr>
            <w:r w:rsidRPr="0023043A">
              <w:rPr>
                <w:rFonts w:ascii="Garamond" w:hAnsi="Garamond"/>
              </w:rPr>
              <w:t>12/31/98</w:t>
            </w:r>
            <w:r>
              <w:rPr>
                <w:rFonts w:ascii="Garamond" w:hAnsi="Garamond"/>
              </w:rPr>
              <w:t>-1</w:t>
            </w:r>
          </w:p>
        </w:tc>
        <w:tc>
          <w:tcPr>
            <w:tcW w:w="1998" w:type="dxa"/>
            <w:shd w:val="clear" w:color="auto" w:fill="auto"/>
          </w:tcPr>
          <w:p w14:paraId="0FDC710C" w14:textId="77777777" w:rsidR="00C0370A" w:rsidRPr="0023043A" w:rsidRDefault="00C0370A" w:rsidP="00E9092B">
            <w:pPr>
              <w:rPr>
                <w:rFonts w:ascii="Garamond" w:hAnsi="Garamond"/>
              </w:rPr>
            </w:pPr>
            <w:r w:rsidRPr="0023043A">
              <w:rPr>
                <w:rFonts w:ascii="Garamond" w:hAnsi="Garamond"/>
              </w:rPr>
              <w:t xml:space="preserve">$241,198 </w:t>
            </w:r>
          </w:p>
          <w:p w14:paraId="16E9A351" w14:textId="77777777" w:rsidR="00C0370A" w:rsidRPr="0023043A" w:rsidRDefault="00C0370A" w:rsidP="00E9092B">
            <w:pPr>
              <w:rPr>
                <w:rFonts w:ascii="Garamond" w:hAnsi="Garamond"/>
              </w:rPr>
            </w:pPr>
          </w:p>
        </w:tc>
      </w:tr>
      <w:tr w:rsidR="00C0370A" w:rsidRPr="0023043A" w14:paraId="515331AE" w14:textId="77777777" w:rsidTr="00E775BB">
        <w:tc>
          <w:tcPr>
            <w:tcW w:w="3708" w:type="dxa"/>
            <w:gridSpan w:val="2"/>
            <w:shd w:val="clear" w:color="auto" w:fill="auto"/>
          </w:tcPr>
          <w:p w14:paraId="3C5C3619" w14:textId="77777777" w:rsidR="00C0370A" w:rsidRPr="005E1F94" w:rsidRDefault="00C0370A" w:rsidP="00E9092B">
            <w:pPr>
              <w:rPr>
                <w:rFonts w:ascii="Garamond" w:hAnsi="Garamond"/>
              </w:rPr>
            </w:pPr>
            <w:r w:rsidRPr="0023043A">
              <w:rPr>
                <w:rFonts w:ascii="Garamond" w:hAnsi="Garamond"/>
              </w:rPr>
              <w:t>Rear end crash avoidance system (RECAS) algorithms and alerting strategies: Effects on performance and acceptance.</w:t>
            </w:r>
            <w:r>
              <w:rPr>
                <w:rFonts w:ascii="Garamond" w:hAnsi="Garamond"/>
              </w:rPr>
              <w:t xml:space="preserve"> </w:t>
            </w:r>
            <w:r w:rsidRPr="0023043A">
              <w:rPr>
                <w:rFonts w:ascii="Garamond" w:hAnsi="Garamond"/>
                <w:i/>
              </w:rPr>
              <w:t>NHTSA</w:t>
            </w:r>
          </w:p>
          <w:p w14:paraId="3894289C" w14:textId="77777777" w:rsidR="00C0370A" w:rsidRPr="0023043A" w:rsidRDefault="00C0370A" w:rsidP="00E9092B">
            <w:pPr>
              <w:rPr>
                <w:rFonts w:ascii="Garamond" w:hAnsi="Garamond"/>
                <w:u w:val="single"/>
              </w:rPr>
            </w:pPr>
          </w:p>
        </w:tc>
        <w:tc>
          <w:tcPr>
            <w:tcW w:w="3003" w:type="dxa"/>
            <w:shd w:val="clear" w:color="auto" w:fill="auto"/>
          </w:tcPr>
          <w:p w14:paraId="26E6C61C" w14:textId="77777777" w:rsidR="00C0370A" w:rsidRPr="0023043A" w:rsidRDefault="00C0370A" w:rsidP="00E9092B">
            <w:pPr>
              <w:rPr>
                <w:rFonts w:ascii="Garamond" w:hAnsi="Garamond"/>
              </w:rPr>
            </w:pPr>
            <w:r w:rsidRPr="0023043A">
              <w:rPr>
                <w:rFonts w:ascii="Garamond" w:hAnsi="Garamond"/>
              </w:rPr>
              <w:t>Principal Investigator</w:t>
            </w:r>
          </w:p>
        </w:tc>
        <w:tc>
          <w:tcPr>
            <w:tcW w:w="1839" w:type="dxa"/>
            <w:shd w:val="clear" w:color="auto" w:fill="auto"/>
          </w:tcPr>
          <w:p w14:paraId="7E4AE70D" w14:textId="77777777" w:rsidR="00C0370A" w:rsidRPr="0023043A" w:rsidRDefault="00C0370A" w:rsidP="00E9092B">
            <w:pPr>
              <w:rPr>
                <w:rFonts w:ascii="Garamond" w:hAnsi="Garamond"/>
              </w:rPr>
            </w:pPr>
            <w:r w:rsidRPr="0023043A">
              <w:rPr>
                <w:rFonts w:ascii="Garamond" w:hAnsi="Garamond"/>
              </w:rPr>
              <w:t>10/1/1998</w:t>
            </w:r>
            <w:r>
              <w:rPr>
                <w:rFonts w:ascii="Garamond" w:hAnsi="Garamond"/>
              </w:rPr>
              <w:t>-1</w:t>
            </w:r>
          </w:p>
          <w:p w14:paraId="1A8ED77C" w14:textId="77777777" w:rsidR="00C0370A" w:rsidRPr="0023043A" w:rsidRDefault="00C0370A" w:rsidP="00E9092B">
            <w:pPr>
              <w:rPr>
                <w:rFonts w:ascii="Garamond" w:hAnsi="Garamond"/>
                <w:u w:val="single"/>
              </w:rPr>
            </w:pPr>
          </w:p>
        </w:tc>
        <w:tc>
          <w:tcPr>
            <w:tcW w:w="1998" w:type="dxa"/>
            <w:shd w:val="clear" w:color="auto" w:fill="auto"/>
          </w:tcPr>
          <w:p w14:paraId="74ED69F7" w14:textId="77777777" w:rsidR="00C0370A" w:rsidRPr="0023043A" w:rsidRDefault="00C0370A" w:rsidP="00E9092B">
            <w:pPr>
              <w:rPr>
                <w:rFonts w:ascii="Garamond" w:hAnsi="Garamond"/>
              </w:rPr>
            </w:pPr>
            <w:r w:rsidRPr="0023043A">
              <w:rPr>
                <w:rFonts w:ascii="Garamond" w:hAnsi="Garamond"/>
              </w:rPr>
              <w:t xml:space="preserve">$562,569 </w:t>
            </w:r>
          </w:p>
          <w:p w14:paraId="5307123B" w14:textId="77777777" w:rsidR="00C0370A" w:rsidRPr="0023043A" w:rsidRDefault="00C0370A" w:rsidP="00E9092B">
            <w:pPr>
              <w:rPr>
                <w:rFonts w:ascii="Garamond" w:hAnsi="Garamond"/>
                <w:u w:val="single"/>
              </w:rPr>
            </w:pPr>
          </w:p>
        </w:tc>
      </w:tr>
      <w:tr w:rsidR="00C0370A" w:rsidRPr="0023043A" w14:paraId="72A45928" w14:textId="77777777" w:rsidTr="00E775BB">
        <w:tc>
          <w:tcPr>
            <w:tcW w:w="3708" w:type="dxa"/>
            <w:gridSpan w:val="2"/>
            <w:shd w:val="clear" w:color="auto" w:fill="auto"/>
          </w:tcPr>
          <w:p w14:paraId="7FA5CEA7" w14:textId="77777777" w:rsidR="00C0370A" w:rsidRPr="0023043A" w:rsidRDefault="00C0370A" w:rsidP="00E9092B">
            <w:pPr>
              <w:rPr>
                <w:rFonts w:ascii="Garamond" w:hAnsi="Garamond"/>
              </w:rPr>
            </w:pPr>
            <w:r w:rsidRPr="0023043A">
              <w:rPr>
                <w:rFonts w:ascii="Garamond" w:hAnsi="Garamond"/>
              </w:rPr>
              <w:t>Driver interface design test and evaluation for a magnetic lateral warning and guidance system.</w:t>
            </w:r>
          </w:p>
          <w:p w14:paraId="16F5D2D5" w14:textId="77777777" w:rsidR="00C0370A" w:rsidRPr="0023043A" w:rsidRDefault="00C0370A" w:rsidP="00E9092B">
            <w:pPr>
              <w:rPr>
                <w:rFonts w:ascii="Garamond" w:hAnsi="Garamond"/>
                <w:i/>
              </w:rPr>
            </w:pPr>
            <w:r w:rsidRPr="0023043A">
              <w:rPr>
                <w:rFonts w:ascii="Garamond" w:hAnsi="Garamond"/>
                <w:i/>
              </w:rPr>
              <w:t>3M Company</w:t>
            </w:r>
          </w:p>
          <w:p w14:paraId="6FA5FA16" w14:textId="77777777" w:rsidR="00C0370A" w:rsidRPr="0023043A" w:rsidRDefault="00C0370A" w:rsidP="00E9092B">
            <w:pPr>
              <w:rPr>
                <w:rFonts w:ascii="Garamond" w:hAnsi="Garamond"/>
              </w:rPr>
            </w:pPr>
          </w:p>
        </w:tc>
        <w:tc>
          <w:tcPr>
            <w:tcW w:w="3003" w:type="dxa"/>
            <w:shd w:val="clear" w:color="auto" w:fill="auto"/>
          </w:tcPr>
          <w:p w14:paraId="4D780D7C" w14:textId="77777777" w:rsidR="00C0370A" w:rsidRPr="0023043A" w:rsidRDefault="00C0370A" w:rsidP="00E9092B">
            <w:pPr>
              <w:rPr>
                <w:rFonts w:ascii="Garamond" w:hAnsi="Garamond"/>
              </w:rPr>
            </w:pPr>
            <w:r w:rsidRPr="0023043A">
              <w:rPr>
                <w:rFonts w:ascii="Garamond" w:hAnsi="Garamond"/>
              </w:rPr>
              <w:t>Principal Investigator</w:t>
            </w:r>
          </w:p>
        </w:tc>
        <w:tc>
          <w:tcPr>
            <w:tcW w:w="1839" w:type="dxa"/>
            <w:shd w:val="clear" w:color="auto" w:fill="auto"/>
          </w:tcPr>
          <w:p w14:paraId="11AA32AE" w14:textId="77777777" w:rsidR="00C0370A" w:rsidRPr="0023043A" w:rsidRDefault="00C0370A" w:rsidP="00E9092B">
            <w:pPr>
              <w:rPr>
                <w:rFonts w:ascii="Garamond" w:hAnsi="Garamond"/>
              </w:rPr>
            </w:pPr>
            <w:r w:rsidRPr="0023043A">
              <w:rPr>
                <w:rFonts w:ascii="Garamond" w:hAnsi="Garamond"/>
              </w:rPr>
              <w:t>6/18/1998</w:t>
            </w:r>
            <w:r>
              <w:rPr>
                <w:rFonts w:ascii="Garamond" w:hAnsi="Garamond"/>
              </w:rPr>
              <w:t>-99</w:t>
            </w:r>
          </w:p>
          <w:p w14:paraId="4966EE83" w14:textId="77777777" w:rsidR="00C0370A" w:rsidRPr="0023043A" w:rsidRDefault="00C0370A" w:rsidP="00E9092B">
            <w:pPr>
              <w:rPr>
                <w:rFonts w:ascii="Garamond" w:hAnsi="Garamond"/>
              </w:rPr>
            </w:pPr>
          </w:p>
        </w:tc>
        <w:tc>
          <w:tcPr>
            <w:tcW w:w="1998" w:type="dxa"/>
            <w:shd w:val="clear" w:color="auto" w:fill="auto"/>
          </w:tcPr>
          <w:p w14:paraId="0CD9055D" w14:textId="77777777" w:rsidR="00C0370A" w:rsidRPr="0023043A" w:rsidRDefault="00C0370A" w:rsidP="00E9092B">
            <w:pPr>
              <w:rPr>
                <w:rFonts w:ascii="Garamond" w:hAnsi="Garamond"/>
              </w:rPr>
            </w:pPr>
            <w:r w:rsidRPr="0023043A">
              <w:rPr>
                <w:rFonts w:ascii="Garamond" w:hAnsi="Garamond"/>
              </w:rPr>
              <w:t xml:space="preserve">$46,000 </w:t>
            </w:r>
          </w:p>
          <w:p w14:paraId="7CAF783B" w14:textId="77777777" w:rsidR="00C0370A" w:rsidRPr="0023043A" w:rsidRDefault="00C0370A" w:rsidP="00E9092B">
            <w:pPr>
              <w:rPr>
                <w:rFonts w:ascii="Garamond" w:hAnsi="Garamond"/>
              </w:rPr>
            </w:pPr>
          </w:p>
        </w:tc>
      </w:tr>
      <w:tr w:rsidR="00C0370A" w:rsidRPr="0023043A" w14:paraId="18DA5268" w14:textId="77777777" w:rsidTr="00E775BB">
        <w:tc>
          <w:tcPr>
            <w:tcW w:w="3708" w:type="dxa"/>
            <w:gridSpan w:val="2"/>
            <w:shd w:val="clear" w:color="auto" w:fill="auto"/>
          </w:tcPr>
          <w:p w14:paraId="25FD38C3" w14:textId="77777777" w:rsidR="00C0370A" w:rsidRPr="0023043A" w:rsidRDefault="00C0370A" w:rsidP="00E9092B">
            <w:pPr>
              <w:rPr>
                <w:rFonts w:ascii="Garamond" w:hAnsi="Garamond"/>
              </w:rPr>
            </w:pPr>
            <w:r w:rsidRPr="0023043A">
              <w:rPr>
                <w:rFonts w:ascii="Garamond" w:hAnsi="Garamond"/>
              </w:rPr>
              <w:t>Human factors in front collision warning systems: operating characteristics and user interface.</w:t>
            </w:r>
          </w:p>
          <w:p w14:paraId="7E775399" w14:textId="77777777" w:rsidR="00C0370A" w:rsidRPr="0023043A" w:rsidRDefault="00C0370A" w:rsidP="00E9092B">
            <w:pPr>
              <w:rPr>
                <w:rFonts w:ascii="Garamond" w:hAnsi="Garamond"/>
                <w:i/>
              </w:rPr>
            </w:pPr>
            <w:r w:rsidRPr="0023043A">
              <w:rPr>
                <w:rFonts w:ascii="Garamond" w:hAnsi="Garamond"/>
                <w:i/>
              </w:rPr>
              <w:t>Society of Automotive Engineers</w:t>
            </w:r>
          </w:p>
          <w:p w14:paraId="42CF0EB7" w14:textId="77777777" w:rsidR="00C0370A" w:rsidRPr="0023043A" w:rsidRDefault="00C0370A" w:rsidP="00E9092B">
            <w:pPr>
              <w:rPr>
                <w:rFonts w:ascii="Garamond" w:hAnsi="Garamond"/>
              </w:rPr>
            </w:pPr>
          </w:p>
        </w:tc>
        <w:tc>
          <w:tcPr>
            <w:tcW w:w="3003" w:type="dxa"/>
            <w:shd w:val="clear" w:color="auto" w:fill="auto"/>
          </w:tcPr>
          <w:p w14:paraId="1C745F52" w14:textId="77777777" w:rsidR="00C0370A" w:rsidRPr="0023043A" w:rsidRDefault="00C0370A" w:rsidP="00E9092B">
            <w:pPr>
              <w:rPr>
                <w:rFonts w:ascii="Garamond" w:hAnsi="Garamond"/>
              </w:rPr>
            </w:pPr>
            <w:r w:rsidRPr="0023043A">
              <w:rPr>
                <w:rFonts w:ascii="Garamond" w:hAnsi="Garamond"/>
              </w:rPr>
              <w:t>Principal Investigator</w:t>
            </w:r>
          </w:p>
        </w:tc>
        <w:tc>
          <w:tcPr>
            <w:tcW w:w="1839" w:type="dxa"/>
            <w:shd w:val="clear" w:color="auto" w:fill="auto"/>
          </w:tcPr>
          <w:p w14:paraId="3779824A" w14:textId="77777777" w:rsidR="00C0370A" w:rsidRPr="0023043A" w:rsidRDefault="00C0370A" w:rsidP="00E9092B">
            <w:pPr>
              <w:rPr>
                <w:rFonts w:ascii="Garamond" w:hAnsi="Garamond"/>
              </w:rPr>
            </w:pPr>
            <w:r w:rsidRPr="0023043A">
              <w:rPr>
                <w:rFonts w:ascii="Garamond" w:hAnsi="Garamond"/>
              </w:rPr>
              <w:t>11/14/1997</w:t>
            </w:r>
            <w:r>
              <w:rPr>
                <w:rFonts w:ascii="Garamond" w:hAnsi="Garamond"/>
              </w:rPr>
              <w:t>-99</w:t>
            </w:r>
          </w:p>
        </w:tc>
        <w:tc>
          <w:tcPr>
            <w:tcW w:w="1998" w:type="dxa"/>
            <w:shd w:val="clear" w:color="auto" w:fill="auto"/>
          </w:tcPr>
          <w:p w14:paraId="4B881EE2" w14:textId="77777777" w:rsidR="00C0370A" w:rsidRPr="0023043A" w:rsidRDefault="00C0370A" w:rsidP="00E9092B">
            <w:pPr>
              <w:rPr>
                <w:rFonts w:ascii="Garamond" w:hAnsi="Garamond"/>
              </w:rPr>
            </w:pPr>
            <w:r w:rsidRPr="0023043A">
              <w:rPr>
                <w:rFonts w:ascii="Garamond" w:hAnsi="Garamond"/>
              </w:rPr>
              <w:t xml:space="preserve">$80,480 </w:t>
            </w:r>
          </w:p>
          <w:p w14:paraId="4015A150" w14:textId="77777777" w:rsidR="00C0370A" w:rsidRPr="0023043A" w:rsidRDefault="00C0370A" w:rsidP="00E9092B">
            <w:pPr>
              <w:rPr>
                <w:rFonts w:ascii="Garamond" w:hAnsi="Garamond"/>
              </w:rPr>
            </w:pPr>
          </w:p>
        </w:tc>
      </w:tr>
      <w:tr w:rsidR="00C0370A" w:rsidRPr="0023043A" w14:paraId="03317CC0" w14:textId="77777777" w:rsidTr="00E775BB">
        <w:tc>
          <w:tcPr>
            <w:tcW w:w="3708" w:type="dxa"/>
            <w:gridSpan w:val="2"/>
            <w:shd w:val="clear" w:color="auto" w:fill="auto"/>
          </w:tcPr>
          <w:p w14:paraId="0A98192E" w14:textId="77777777" w:rsidR="00C0370A" w:rsidRPr="0023043A" w:rsidRDefault="00C0370A" w:rsidP="00E9092B">
            <w:pPr>
              <w:rPr>
                <w:rFonts w:ascii="Garamond" w:hAnsi="Garamond"/>
              </w:rPr>
            </w:pPr>
            <w:r w:rsidRPr="0023043A">
              <w:rPr>
                <w:rFonts w:ascii="Garamond" w:hAnsi="Garamond"/>
              </w:rPr>
              <w:br w:type="page"/>
              <w:t>F</w:t>
            </w:r>
            <w:r>
              <w:rPr>
                <w:rFonts w:ascii="Garamond" w:hAnsi="Garamond"/>
              </w:rPr>
              <w:t>rontier Phase</w:t>
            </w:r>
            <w:r w:rsidRPr="0023043A">
              <w:rPr>
                <w:rFonts w:ascii="Garamond" w:hAnsi="Garamond"/>
              </w:rPr>
              <w:t xml:space="preserve"> III: Design of Front-to-Rear-End warning systems.</w:t>
            </w:r>
          </w:p>
          <w:p w14:paraId="080AB26F" w14:textId="77777777" w:rsidR="00C0370A" w:rsidRPr="0023043A" w:rsidRDefault="00C0370A" w:rsidP="00E9092B">
            <w:pPr>
              <w:rPr>
                <w:rFonts w:ascii="Garamond" w:hAnsi="Garamond"/>
              </w:rPr>
            </w:pPr>
            <w:r w:rsidRPr="0023043A">
              <w:rPr>
                <w:rFonts w:ascii="Garamond" w:hAnsi="Garamond"/>
                <w:i/>
              </w:rPr>
              <w:t xml:space="preserve">NHTSA </w:t>
            </w:r>
          </w:p>
        </w:tc>
        <w:tc>
          <w:tcPr>
            <w:tcW w:w="3003" w:type="dxa"/>
            <w:shd w:val="clear" w:color="auto" w:fill="auto"/>
          </w:tcPr>
          <w:p w14:paraId="1D6C130F" w14:textId="77777777" w:rsidR="00C0370A" w:rsidRPr="0023043A" w:rsidRDefault="00C0370A" w:rsidP="00E9092B">
            <w:pPr>
              <w:rPr>
                <w:rFonts w:ascii="Garamond" w:hAnsi="Garamond"/>
              </w:rPr>
            </w:pPr>
            <w:r w:rsidRPr="0023043A">
              <w:rPr>
                <w:rFonts w:ascii="Garamond" w:hAnsi="Garamond"/>
              </w:rPr>
              <w:t>Principal Investigator</w:t>
            </w:r>
          </w:p>
        </w:tc>
        <w:tc>
          <w:tcPr>
            <w:tcW w:w="1839" w:type="dxa"/>
            <w:shd w:val="clear" w:color="auto" w:fill="auto"/>
          </w:tcPr>
          <w:p w14:paraId="5623EBE8" w14:textId="77777777" w:rsidR="00C0370A" w:rsidRPr="0023043A" w:rsidRDefault="00C0370A" w:rsidP="00E9092B">
            <w:pPr>
              <w:rPr>
                <w:rFonts w:ascii="Garamond" w:hAnsi="Garamond"/>
              </w:rPr>
            </w:pPr>
            <w:r w:rsidRPr="0023043A">
              <w:rPr>
                <w:rFonts w:ascii="Garamond" w:hAnsi="Garamond"/>
              </w:rPr>
              <w:t>1/6/1997</w:t>
            </w:r>
            <w:r>
              <w:rPr>
                <w:rFonts w:ascii="Garamond" w:hAnsi="Garamond"/>
              </w:rPr>
              <w:t>-99</w:t>
            </w:r>
          </w:p>
          <w:p w14:paraId="3B1E0BBB" w14:textId="77777777" w:rsidR="00C0370A" w:rsidRPr="0023043A" w:rsidRDefault="00C0370A" w:rsidP="00E9092B">
            <w:pPr>
              <w:rPr>
                <w:rFonts w:ascii="Garamond" w:hAnsi="Garamond"/>
              </w:rPr>
            </w:pPr>
          </w:p>
        </w:tc>
        <w:tc>
          <w:tcPr>
            <w:tcW w:w="1998" w:type="dxa"/>
            <w:shd w:val="clear" w:color="auto" w:fill="auto"/>
          </w:tcPr>
          <w:p w14:paraId="0AB4E6B8" w14:textId="77777777" w:rsidR="00C0370A" w:rsidRPr="0023043A" w:rsidRDefault="00C0370A" w:rsidP="00E9092B">
            <w:pPr>
              <w:rPr>
                <w:rFonts w:ascii="Garamond" w:hAnsi="Garamond"/>
              </w:rPr>
            </w:pPr>
            <w:r w:rsidRPr="0023043A">
              <w:rPr>
                <w:rFonts w:ascii="Garamond" w:hAnsi="Garamond"/>
              </w:rPr>
              <w:t xml:space="preserve">$177,360 </w:t>
            </w:r>
          </w:p>
          <w:p w14:paraId="5903D5E4" w14:textId="77777777" w:rsidR="00C0370A" w:rsidRPr="0023043A" w:rsidRDefault="00C0370A" w:rsidP="00E9092B">
            <w:pPr>
              <w:rPr>
                <w:rFonts w:ascii="Garamond" w:hAnsi="Garamond"/>
              </w:rPr>
            </w:pPr>
          </w:p>
        </w:tc>
      </w:tr>
      <w:tr w:rsidR="00C0370A" w:rsidRPr="0023043A" w14:paraId="4E8C3FAF" w14:textId="77777777" w:rsidTr="00E775BB">
        <w:tc>
          <w:tcPr>
            <w:tcW w:w="3708" w:type="dxa"/>
            <w:gridSpan w:val="2"/>
            <w:shd w:val="clear" w:color="auto" w:fill="auto"/>
          </w:tcPr>
          <w:p w14:paraId="1C8B7AF7" w14:textId="77777777" w:rsidR="00C0370A" w:rsidRDefault="00C0370A" w:rsidP="00E9092B">
            <w:pPr>
              <w:rPr>
                <w:rFonts w:ascii="Garamond" w:hAnsi="Garamond"/>
              </w:rPr>
            </w:pPr>
          </w:p>
          <w:p w14:paraId="2DF90577" w14:textId="77777777" w:rsidR="00C0370A" w:rsidRPr="0023043A" w:rsidRDefault="00C0370A" w:rsidP="00E9092B">
            <w:pPr>
              <w:rPr>
                <w:rFonts w:ascii="Garamond" w:hAnsi="Garamond"/>
                <w:i/>
              </w:rPr>
            </w:pPr>
            <w:r w:rsidRPr="0023043A">
              <w:rPr>
                <w:rFonts w:ascii="Garamond" w:hAnsi="Garamond"/>
              </w:rPr>
              <w:t>Safety evaluation of ITS navigation systems – Mobile Navigation Assis</w:t>
            </w:r>
            <w:r>
              <w:rPr>
                <w:rFonts w:ascii="Garamond" w:hAnsi="Garamond"/>
              </w:rPr>
              <w:t xml:space="preserve">tant. </w:t>
            </w:r>
            <w:r w:rsidRPr="0023043A">
              <w:rPr>
                <w:rFonts w:ascii="Garamond" w:hAnsi="Garamond"/>
                <w:i/>
              </w:rPr>
              <w:t xml:space="preserve">US DOT </w:t>
            </w:r>
          </w:p>
          <w:p w14:paraId="45536565" w14:textId="77777777" w:rsidR="00C0370A" w:rsidRPr="0023043A" w:rsidRDefault="00C0370A" w:rsidP="00E9092B">
            <w:pPr>
              <w:rPr>
                <w:rFonts w:ascii="Garamond" w:hAnsi="Garamond"/>
              </w:rPr>
            </w:pPr>
          </w:p>
        </w:tc>
        <w:tc>
          <w:tcPr>
            <w:tcW w:w="3003" w:type="dxa"/>
            <w:shd w:val="clear" w:color="auto" w:fill="auto"/>
          </w:tcPr>
          <w:p w14:paraId="2B65B241" w14:textId="77777777" w:rsidR="00C0370A" w:rsidRDefault="00C0370A" w:rsidP="00E9092B">
            <w:pPr>
              <w:rPr>
                <w:rFonts w:ascii="Garamond" w:hAnsi="Garamond"/>
              </w:rPr>
            </w:pPr>
          </w:p>
          <w:p w14:paraId="777423ED" w14:textId="77777777" w:rsidR="00C0370A" w:rsidRPr="0023043A" w:rsidRDefault="00C0370A" w:rsidP="00E9092B">
            <w:pPr>
              <w:rPr>
                <w:rFonts w:ascii="Garamond" w:hAnsi="Garamond"/>
              </w:rPr>
            </w:pPr>
            <w:r w:rsidRPr="0023043A">
              <w:rPr>
                <w:rFonts w:ascii="Garamond" w:hAnsi="Garamond"/>
              </w:rPr>
              <w:t>Principal Investigator</w:t>
            </w:r>
          </w:p>
        </w:tc>
        <w:tc>
          <w:tcPr>
            <w:tcW w:w="1839" w:type="dxa"/>
            <w:shd w:val="clear" w:color="auto" w:fill="auto"/>
          </w:tcPr>
          <w:p w14:paraId="3D9343C4" w14:textId="77777777" w:rsidR="00C0370A" w:rsidRDefault="00C0370A" w:rsidP="00E9092B">
            <w:pPr>
              <w:rPr>
                <w:rFonts w:ascii="Garamond" w:hAnsi="Garamond"/>
              </w:rPr>
            </w:pPr>
          </w:p>
          <w:p w14:paraId="559B9C08" w14:textId="77777777" w:rsidR="00C0370A" w:rsidRPr="0023043A" w:rsidRDefault="00C0370A" w:rsidP="00E9092B">
            <w:pPr>
              <w:rPr>
                <w:rFonts w:ascii="Garamond" w:hAnsi="Garamond"/>
              </w:rPr>
            </w:pPr>
            <w:r w:rsidRPr="0023043A">
              <w:rPr>
                <w:rFonts w:ascii="Garamond" w:hAnsi="Garamond"/>
              </w:rPr>
              <w:t>9/18/1995</w:t>
            </w:r>
            <w:r>
              <w:rPr>
                <w:rFonts w:ascii="Garamond" w:hAnsi="Garamond"/>
              </w:rPr>
              <w:t>-98</w:t>
            </w:r>
          </w:p>
          <w:p w14:paraId="4DBDB2FA" w14:textId="77777777" w:rsidR="00C0370A" w:rsidRPr="0023043A" w:rsidRDefault="00C0370A" w:rsidP="00E9092B">
            <w:pPr>
              <w:rPr>
                <w:rFonts w:ascii="Garamond" w:hAnsi="Garamond"/>
              </w:rPr>
            </w:pPr>
          </w:p>
        </w:tc>
        <w:tc>
          <w:tcPr>
            <w:tcW w:w="1998" w:type="dxa"/>
            <w:shd w:val="clear" w:color="auto" w:fill="auto"/>
          </w:tcPr>
          <w:p w14:paraId="0187F305" w14:textId="77777777" w:rsidR="00C0370A" w:rsidRDefault="00C0370A" w:rsidP="00E9092B">
            <w:pPr>
              <w:rPr>
                <w:rFonts w:ascii="Garamond" w:hAnsi="Garamond"/>
              </w:rPr>
            </w:pPr>
          </w:p>
          <w:p w14:paraId="5782C442" w14:textId="77777777" w:rsidR="00C0370A" w:rsidRPr="0023043A" w:rsidRDefault="00C0370A" w:rsidP="00E9092B">
            <w:pPr>
              <w:rPr>
                <w:rFonts w:ascii="Garamond" w:hAnsi="Garamond"/>
              </w:rPr>
            </w:pPr>
            <w:r w:rsidRPr="0023043A">
              <w:rPr>
                <w:rFonts w:ascii="Garamond" w:hAnsi="Garamond"/>
              </w:rPr>
              <w:t xml:space="preserve">$257,359 </w:t>
            </w:r>
          </w:p>
          <w:p w14:paraId="4EAFEFB8" w14:textId="77777777" w:rsidR="00C0370A" w:rsidRPr="0023043A" w:rsidRDefault="00C0370A" w:rsidP="00E9092B">
            <w:pPr>
              <w:rPr>
                <w:rFonts w:ascii="Garamond" w:hAnsi="Garamond"/>
              </w:rPr>
            </w:pPr>
          </w:p>
        </w:tc>
      </w:tr>
      <w:tr w:rsidR="00C0370A" w:rsidRPr="0023043A" w14:paraId="4DD893C2" w14:textId="77777777" w:rsidTr="00E775BB">
        <w:tc>
          <w:tcPr>
            <w:tcW w:w="3708" w:type="dxa"/>
            <w:gridSpan w:val="2"/>
            <w:shd w:val="clear" w:color="auto" w:fill="auto"/>
          </w:tcPr>
          <w:p w14:paraId="7573EE3E" w14:textId="77777777" w:rsidR="00C0370A" w:rsidRDefault="00C0370A" w:rsidP="00E9092B">
            <w:pPr>
              <w:rPr>
                <w:rFonts w:ascii="Garamond" w:hAnsi="Garamond"/>
                <w:i/>
              </w:rPr>
            </w:pPr>
            <w:r w:rsidRPr="0023043A">
              <w:rPr>
                <w:rFonts w:ascii="Garamond" w:hAnsi="Garamond"/>
              </w:rPr>
              <w:t xml:space="preserve">Provide human factors support for the development of specifications and test beds for rear-end collision avoidance systems. </w:t>
            </w:r>
            <w:r w:rsidRPr="0023043A">
              <w:rPr>
                <w:rFonts w:ascii="Garamond" w:hAnsi="Garamond"/>
                <w:i/>
              </w:rPr>
              <w:t>NHTSA</w:t>
            </w:r>
          </w:p>
          <w:p w14:paraId="7B87C046" w14:textId="77777777" w:rsidR="00C0370A" w:rsidRPr="0023043A" w:rsidRDefault="00C0370A" w:rsidP="00E9092B">
            <w:pPr>
              <w:rPr>
                <w:rFonts w:ascii="Garamond" w:hAnsi="Garamond"/>
              </w:rPr>
            </w:pPr>
          </w:p>
        </w:tc>
        <w:tc>
          <w:tcPr>
            <w:tcW w:w="3003" w:type="dxa"/>
            <w:shd w:val="clear" w:color="auto" w:fill="auto"/>
          </w:tcPr>
          <w:p w14:paraId="21E83218" w14:textId="77777777" w:rsidR="00C0370A" w:rsidRPr="0023043A" w:rsidRDefault="00C0370A" w:rsidP="00E9092B">
            <w:pPr>
              <w:rPr>
                <w:rFonts w:ascii="Garamond" w:hAnsi="Garamond"/>
              </w:rPr>
            </w:pPr>
            <w:r w:rsidRPr="0023043A">
              <w:rPr>
                <w:rFonts w:ascii="Garamond" w:hAnsi="Garamond"/>
              </w:rPr>
              <w:t>Principal Investigator</w:t>
            </w:r>
          </w:p>
        </w:tc>
        <w:tc>
          <w:tcPr>
            <w:tcW w:w="1839" w:type="dxa"/>
            <w:shd w:val="clear" w:color="auto" w:fill="auto"/>
          </w:tcPr>
          <w:p w14:paraId="63D69583" w14:textId="77777777" w:rsidR="00C0370A" w:rsidRPr="0023043A" w:rsidRDefault="00C0370A" w:rsidP="00E9092B">
            <w:pPr>
              <w:rPr>
                <w:rFonts w:ascii="Garamond" w:hAnsi="Garamond"/>
              </w:rPr>
            </w:pPr>
            <w:r w:rsidRPr="0023043A">
              <w:rPr>
                <w:rFonts w:ascii="Garamond" w:hAnsi="Garamond"/>
              </w:rPr>
              <w:t>6/20/1995</w:t>
            </w:r>
            <w:r>
              <w:rPr>
                <w:rFonts w:ascii="Garamond" w:hAnsi="Garamond"/>
              </w:rPr>
              <w:t>-96</w:t>
            </w:r>
          </w:p>
          <w:p w14:paraId="3A32B7C7" w14:textId="77777777" w:rsidR="00C0370A" w:rsidRPr="0023043A" w:rsidRDefault="00C0370A" w:rsidP="00E9092B">
            <w:pPr>
              <w:rPr>
                <w:rFonts w:ascii="Garamond" w:hAnsi="Garamond"/>
              </w:rPr>
            </w:pPr>
          </w:p>
        </w:tc>
        <w:tc>
          <w:tcPr>
            <w:tcW w:w="1998" w:type="dxa"/>
            <w:shd w:val="clear" w:color="auto" w:fill="auto"/>
          </w:tcPr>
          <w:p w14:paraId="46C12A6E" w14:textId="77777777" w:rsidR="00C0370A" w:rsidRPr="0023043A" w:rsidRDefault="00C0370A" w:rsidP="00E9092B">
            <w:pPr>
              <w:rPr>
                <w:rFonts w:ascii="Garamond" w:hAnsi="Garamond"/>
              </w:rPr>
            </w:pPr>
            <w:r w:rsidRPr="0023043A">
              <w:rPr>
                <w:rFonts w:ascii="Garamond" w:hAnsi="Garamond"/>
              </w:rPr>
              <w:t>$103,258</w:t>
            </w:r>
          </w:p>
          <w:p w14:paraId="7B858F54" w14:textId="77777777" w:rsidR="00C0370A" w:rsidRPr="0023043A" w:rsidRDefault="00C0370A" w:rsidP="00E9092B">
            <w:pPr>
              <w:rPr>
                <w:rFonts w:ascii="Garamond" w:hAnsi="Garamond"/>
              </w:rPr>
            </w:pPr>
          </w:p>
        </w:tc>
      </w:tr>
      <w:tr w:rsidR="00C0370A" w:rsidRPr="0023043A" w14:paraId="4C1496FA" w14:textId="77777777" w:rsidTr="00E775BB">
        <w:tc>
          <w:tcPr>
            <w:tcW w:w="3708" w:type="dxa"/>
            <w:gridSpan w:val="2"/>
            <w:shd w:val="clear" w:color="auto" w:fill="auto"/>
          </w:tcPr>
          <w:p w14:paraId="08A95844" w14:textId="77777777" w:rsidR="00C0370A" w:rsidRPr="00B23D80" w:rsidRDefault="00C0370A" w:rsidP="00E9092B">
            <w:pPr>
              <w:rPr>
                <w:rFonts w:ascii="Garamond" w:hAnsi="Garamond"/>
              </w:rPr>
            </w:pPr>
            <w:r w:rsidRPr="0023043A">
              <w:rPr>
                <w:rFonts w:ascii="Garamond" w:hAnsi="Garamond"/>
              </w:rPr>
              <w:lastRenderedPageBreak/>
              <w:t>Human factors support of rear-end collision avoidance systems specification development.</w:t>
            </w:r>
            <w:r>
              <w:rPr>
                <w:rFonts w:ascii="Garamond" w:hAnsi="Garamond"/>
              </w:rPr>
              <w:t xml:space="preserve"> </w:t>
            </w:r>
            <w:r>
              <w:rPr>
                <w:rFonts w:ascii="Garamond" w:hAnsi="Garamond"/>
              </w:rPr>
              <w:br/>
            </w:r>
            <w:r w:rsidRPr="0023043A">
              <w:rPr>
                <w:rFonts w:ascii="Garamond" w:hAnsi="Garamond"/>
                <w:i/>
              </w:rPr>
              <w:t>NHTSA</w:t>
            </w:r>
          </w:p>
          <w:p w14:paraId="63ABD38F" w14:textId="77777777" w:rsidR="00C0370A" w:rsidRPr="0023043A" w:rsidRDefault="00C0370A" w:rsidP="00E9092B">
            <w:pPr>
              <w:rPr>
                <w:rFonts w:ascii="Garamond" w:hAnsi="Garamond"/>
              </w:rPr>
            </w:pPr>
          </w:p>
        </w:tc>
        <w:tc>
          <w:tcPr>
            <w:tcW w:w="3003" w:type="dxa"/>
            <w:shd w:val="clear" w:color="auto" w:fill="auto"/>
          </w:tcPr>
          <w:p w14:paraId="51E01141" w14:textId="77777777" w:rsidR="00C0370A" w:rsidRPr="0023043A" w:rsidRDefault="00C0370A" w:rsidP="00E9092B">
            <w:pPr>
              <w:rPr>
                <w:rFonts w:ascii="Garamond" w:hAnsi="Garamond"/>
              </w:rPr>
            </w:pPr>
            <w:r w:rsidRPr="0023043A">
              <w:rPr>
                <w:rFonts w:ascii="Garamond" w:hAnsi="Garamond"/>
              </w:rPr>
              <w:t>Principal Investigator</w:t>
            </w:r>
          </w:p>
        </w:tc>
        <w:tc>
          <w:tcPr>
            <w:tcW w:w="1839" w:type="dxa"/>
            <w:shd w:val="clear" w:color="auto" w:fill="auto"/>
          </w:tcPr>
          <w:p w14:paraId="1C02D191" w14:textId="77777777" w:rsidR="00C0370A" w:rsidRPr="0023043A" w:rsidRDefault="00C0370A" w:rsidP="00E9092B">
            <w:pPr>
              <w:rPr>
                <w:rFonts w:ascii="Garamond" w:hAnsi="Garamond"/>
              </w:rPr>
            </w:pPr>
            <w:r w:rsidRPr="0023043A">
              <w:rPr>
                <w:rFonts w:ascii="Garamond" w:hAnsi="Garamond"/>
              </w:rPr>
              <w:t>4/1/1995</w:t>
            </w:r>
            <w:r>
              <w:rPr>
                <w:rFonts w:ascii="Garamond" w:hAnsi="Garamond"/>
              </w:rPr>
              <w:t>-97</w:t>
            </w:r>
          </w:p>
          <w:p w14:paraId="332E712E" w14:textId="77777777" w:rsidR="00C0370A" w:rsidRPr="0023043A" w:rsidRDefault="00C0370A" w:rsidP="00E9092B">
            <w:pPr>
              <w:rPr>
                <w:rFonts w:ascii="Garamond" w:hAnsi="Garamond"/>
              </w:rPr>
            </w:pPr>
          </w:p>
        </w:tc>
        <w:tc>
          <w:tcPr>
            <w:tcW w:w="1998" w:type="dxa"/>
            <w:shd w:val="clear" w:color="auto" w:fill="auto"/>
          </w:tcPr>
          <w:p w14:paraId="17B8D2D2" w14:textId="77777777" w:rsidR="00C0370A" w:rsidRPr="0023043A" w:rsidRDefault="00C0370A" w:rsidP="00E9092B">
            <w:pPr>
              <w:rPr>
                <w:rFonts w:ascii="Garamond" w:hAnsi="Garamond"/>
              </w:rPr>
            </w:pPr>
            <w:r w:rsidRPr="0023043A">
              <w:rPr>
                <w:rFonts w:ascii="Garamond" w:hAnsi="Garamond"/>
              </w:rPr>
              <w:t xml:space="preserve">$358,110 </w:t>
            </w:r>
          </w:p>
          <w:p w14:paraId="287C855A" w14:textId="77777777" w:rsidR="00C0370A" w:rsidRPr="0023043A" w:rsidRDefault="00C0370A" w:rsidP="00E9092B">
            <w:pPr>
              <w:rPr>
                <w:rFonts w:ascii="Garamond" w:hAnsi="Garamond"/>
              </w:rPr>
            </w:pPr>
          </w:p>
        </w:tc>
      </w:tr>
      <w:tr w:rsidR="00C0370A" w:rsidRPr="0023043A" w14:paraId="7D90F580" w14:textId="77777777" w:rsidTr="00E775BB">
        <w:tc>
          <w:tcPr>
            <w:tcW w:w="3708" w:type="dxa"/>
            <w:gridSpan w:val="2"/>
            <w:shd w:val="clear" w:color="auto" w:fill="auto"/>
          </w:tcPr>
          <w:p w14:paraId="4CF0C106" w14:textId="77777777" w:rsidR="00C0370A" w:rsidRPr="0023043A" w:rsidRDefault="00C0370A" w:rsidP="00E9092B">
            <w:pPr>
              <w:rPr>
                <w:rFonts w:ascii="Garamond" w:hAnsi="Garamond"/>
              </w:rPr>
            </w:pPr>
            <w:r>
              <w:rPr>
                <w:rFonts w:ascii="Garamond" w:hAnsi="Garamond"/>
              </w:rPr>
              <w:t>Driving ability</w:t>
            </w:r>
            <w:r w:rsidRPr="0023043A">
              <w:rPr>
                <w:rFonts w:ascii="Garamond" w:hAnsi="Garamond"/>
              </w:rPr>
              <w:t>/crashes in dementia</w:t>
            </w:r>
          </w:p>
          <w:p w14:paraId="4B29D29A" w14:textId="77777777" w:rsidR="00C0370A" w:rsidRDefault="00C0370A" w:rsidP="00E9092B">
            <w:pPr>
              <w:rPr>
                <w:rFonts w:ascii="Garamond" w:hAnsi="Garamond"/>
                <w:i/>
              </w:rPr>
            </w:pPr>
            <w:r w:rsidRPr="0023043A">
              <w:rPr>
                <w:rFonts w:ascii="Garamond" w:hAnsi="Garamond"/>
                <w:i/>
              </w:rPr>
              <w:t>NIH</w:t>
            </w:r>
          </w:p>
          <w:p w14:paraId="1E814C78" w14:textId="77777777" w:rsidR="00C0370A" w:rsidRPr="0023043A" w:rsidRDefault="00C0370A" w:rsidP="00E9092B">
            <w:pPr>
              <w:rPr>
                <w:rFonts w:ascii="Garamond" w:hAnsi="Garamond"/>
              </w:rPr>
            </w:pPr>
          </w:p>
        </w:tc>
        <w:tc>
          <w:tcPr>
            <w:tcW w:w="3003" w:type="dxa"/>
            <w:shd w:val="clear" w:color="auto" w:fill="auto"/>
          </w:tcPr>
          <w:p w14:paraId="615F47FF" w14:textId="77777777" w:rsidR="00C0370A" w:rsidRPr="0023043A" w:rsidRDefault="00C0370A" w:rsidP="00E9092B">
            <w:pPr>
              <w:rPr>
                <w:rFonts w:ascii="Garamond" w:hAnsi="Garamond"/>
              </w:rPr>
            </w:pPr>
            <w:r w:rsidRPr="0023043A">
              <w:rPr>
                <w:rFonts w:ascii="Garamond" w:hAnsi="Garamond"/>
              </w:rPr>
              <w:t>Co-Principal Investigator</w:t>
            </w:r>
          </w:p>
        </w:tc>
        <w:tc>
          <w:tcPr>
            <w:tcW w:w="1839" w:type="dxa"/>
            <w:shd w:val="clear" w:color="auto" w:fill="auto"/>
          </w:tcPr>
          <w:p w14:paraId="1F59E884" w14:textId="77777777" w:rsidR="00C0370A" w:rsidRPr="0023043A" w:rsidRDefault="00C0370A" w:rsidP="00E9092B">
            <w:pPr>
              <w:rPr>
                <w:rFonts w:ascii="Garamond" w:hAnsi="Garamond"/>
              </w:rPr>
            </w:pPr>
            <w:r w:rsidRPr="0023043A">
              <w:rPr>
                <w:rFonts w:ascii="Garamond" w:hAnsi="Garamond"/>
              </w:rPr>
              <w:t>6/1/1994</w:t>
            </w:r>
            <w:r>
              <w:rPr>
                <w:rFonts w:ascii="Garamond" w:hAnsi="Garamond"/>
              </w:rPr>
              <w:t>-97</w:t>
            </w:r>
          </w:p>
          <w:p w14:paraId="5739D27D" w14:textId="77777777" w:rsidR="00C0370A" w:rsidRPr="0023043A" w:rsidRDefault="00C0370A" w:rsidP="00E9092B">
            <w:pPr>
              <w:rPr>
                <w:rFonts w:ascii="Garamond" w:hAnsi="Garamond"/>
              </w:rPr>
            </w:pPr>
          </w:p>
        </w:tc>
        <w:tc>
          <w:tcPr>
            <w:tcW w:w="1998" w:type="dxa"/>
            <w:shd w:val="clear" w:color="auto" w:fill="auto"/>
          </w:tcPr>
          <w:p w14:paraId="604CEAA3" w14:textId="77777777" w:rsidR="00C0370A" w:rsidRPr="0023043A" w:rsidRDefault="00C0370A" w:rsidP="00E9092B">
            <w:pPr>
              <w:rPr>
                <w:rFonts w:ascii="Garamond" w:hAnsi="Garamond"/>
              </w:rPr>
            </w:pPr>
            <w:r w:rsidRPr="0023043A">
              <w:rPr>
                <w:rFonts w:ascii="Garamond" w:hAnsi="Garamond"/>
              </w:rPr>
              <w:t xml:space="preserve">$509,130 </w:t>
            </w:r>
          </w:p>
          <w:p w14:paraId="01D25845" w14:textId="77777777" w:rsidR="00C0370A" w:rsidRPr="0023043A" w:rsidRDefault="00C0370A" w:rsidP="00E9092B">
            <w:pPr>
              <w:rPr>
                <w:rFonts w:ascii="Garamond" w:hAnsi="Garamond"/>
              </w:rPr>
            </w:pPr>
          </w:p>
        </w:tc>
      </w:tr>
      <w:tr w:rsidR="00C0370A" w:rsidRPr="0023043A" w14:paraId="21245DE3" w14:textId="77777777" w:rsidTr="00E775BB">
        <w:tc>
          <w:tcPr>
            <w:tcW w:w="3708" w:type="dxa"/>
            <w:gridSpan w:val="2"/>
            <w:shd w:val="clear" w:color="auto" w:fill="auto"/>
          </w:tcPr>
          <w:p w14:paraId="3D2736AC" w14:textId="77777777" w:rsidR="00C0370A" w:rsidRPr="0023043A" w:rsidRDefault="00C0370A" w:rsidP="00E9092B">
            <w:pPr>
              <w:rPr>
                <w:rFonts w:ascii="Garamond" w:hAnsi="Garamond"/>
              </w:rPr>
            </w:pPr>
            <w:r>
              <w:rPr>
                <w:rFonts w:ascii="Garamond" w:hAnsi="Garamond"/>
              </w:rPr>
              <w:t>Examination of Drivers’ Collision Avoidance Behavior Using Conventional Non-Anti-Lock Brakes</w:t>
            </w:r>
          </w:p>
          <w:p w14:paraId="2469491D" w14:textId="77777777" w:rsidR="00C0370A" w:rsidRDefault="00C0370A" w:rsidP="00E9092B">
            <w:pPr>
              <w:rPr>
                <w:rFonts w:ascii="Garamond" w:hAnsi="Garamond"/>
                <w:i/>
              </w:rPr>
            </w:pPr>
            <w:r>
              <w:rPr>
                <w:rFonts w:ascii="Garamond" w:hAnsi="Garamond"/>
                <w:i/>
              </w:rPr>
              <w:t>DOT/NHTSA</w:t>
            </w:r>
          </w:p>
          <w:p w14:paraId="353A4483" w14:textId="77777777" w:rsidR="00A7601B" w:rsidRDefault="00A7601B" w:rsidP="00E9092B">
            <w:pPr>
              <w:rPr>
                <w:rFonts w:ascii="Garamond" w:hAnsi="Garamond"/>
                <w:i/>
              </w:rPr>
            </w:pPr>
          </w:p>
          <w:p w14:paraId="4602534C" w14:textId="6DF6EEF6" w:rsidR="00C0370A" w:rsidRPr="008027F1" w:rsidRDefault="00A13F48" w:rsidP="00E9092B">
            <w:pPr>
              <w:rPr>
                <w:rFonts w:ascii="Garamond" w:hAnsi="Garamond"/>
                <w:b/>
              </w:rPr>
            </w:pPr>
            <w:r w:rsidRPr="008027F1">
              <w:rPr>
                <w:rFonts w:ascii="Garamond" w:hAnsi="Garamond"/>
                <w:b/>
              </w:rPr>
              <w:t>Funding as PI</w:t>
            </w:r>
          </w:p>
          <w:p w14:paraId="6242687E" w14:textId="77777777" w:rsidR="008027F1" w:rsidRDefault="008027F1" w:rsidP="00E9092B">
            <w:pPr>
              <w:rPr>
                <w:rFonts w:ascii="Garamond" w:hAnsi="Garamond"/>
              </w:rPr>
            </w:pPr>
            <w:r>
              <w:rPr>
                <w:rFonts w:ascii="Garamond" w:hAnsi="Garamond"/>
              </w:rPr>
              <w:t>Funding as Co-PI</w:t>
            </w:r>
          </w:p>
          <w:p w14:paraId="28AF9A78" w14:textId="77777777" w:rsidR="008027F1" w:rsidRPr="0023043A" w:rsidRDefault="008027F1" w:rsidP="00E9092B">
            <w:pPr>
              <w:rPr>
                <w:rFonts w:ascii="Garamond" w:hAnsi="Garamond"/>
              </w:rPr>
            </w:pPr>
          </w:p>
        </w:tc>
        <w:tc>
          <w:tcPr>
            <w:tcW w:w="3003" w:type="dxa"/>
            <w:shd w:val="clear" w:color="auto" w:fill="auto"/>
          </w:tcPr>
          <w:p w14:paraId="73C5A843" w14:textId="77777777" w:rsidR="00C0370A" w:rsidRPr="0023043A" w:rsidRDefault="00C0370A" w:rsidP="00E9092B">
            <w:pPr>
              <w:rPr>
                <w:rFonts w:ascii="Garamond" w:hAnsi="Garamond"/>
              </w:rPr>
            </w:pPr>
            <w:r w:rsidRPr="0023043A">
              <w:rPr>
                <w:rFonts w:ascii="Garamond" w:hAnsi="Garamond"/>
              </w:rPr>
              <w:t>Principal Investigator</w:t>
            </w:r>
          </w:p>
        </w:tc>
        <w:tc>
          <w:tcPr>
            <w:tcW w:w="1839" w:type="dxa"/>
            <w:shd w:val="clear" w:color="auto" w:fill="auto"/>
          </w:tcPr>
          <w:p w14:paraId="00D4F4CD" w14:textId="77777777" w:rsidR="00C0370A" w:rsidRPr="0023043A" w:rsidRDefault="00C0370A" w:rsidP="00E9092B">
            <w:pPr>
              <w:rPr>
                <w:rFonts w:ascii="Garamond" w:hAnsi="Garamond"/>
              </w:rPr>
            </w:pPr>
            <w:r>
              <w:rPr>
                <w:rFonts w:ascii="Garamond" w:hAnsi="Garamond"/>
              </w:rPr>
              <w:t>3/5/93-10</w:t>
            </w:r>
          </w:p>
          <w:p w14:paraId="04C003AA" w14:textId="77777777" w:rsidR="00C0370A" w:rsidRPr="0023043A" w:rsidRDefault="00C0370A" w:rsidP="00E9092B">
            <w:pPr>
              <w:rPr>
                <w:rFonts w:ascii="Garamond" w:hAnsi="Garamond"/>
              </w:rPr>
            </w:pPr>
          </w:p>
        </w:tc>
        <w:tc>
          <w:tcPr>
            <w:tcW w:w="1998" w:type="dxa"/>
            <w:shd w:val="clear" w:color="auto" w:fill="auto"/>
          </w:tcPr>
          <w:p w14:paraId="55594429" w14:textId="77777777" w:rsidR="00C0370A" w:rsidRPr="0023043A" w:rsidRDefault="00C0370A" w:rsidP="00E9092B">
            <w:pPr>
              <w:rPr>
                <w:rFonts w:ascii="Garamond" w:hAnsi="Garamond"/>
              </w:rPr>
            </w:pPr>
            <w:r w:rsidRPr="0023043A">
              <w:rPr>
                <w:rFonts w:ascii="Garamond" w:hAnsi="Garamond"/>
              </w:rPr>
              <w:t>$</w:t>
            </w:r>
            <w:r>
              <w:rPr>
                <w:rFonts w:ascii="Garamond" w:hAnsi="Garamond"/>
              </w:rPr>
              <w:t>198,304</w:t>
            </w:r>
            <w:r w:rsidRPr="0023043A">
              <w:rPr>
                <w:rFonts w:ascii="Garamond" w:hAnsi="Garamond"/>
              </w:rPr>
              <w:t xml:space="preserve"> </w:t>
            </w:r>
          </w:p>
          <w:p w14:paraId="5C98AF18" w14:textId="77777777" w:rsidR="00C0370A" w:rsidRDefault="00C0370A" w:rsidP="00E9092B">
            <w:pPr>
              <w:rPr>
                <w:rFonts w:ascii="Garamond" w:hAnsi="Garamond"/>
              </w:rPr>
            </w:pPr>
          </w:p>
          <w:p w14:paraId="68821045" w14:textId="77777777" w:rsidR="00A13F48" w:rsidRDefault="00A13F48" w:rsidP="00E9092B">
            <w:pPr>
              <w:rPr>
                <w:rFonts w:ascii="Garamond" w:hAnsi="Garamond"/>
              </w:rPr>
            </w:pPr>
          </w:p>
          <w:p w14:paraId="60B71E20" w14:textId="77777777" w:rsidR="00A13F48" w:rsidRDefault="00A13F48" w:rsidP="00E9092B">
            <w:pPr>
              <w:rPr>
                <w:rFonts w:ascii="Garamond" w:hAnsi="Garamond"/>
              </w:rPr>
            </w:pPr>
          </w:p>
          <w:p w14:paraId="6C0BA383" w14:textId="77777777" w:rsidR="008027F1" w:rsidRDefault="008027F1" w:rsidP="00E9092B">
            <w:pPr>
              <w:rPr>
                <w:rFonts w:ascii="Garamond" w:hAnsi="Garamond"/>
              </w:rPr>
            </w:pPr>
          </w:p>
          <w:p w14:paraId="158CDC64" w14:textId="6BD7D283" w:rsidR="00A13F48" w:rsidRPr="008027F1" w:rsidRDefault="008027F1" w:rsidP="00E9092B">
            <w:pPr>
              <w:rPr>
                <w:rFonts w:ascii="Garamond" w:hAnsi="Garamond"/>
                <w:b/>
              </w:rPr>
            </w:pPr>
            <w:r w:rsidRPr="008027F1">
              <w:rPr>
                <w:rFonts w:ascii="Garamond" w:hAnsi="Garamond"/>
                <w:b/>
              </w:rPr>
              <w:t>$3</w:t>
            </w:r>
            <w:r w:rsidR="00A7601B">
              <w:rPr>
                <w:rFonts w:ascii="Garamond" w:hAnsi="Garamond"/>
                <w:b/>
              </w:rPr>
              <w:t>9,593397</w:t>
            </w:r>
          </w:p>
          <w:p w14:paraId="57EFAF49" w14:textId="241D4958" w:rsidR="008027F1" w:rsidRPr="00A7601B" w:rsidRDefault="008027F1" w:rsidP="00E9092B">
            <w:pPr>
              <w:rPr>
                <w:rFonts w:ascii="Garamond" w:hAnsi="Garamond"/>
                <w:u w:val="single"/>
              </w:rPr>
            </w:pPr>
            <w:r w:rsidRPr="00A7601B">
              <w:rPr>
                <w:rFonts w:ascii="Garamond" w:hAnsi="Garamond"/>
                <w:u w:val="single"/>
              </w:rPr>
              <w:t>$  3,073,37</w:t>
            </w:r>
            <w:r w:rsidR="00807F20" w:rsidRPr="00A7601B">
              <w:rPr>
                <w:rFonts w:ascii="Garamond" w:hAnsi="Garamond"/>
                <w:u w:val="single"/>
              </w:rPr>
              <w:t>0</w:t>
            </w:r>
          </w:p>
        </w:tc>
      </w:tr>
      <w:tr w:rsidR="00C0370A" w:rsidRPr="00232C2B" w14:paraId="0BE9C786" w14:textId="77777777" w:rsidTr="00E775BB">
        <w:tc>
          <w:tcPr>
            <w:tcW w:w="3708" w:type="dxa"/>
            <w:gridSpan w:val="2"/>
            <w:shd w:val="clear" w:color="auto" w:fill="auto"/>
          </w:tcPr>
          <w:p w14:paraId="0B328331" w14:textId="77777777" w:rsidR="00C0370A" w:rsidRPr="00232C2B" w:rsidRDefault="00C0370A" w:rsidP="00E9092B">
            <w:pPr>
              <w:rPr>
                <w:rFonts w:ascii="Garamond" w:hAnsi="Garamond"/>
                <w:b/>
                <w:sz w:val="26"/>
                <w:szCs w:val="26"/>
              </w:rPr>
            </w:pPr>
            <w:r w:rsidRPr="00232C2B">
              <w:rPr>
                <w:rFonts w:ascii="Garamond" w:hAnsi="Garamond"/>
                <w:b/>
                <w:sz w:val="26"/>
                <w:szCs w:val="26"/>
              </w:rPr>
              <w:t xml:space="preserve">Total funding as PI </w:t>
            </w:r>
            <w:r w:rsidR="00C2593F">
              <w:rPr>
                <w:rFonts w:ascii="Garamond" w:hAnsi="Garamond"/>
                <w:b/>
                <w:sz w:val="26"/>
                <w:szCs w:val="26"/>
              </w:rPr>
              <w:t>and</w:t>
            </w:r>
            <w:r w:rsidRPr="00232C2B">
              <w:rPr>
                <w:rFonts w:ascii="Garamond" w:hAnsi="Garamond"/>
                <w:b/>
                <w:sz w:val="26"/>
                <w:szCs w:val="26"/>
              </w:rPr>
              <w:t xml:space="preserve"> Co-PI</w:t>
            </w:r>
          </w:p>
        </w:tc>
        <w:tc>
          <w:tcPr>
            <w:tcW w:w="3003" w:type="dxa"/>
            <w:shd w:val="clear" w:color="auto" w:fill="auto"/>
          </w:tcPr>
          <w:p w14:paraId="2BDFAB58" w14:textId="77777777" w:rsidR="00C0370A" w:rsidRPr="00232C2B" w:rsidRDefault="00C0370A" w:rsidP="00E9092B">
            <w:pPr>
              <w:rPr>
                <w:rFonts w:ascii="Garamond" w:hAnsi="Garamond"/>
                <w:b/>
                <w:sz w:val="26"/>
                <w:szCs w:val="26"/>
              </w:rPr>
            </w:pPr>
          </w:p>
        </w:tc>
        <w:tc>
          <w:tcPr>
            <w:tcW w:w="1839" w:type="dxa"/>
            <w:shd w:val="clear" w:color="auto" w:fill="auto"/>
          </w:tcPr>
          <w:p w14:paraId="3EBD1FD1" w14:textId="77777777" w:rsidR="00C0370A" w:rsidRPr="00232C2B" w:rsidRDefault="00C0370A" w:rsidP="00E9092B">
            <w:pPr>
              <w:rPr>
                <w:rFonts w:ascii="Garamond" w:hAnsi="Garamond"/>
                <w:b/>
                <w:sz w:val="26"/>
                <w:szCs w:val="26"/>
              </w:rPr>
            </w:pPr>
          </w:p>
        </w:tc>
        <w:tc>
          <w:tcPr>
            <w:tcW w:w="1998" w:type="dxa"/>
            <w:shd w:val="clear" w:color="auto" w:fill="auto"/>
          </w:tcPr>
          <w:p w14:paraId="787A6E63" w14:textId="3C5041BE" w:rsidR="00C0370A" w:rsidRPr="00232C2B" w:rsidRDefault="00C0370A" w:rsidP="00F96CBC">
            <w:pPr>
              <w:rPr>
                <w:rFonts w:ascii="Garamond" w:hAnsi="Garamond"/>
                <w:b/>
                <w:sz w:val="26"/>
                <w:szCs w:val="26"/>
              </w:rPr>
            </w:pPr>
            <w:r w:rsidRPr="00232C2B">
              <w:rPr>
                <w:rFonts w:ascii="Garamond" w:hAnsi="Garamond"/>
                <w:b/>
                <w:sz w:val="26"/>
                <w:szCs w:val="26"/>
              </w:rPr>
              <w:t>$</w:t>
            </w:r>
            <w:r w:rsidR="00A7601B">
              <w:rPr>
                <w:rFonts w:ascii="Garamond" w:hAnsi="Garamond"/>
                <w:b/>
                <w:sz w:val="26"/>
                <w:szCs w:val="26"/>
              </w:rPr>
              <w:t>42,666,767</w:t>
            </w:r>
          </w:p>
        </w:tc>
      </w:tr>
    </w:tbl>
    <w:p w14:paraId="22982763" w14:textId="77777777" w:rsidR="00C0370A" w:rsidRDefault="00C0370A" w:rsidP="00DE2B6C">
      <w:pPr>
        <w:rPr>
          <w:rFonts w:ascii="Garamond" w:hAnsi="Garamond"/>
          <w:b/>
          <w:sz w:val="28"/>
        </w:rPr>
      </w:pPr>
    </w:p>
    <w:p w14:paraId="422BD449" w14:textId="77777777" w:rsidR="00232C2B" w:rsidRDefault="00232C2B">
      <w:pPr>
        <w:rPr>
          <w:rFonts w:ascii="Garamond" w:hAnsi="Garamond"/>
          <w:b/>
          <w:sz w:val="28"/>
        </w:rPr>
      </w:pPr>
    </w:p>
    <w:p w14:paraId="267BCDC3" w14:textId="77777777" w:rsidR="00B521A0" w:rsidRPr="0023043A" w:rsidRDefault="00FD3962">
      <w:pPr>
        <w:ind w:left="360" w:hanging="360"/>
        <w:rPr>
          <w:rFonts w:ascii="Garamond" w:hAnsi="Garamond"/>
          <w:b/>
          <w:sz w:val="28"/>
        </w:rPr>
      </w:pPr>
      <w:r w:rsidRPr="0023043A">
        <w:rPr>
          <w:rFonts w:ascii="Garamond" w:hAnsi="Garamond"/>
          <w:b/>
          <w:sz w:val="28"/>
        </w:rPr>
        <w:t>Honors, Awards, and Professional Memberships</w:t>
      </w:r>
    </w:p>
    <w:p w14:paraId="76917220" w14:textId="77777777" w:rsidR="00B521A0" w:rsidRPr="0023043A" w:rsidRDefault="00B521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50"/>
        <w:rPr>
          <w:rFonts w:ascii="Garamond" w:hAnsi="Garamond"/>
        </w:rPr>
      </w:pPr>
    </w:p>
    <w:p w14:paraId="44D42FFC" w14:textId="77777777" w:rsidR="00B82A3D" w:rsidRDefault="00B82A3D" w:rsidP="00FD39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rPr>
      </w:pPr>
      <w:r>
        <w:rPr>
          <w:rFonts w:ascii="Garamond" w:hAnsi="Garamond"/>
        </w:rPr>
        <w:t>SAE Excellence in Oral Presentation Award, Detroit, Michigan (2016)</w:t>
      </w:r>
    </w:p>
    <w:p w14:paraId="1B41A1DA" w14:textId="77777777" w:rsidR="00B82A3D" w:rsidRDefault="00B82A3D" w:rsidP="00FD39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rPr>
      </w:pPr>
    </w:p>
    <w:p w14:paraId="3FEAF0BA" w14:textId="77777777" w:rsidR="00320DEB" w:rsidRDefault="00320DEB" w:rsidP="00FD39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rPr>
      </w:pPr>
      <w:r>
        <w:rPr>
          <w:rFonts w:ascii="Garamond" w:hAnsi="Garamond"/>
        </w:rPr>
        <w:t>Iowa Board of Regents Staff Excellence Award (2015).</w:t>
      </w:r>
    </w:p>
    <w:p w14:paraId="3321E2D1" w14:textId="77777777" w:rsidR="00320DEB" w:rsidRDefault="00320DEB" w:rsidP="00FD39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rPr>
      </w:pPr>
    </w:p>
    <w:p w14:paraId="36073E33" w14:textId="77777777" w:rsidR="00543B9E" w:rsidRDefault="00543B9E" w:rsidP="00FD39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rPr>
      </w:pPr>
      <w:r>
        <w:rPr>
          <w:rFonts w:ascii="Garamond" w:hAnsi="Garamond"/>
        </w:rPr>
        <w:t xml:space="preserve">Distinguished Research Professional of the </w:t>
      </w:r>
      <w:r w:rsidR="00C0769D">
        <w:rPr>
          <w:rFonts w:ascii="Garamond" w:hAnsi="Garamond"/>
        </w:rPr>
        <w:t>Y</w:t>
      </w:r>
      <w:r>
        <w:rPr>
          <w:rFonts w:ascii="Garamond" w:hAnsi="Garamond"/>
        </w:rPr>
        <w:t>ear. University of Iowa (2015).</w:t>
      </w:r>
    </w:p>
    <w:p w14:paraId="4EE9EEF0" w14:textId="77777777" w:rsidR="00543B9E" w:rsidRDefault="00543B9E" w:rsidP="00FD39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rPr>
      </w:pPr>
    </w:p>
    <w:p w14:paraId="7F8040CE" w14:textId="77777777" w:rsidR="00B521A0" w:rsidRPr="0023043A" w:rsidRDefault="00B521A0" w:rsidP="00FD39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rPr>
      </w:pPr>
      <w:r w:rsidRPr="0023043A">
        <w:rPr>
          <w:rFonts w:ascii="Garamond" w:hAnsi="Garamond"/>
        </w:rPr>
        <w:t xml:space="preserve">Commissioner’s Special Award for Traffic Safety. State of Iowa, </w:t>
      </w:r>
      <w:r w:rsidR="00740E5E" w:rsidRPr="0023043A">
        <w:rPr>
          <w:rFonts w:ascii="Garamond" w:hAnsi="Garamond"/>
        </w:rPr>
        <w:t xml:space="preserve">Governors Traffic Safety Bureau and </w:t>
      </w:r>
      <w:r w:rsidRPr="0023043A">
        <w:rPr>
          <w:rFonts w:ascii="Garamond" w:hAnsi="Garamond"/>
        </w:rPr>
        <w:t>Department of Public Safety (2011).</w:t>
      </w:r>
    </w:p>
    <w:p w14:paraId="764313F2" w14:textId="77777777" w:rsidR="00B521A0" w:rsidRPr="0023043A" w:rsidRDefault="00B521A0" w:rsidP="00FD39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rPr>
      </w:pPr>
    </w:p>
    <w:p w14:paraId="06612786" w14:textId="77777777" w:rsidR="00B521A0" w:rsidRPr="0023043A" w:rsidRDefault="00B521A0" w:rsidP="00FD39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rPr>
      </w:pPr>
      <w:r w:rsidRPr="0023043A">
        <w:rPr>
          <w:rFonts w:ascii="Garamond" w:hAnsi="Garamond"/>
        </w:rPr>
        <w:t>Visiting Professor</w:t>
      </w:r>
      <w:r w:rsidR="00307086" w:rsidRPr="0023043A">
        <w:rPr>
          <w:rFonts w:ascii="Garamond" w:hAnsi="Garamond"/>
        </w:rPr>
        <w:t>,</w:t>
      </w:r>
      <w:r w:rsidRPr="0023043A">
        <w:rPr>
          <w:rFonts w:ascii="Garamond" w:hAnsi="Garamond"/>
        </w:rPr>
        <w:t xml:space="preserve"> Shantou Medical University, Shantou, China (2011).</w:t>
      </w:r>
    </w:p>
    <w:p w14:paraId="5835F5DA" w14:textId="77777777" w:rsidR="00F94AE9" w:rsidRDefault="00F94AE9" w:rsidP="00FD39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rPr>
      </w:pPr>
    </w:p>
    <w:p w14:paraId="2925928D" w14:textId="77777777" w:rsidR="00B521A0" w:rsidRPr="0023043A" w:rsidRDefault="00B521A0" w:rsidP="00FD39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rPr>
      </w:pPr>
      <w:r w:rsidRPr="0023043A">
        <w:rPr>
          <w:rFonts w:ascii="Garamond" w:hAnsi="Garamond"/>
        </w:rPr>
        <w:t>Co-Convener: National Academy of Sciences/National Research Council/Transportation Research Board, human factors workshop on young drivers (2010).</w:t>
      </w:r>
    </w:p>
    <w:p w14:paraId="2173E359" w14:textId="77777777" w:rsidR="00B521A0" w:rsidRPr="0023043A" w:rsidRDefault="00B521A0" w:rsidP="00FD39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rPr>
      </w:pPr>
    </w:p>
    <w:p w14:paraId="75E582AE" w14:textId="77777777" w:rsidR="00B521A0" w:rsidRPr="0023043A" w:rsidRDefault="00B521A0" w:rsidP="00FD39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rPr>
      </w:pPr>
      <w:r w:rsidRPr="0023043A">
        <w:rPr>
          <w:rFonts w:ascii="Garamond" w:hAnsi="Garamond"/>
        </w:rPr>
        <w:t>Convener, Human Factors Workshops. TRB, National Academies (2009).</w:t>
      </w:r>
    </w:p>
    <w:p w14:paraId="00D333A4" w14:textId="77777777" w:rsidR="00B521A0" w:rsidRPr="0023043A" w:rsidRDefault="00B521A0" w:rsidP="00FD39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rPr>
      </w:pPr>
    </w:p>
    <w:p w14:paraId="4170D9BE" w14:textId="77777777" w:rsidR="00B521A0" w:rsidRPr="0023043A" w:rsidRDefault="00B521A0" w:rsidP="00FD3962">
      <w:pPr>
        <w:widowControl w:val="0"/>
        <w:tabs>
          <w:tab w:val="left" w:pos="1920"/>
        </w:tabs>
        <w:autoSpaceDE w:val="0"/>
        <w:autoSpaceDN w:val="0"/>
        <w:adjustRightInd w:val="0"/>
        <w:rPr>
          <w:rFonts w:ascii="Garamond" w:hAnsi="Garamond"/>
        </w:rPr>
      </w:pPr>
      <w:r w:rsidRPr="0023043A">
        <w:rPr>
          <w:rFonts w:ascii="Garamond" w:hAnsi="Garamond"/>
        </w:rPr>
        <w:t>Co-Convener: National Academy of Sciences/National Research Council /Transportation Research Board, workshop of IRB and ethical issues in naturalistic driving (2008).</w:t>
      </w:r>
    </w:p>
    <w:p w14:paraId="215E2C96" w14:textId="77777777" w:rsidR="00B521A0" w:rsidRPr="0023043A" w:rsidRDefault="00B521A0" w:rsidP="00FD39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rPr>
      </w:pPr>
    </w:p>
    <w:p w14:paraId="34E13E46" w14:textId="77777777" w:rsidR="00B521A0" w:rsidRPr="0023043A" w:rsidRDefault="00B521A0" w:rsidP="00FD3962">
      <w:pPr>
        <w:widowControl w:val="0"/>
        <w:tabs>
          <w:tab w:val="left" w:pos="1920"/>
        </w:tabs>
        <w:autoSpaceDE w:val="0"/>
        <w:autoSpaceDN w:val="0"/>
        <w:adjustRightInd w:val="0"/>
        <w:rPr>
          <w:rFonts w:ascii="Garamond" w:hAnsi="Garamond"/>
        </w:rPr>
      </w:pPr>
      <w:r w:rsidRPr="0023043A">
        <w:rPr>
          <w:rFonts w:ascii="Garamond" w:hAnsi="Garamond"/>
        </w:rPr>
        <w:t>Co-Convener: National Academy of Sciences/National Research Council /Transportation Research Board, workshop of Teen Driver Performance and Behavior (2007).</w:t>
      </w:r>
    </w:p>
    <w:p w14:paraId="401EDDB8" w14:textId="77777777" w:rsidR="00B521A0" w:rsidRPr="0023043A" w:rsidRDefault="00B521A0" w:rsidP="00FD3962">
      <w:pPr>
        <w:widowControl w:val="0"/>
        <w:tabs>
          <w:tab w:val="left" w:pos="1920"/>
        </w:tabs>
        <w:autoSpaceDE w:val="0"/>
        <w:autoSpaceDN w:val="0"/>
        <w:adjustRightInd w:val="0"/>
        <w:rPr>
          <w:rFonts w:ascii="Garamond" w:hAnsi="Garamond"/>
        </w:rPr>
      </w:pPr>
    </w:p>
    <w:p w14:paraId="7B2CB0F6" w14:textId="77777777" w:rsidR="00B521A0" w:rsidRPr="0023043A" w:rsidRDefault="00B521A0" w:rsidP="00FD3962">
      <w:pPr>
        <w:widowControl w:val="0"/>
        <w:tabs>
          <w:tab w:val="left" w:pos="1920"/>
        </w:tabs>
        <w:autoSpaceDE w:val="0"/>
        <w:autoSpaceDN w:val="0"/>
        <w:adjustRightInd w:val="0"/>
        <w:rPr>
          <w:rFonts w:ascii="Garamond" w:hAnsi="Garamond"/>
        </w:rPr>
      </w:pPr>
      <w:r w:rsidRPr="0023043A">
        <w:rPr>
          <w:rFonts w:ascii="Garamond" w:hAnsi="Garamond"/>
        </w:rPr>
        <w:t>Convener: First International Workshop on Driver Metrics. Ottawa, Canada (Oct., 2006).</w:t>
      </w:r>
    </w:p>
    <w:p w14:paraId="7C8DB464" w14:textId="77777777" w:rsidR="00B521A0" w:rsidRPr="0023043A" w:rsidRDefault="00B521A0" w:rsidP="00FD3962">
      <w:pPr>
        <w:widowControl w:val="0"/>
        <w:tabs>
          <w:tab w:val="left" w:pos="1920"/>
        </w:tabs>
        <w:autoSpaceDE w:val="0"/>
        <w:autoSpaceDN w:val="0"/>
        <w:adjustRightInd w:val="0"/>
        <w:rPr>
          <w:rFonts w:ascii="Garamond" w:hAnsi="Garamond"/>
        </w:rPr>
      </w:pPr>
    </w:p>
    <w:p w14:paraId="634E573D" w14:textId="77777777" w:rsidR="00B521A0" w:rsidRPr="0023043A" w:rsidRDefault="00B521A0" w:rsidP="00FD3962">
      <w:pPr>
        <w:widowControl w:val="0"/>
        <w:tabs>
          <w:tab w:val="left" w:pos="1920"/>
        </w:tabs>
        <w:autoSpaceDE w:val="0"/>
        <w:autoSpaceDN w:val="0"/>
        <w:adjustRightInd w:val="0"/>
        <w:rPr>
          <w:rFonts w:ascii="Garamond" w:hAnsi="Garamond"/>
        </w:rPr>
      </w:pPr>
      <w:r w:rsidRPr="0023043A">
        <w:rPr>
          <w:rFonts w:ascii="Garamond" w:hAnsi="Garamond"/>
        </w:rPr>
        <w:t>Keynote Speaker: University of Iowa Tau Beta PI Engineering Honors Society Lecture:</w:t>
      </w:r>
    </w:p>
    <w:p w14:paraId="4F75A330" w14:textId="77777777" w:rsidR="00B521A0" w:rsidRPr="0023043A" w:rsidRDefault="00B521A0" w:rsidP="00FD3962">
      <w:pPr>
        <w:widowControl w:val="0"/>
        <w:tabs>
          <w:tab w:val="left" w:pos="1920"/>
        </w:tabs>
        <w:autoSpaceDE w:val="0"/>
        <w:autoSpaceDN w:val="0"/>
        <w:adjustRightInd w:val="0"/>
        <w:rPr>
          <w:rFonts w:ascii="Garamond" w:hAnsi="Garamond"/>
        </w:rPr>
      </w:pPr>
      <w:r w:rsidRPr="0023043A">
        <w:rPr>
          <w:rFonts w:ascii="Garamond" w:hAnsi="Garamond"/>
        </w:rPr>
        <w:lastRenderedPageBreak/>
        <w:t>Cognitive Design: Developing Technology for the Human Mind (2004)</w:t>
      </w:r>
    </w:p>
    <w:p w14:paraId="6F025515" w14:textId="77777777" w:rsidR="00B521A0" w:rsidRPr="0023043A" w:rsidRDefault="00B521A0" w:rsidP="00FD3962">
      <w:pPr>
        <w:widowControl w:val="0"/>
        <w:rPr>
          <w:rFonts w:ascii="Garamond" w:hAnsi="Garamond"/>
        </w:rPr>
      </w:pPr>
    </w:p>
    <w:p w14:paraId="4786EF01" w14:textId="77777777" w:rsidR="00B521A0" w:rsidRPr="0023043A" w:rsidRDefault="00B521A0" w:rsidP="00FD3962">
      <w:pPr>
        <w:widowControl w:val="0"/>
        <w:rPr>
          <w:rFonts w:ascii="Garamond" w:hAnsi="Garamond"/>
        </w:rPr>
      </w:pPr>
      <w:r w:rsidRPr="0023043A">
        <w:rPr>
          <w:rFonts w:ascii="Garamond" w:hAnsi="Garamond"/>
        </w:rPr>
        <w:t>Jerome H. Ely Award, Human Factors and Ergonomics Society (2003)</w:t>
      </w:r>
    </w:p>
    <w:p w14:paraId="1E8BD441" w14:textId="77777777" w:rsidR="00B521A0" w:rsidRPr="0023043A" w:rsidRDefault="00B521A0" w:rsidP="00FD3962">
      <w:pPr>
        <w:widowControl w:val="0"/>
        <w:rPr>
          <w:rFonts w:ascii="Garamond" w:hAnsi="Garamond"/>
        </w:rPr>
      </w:pPr>
      <w:r w:rsidRPr="0023043A">
        <w:rPr>
          <w:rFonts w:ascii="Garamond" w:hAnsi="Garamond"/>
        </w:rPr>
        <w:t>Best Article Award in Human Factors Journal</w:t>
      </w:r>
    </w:p>
    <w:p w14:paraId="755A81C0" w14:textId="77777777" w:rsidR="00B521A0" w:rsidRPr="0023043A" w:rsidRDefault="00B521A0" w:rsidP="00FD3962">
      <w:pPr>
        <w:widowControl w:val="0"/>
        <w:rPr>
          <w:rFonts w:ascii="Garamond" w:hAnsi="Garamond"/>
        </w:rPr>
      </w:pPr>
    </w:p>
    <w:p w14:paraId="2C308F2C" w14:textId="77777777" w:rsidR="00B521A0" w:rsidRPr="0023043A" w:rsidRDefault="00B521A0" w:rsidP="00FD3962">
      <w:pPr>
        <w:widowControl w:val="0"/>
        <w:rPr>
          <w:rFonts w:ascii="Garamond" w:hAnsi="Garamond"/>
        </w:rPr>
      </w:pPr>
      <w:r w:rsidRPr="0023043A">
        <w:rPr>
          <w:rFonts w:ascii="Garamond" w:hAnsi="Garamond"/>
        </w:rPr>
        <w:t>Co-founder, International Symposium on Human Factors, Training and Vehicle Design (2001-present).</w:t>
      </w:r>
    </w:p>
    <w:p w14:paraId="5DF15E87" w14:textId="77777777" w:rsidR="00B521A0" w:rsidRPr="0023043A" w:rsidRDefault="00B521A0" w:rsidP="00FD3962">
      <w:pPr>
        <w:widowControl w:val="0"/>
        <w:rPr>
          <w:rFonts w:ascii="Garamond" w:hAnsi="Garamond"/>
        </w:rPr>
      </w:pPr>
    </w:p>
    <w:p w14:paraId="0FC44F31" w14:textId="77777777" w:rsidR="00B521A0" w:rsidRPr="0023043A" w:rsidRDefault="00B521A0" w:rsidP="00FD3962">
      <w:pPr>
        <w:widowControl w:val="0"/>
        <w:rPr>
          <w:rFonts w:ascii="Garamond" w:hAnsi="Garamond"/>
        </w:rPr>
      </w:pPr>
      <w:r w:rsidRPr="0023043A">
        <w:rPr>
          <w:rFonts w:ascii="Garamond" w:hAnsi="Garamond"/>
        </w:rPr>
        <w:t>Jerome H. Ely Award, Human Factors and Ergonomics Society (1998)</w:t>
      </w:r>
    </w:p>
    <w:p w14:paraId="791EBEB9" w14:textId="77777777" w:rsidR="00B521A0" w:rsidRPr="0023043A" w:rsidRDefault="00B521A0" w:rsidP="00FD3962">
      <w:pPr>
        <w:widowControl w:val="0"/>
        <w:rPr>
          <w:rFonts w:ascii="Garamond" w:hAnsi="Garamond"/>
        </w:rPr>
      </w:pPr>
      <w:r w:rsidRPr="0023043A">
        <w:rPr>
          <w:rFonts w:ascii="Garamond" w:hAnsi="Garamond"/>
        </w:rPr>
        <w:t>Best Article Award in Human Factors Journal</w:t>
      </w:r>
    </w:p>
    <w:p w14:paraId="2B87BAB1" w14:textId="77777777" w:rsidR="00B521A0" w:rsidRPr="0023043A" w:rsidRDefault="00B521A0" w:rsidP="00FD3962">
      <w:pPr>
        <w:widowControl w:val="0"/>
        <w:rPr>
          <w:rFonts w:ascii="Garamond" w:hAnsi="Garamond"/>
        </w:rPr>
      </w:pPr>
    </w:p>
    <w:p w14:paraId="1111D8F8" w14:textId="77777777" w:rsidR="00B521A0" w:rsidRPr="0023043A" w:rsidRDefault="00B521A0" w:rsidP="00FD3962">
      <w:pPr>
        <w:widowControl w:val="0"/>
        <w:spacing w:line="240" w:lineRule="atLeast"/>
        <w:rPr>
          <w:rFonts w:ascii="Garamond" w:hAnsi="Garamond"/>
        </w:rPr>
      </w:pPr>
      <w:r w:rsidRPr="0023043A">
        <w:rPr>
          <w:rFonts w:ascii="Garamond" w:hAnsi="Garamond"/>
        </w:rPr>
        <w:t>Member, Human Factors and Ergonomics Society (1987-present)</w:t>
      </w:r>
    </w:p>
    <w:p w14:paraId="74BD4C33" w14:textId="77777777" w:rsidR="00B521A0" w:rsidRPr="0023043A" w:rsidRDefault="00B521A0" w:rsidP="00FD3962">
      <w:pPr>
        <w:widowControl w:val="0"/>
        <w:spacing w:line="240" w:lineRule="atLeast"/>
        <w:rPr>
          <w:rFonts w:ascii="Garamond" w:hAnsi="Garamond"/>
        </w:rPr>
      </w:pPr>
    </w:p>
    <w:p w14:paraId="1D2143E1" w14:textId="77777777" w:rsidR="00B521A0" w:rsidRPr="0023043A" w:rsidRDefault="00B521A0" w:rsidP="00FD3962">
      <w:pPr>
        <w:widowControl w:val="0"/>
        <w:spacing w:line="240" w:lineRule="atLeast"/>
        <w:rPr>
          <w:rFonts w:ascii="Garamond" w:hAnsi="Garamond"/>
        </w:rPr>
      </w:pPr>
      <w:r w:rsidRPr="0023043A">
        <w:rPr>
          <w:rFonts w:ascii="Garamond" w:hAnsi="Garamond"/>
        </w:rPr>
        <w:t>Member, Society of Automotive Engineers (1997-present)</w:t>
      </w:r>
    </w:p>
    <w:p w14:paraId="2035D240" w14:textId="77777777" w:rsidR="00B521A0" w:rsidRPr="0023043A" w:rsidRDefault="00B521A0" w:rsidP="00FD3962">
      <w:pPr>
        <w:widowControl w:val="0"/>
        <w:spacing w:line="240" w:lineRule="atLeast"/>
        <w:rPr>
          <w:rFonts w:ascii="Garamond" w:hAnsi="Garamond"/>
        </w:rPr>
      </w:pPr>
    </w:p>
    <w:p w14:paraId="4BCFADFA" w14:textId="77777777" w:rsidR="00B521A0" w:rsidRPr="0023043A" w:rsidRDefault="00B521A0" w:rsidP="00FD3962">
      <w:pPr>
        <w:widowControl w:val="0"/>
        <w:spacing w:line="240" w:lineRule="atLeast"/>
        <w:rPr>
          <w:rFonts w:ascii="Garamond" w:hAnsi="Garamond"/>
        </w:rPr>
      </w:pPr>
      <w:r w:rsidRPr="0023043A">
        <w:rPr>
          <w:rFonts w:ascii="Garamond" w:hAnsi="Garamond"/>
        </w:rPr>
        <w:t>Member, International Association of Applied Psychology; Division 13, Traffic and Transport Psychology (2003-present)</w:t>
      </w:r>
    </w:p>
    <w:p w14:paraId="795229A8" w14:textId="77777777" w:rsidR="00B521A0" w:rsidRPr="0023043A" w:rsidRDefault="00B521A0" w:rsidP="00FD3962">
      <w:pPr>
        <w:widowControl w:val="0"/>
        <w:spacing w:line="240" w:lineRule="atLeast"/>
        <w:rPr>
          <w:rFonts w:ascii="Garamond" w:hAnsi="Garamond"/>
        </w:rPr>
      </w:pPr>
    </w:p>
    <w:p w14:paraId="60150A11" w14:textId="77777777" w:rsidR="00B521A0" w:rsidRPr="0023043A" w:rsidRDefault="00B521A0" w:rsidP="00FD3962">
      <w:pPr>
        <w:widowControl w:val="0"/>
        <w:spacing w:line="240" w:lineRule="atLeast"/>
        <w:rPr>
          <w:rFonts w:ascii="Garamond" w:hAnsi="Garamond"/>
        </w:rPr>
      </w:pPr>
      <w:r w:rsidRPr="0023043A">
        <w:rPr>
          <w:rFonts w:ascii="Garamond" w:hAnsi="Garamond"/>
        </w:rPr>
        <w:t>Transport Affiliate, Transportation Research Board (TRB), National Research Council, National Academy of Sciences. (1993-present)</w:t>
      </w:r>
    </w:p>
    <w:p w14:paraId="223007B8" w14:textId="77777777" w:rsidR="00B521A0" w:rsidRPr="0023043A" w:rsidRDefault="00B521A0" w:rsidP="00FD3962">
      <w:pPr>
        <w:widowControl w:val="0"/>
        <w:spacing w:line="240" w:lineRule="atLeast"/>
        <w:rPr>
          <w:rFonts w:ascii="Garamond" w:hAnsi="Garamond"/>
        </w:rPr>
      </w:pPr>
    </w:p>
    <w:p w14:paraId="27A4D3A5" w14:textId="77777777" w:rsidR="00B521A0" w:rsidRPr="0023043A" w:rsidRDefault="00B521A0" w:rsidP="00FD3962">
      <w:pPr>
        <w:widowControl w:val="0"/>
        <w:spacing w:line="240" w:lineRule="atLeast"/>
        <w:rPr>
          <w:rFonts w:ascii="Garamond" w:hAnsi="Garamond"/>
        </w:rPr>
      </w:pPr>
      <w:r w:rsidRPr="0023043A">
        <w:rPr>
          <w:rFonts w:ascii="Garamond" w:hAnsi="Garamond"/>
        </w:rPr>
        <w:t>President, Human Factors Society, University of Idaho Student Chapter (1991, 1992).</w:t>
      </w:r>
    </w:p>
    <w:p w14:paraId="79582473" w14:textId="77777777" w:rsidR="00B521A0" w:rsidRPr="0023043A" w:rsidRDefault="00B521A0" w:rsidP="00FD3962">
      <w:pPr>
        <w:widowControl w:val="0"/>
        <w:spacing w:line="240" w:lineRule="atLeast"/>
        <w:rPr>
          <w:rFonts w:ascii="Garamond" w:hAnsi="Garamond"/>
        </w:rPr>
      </w:pPr>
    </w:p>
    <w:p w14:paraId="457B42DE" w14:textId="77777777" w:rsidR="00B521A0" w:rsidRPr="0023043A" w:rsidRDefault="00B521A0" w:rsidP="00FD3962">
      <w:pPr>
        <w:widowControl w:val="0"/>
        <w:spacing w:line="240" w:lineRule="atLeast"/>
        <w:ind w:right="-180"/>
        <w:rPr>
          <w:rFonts w:ascii="Garamond" w:hAnsi="Garamond"/>
        </w:rPr>
      </w:pPr>
      <w:r w:rsidRPr="0023043A">
        <w:rPr>
          <w:rFonts w:ascii="Garamond" w:hAnsi="Garamond"/>
        </w:rPr>
        <w:t>Program Chairman, Human Factors Society, Puget Sound Chapter–Seattle (1988 - 1989).</w:t>
      </w:r>
    </w:p>
    <w:p w14:paraId="24C1187D" w14:textId="77777777" w:rsidR="00B521A0" w:rsidRPr="0023043A" w:rsidRDefault="00B521A0" w:rsidP="00FD3962">
      <w:pPr>
        <w:widowControl w:val="0"/>
        <w:spacing w:line="240" w:lineRule="atLeast"/>
        <w:ind w:right="-180"/>
        <w:rPr>
          <w:rFonts w:ascii="Garamond" w:hAnsi="Garamond"/>
        </w:rPr>
      </w:pPr>
    </w:p>
    <w:p w14:paraId="1ED54516" w14:textId="77777777" w:rsidR="00B521A0" w:rsidRPr="0023043A" w:rsidRDefault="00B521A0" w:rsidP="00FD3962">
      <w:pPr>
        <w:widowControl w:val="0"/>
        <w:spacing w:line="240" w:lineRule="atLeast"/>
        <w:ind w:right="-180"/>
        <w:rPr>
          <w:rFonts w:ascii="Garamond" w:hAnsi="Garamond"/>
        </w:rPr>
      </w:pPr>
      <w:r w:rsidRPr="0023043A">
        <w:rPr>
          <w:rFonts w:ascii="Garamond" w:hAnsi="Garamond"/>
        </w:rPr>
        <w:t>Treasurer, Human Factors Society, Puget Sound Chapter–Seattle (1989).</w:t>
      </w:r>
    </w:p>
    <w:p w14:paraId="76C81004" w14:textId="77777777" w:rsidR="00B521A0" w:rsidRPr="0023043A" w:rsidRDefault="00B521A0" w:rsidP="00FD3962">
      <w:pPr>
        <w:widowControl w:val="0"/>
        <w:spacing w:line="240" w:lineRule="atLeast"/>
        <w:rPr>
          <w:rFonts w:ascii="Garamond" w:hAnsi="Garamond"/>
        </w:rPr>
      </w:pPr>
    </w:p>
    <w:p w14:paraId="741B5E0A" w14:textId="77777777" w:rsidR="00D10C0B" w:rsidRDefault="00B521A0" w:rsidP="000B0A3B">
      <w:pPr>
        <w:widowControl w:val="0"/>
        <w:spacing w:line="240" w:lineRule="atLeast"/>
        <w:rPr>
          <w:rFonts w:ascii="Garamond" w:hAnsi="Garamond"/>
        </w:rPr>
      </w:pPr>
      <w:r w:rsidRPr="0023043A">
        <w:rPr>
          <w:rFonts w:ascii="Garamond" w:hAnsi="Garamond"/>
        </w:rPr>
        <w:t>Member, PSI CHI, National Honor Society for Psychology.</w:t>
      </w:r>
    </w:p>
    <w:p w14:paraId="58F397BF" w14:textId="77777777" w:rsidR="00177C03" w:rsidRDefault="00177C03">
      <w:pPr>
        <w:widowControl w:val="0"/>
        <w:spacing w:line="240" w:lineRule="atLeast"/>
        <w:rPr>
          <w:rFonts w:ascii="Garamond" w:hAnsi="Garamond"/>
          <w:b/>
          <w:sz w:val="28"/>
        </w:rPr>
      </w:pPr>
    </w:p>
    <w:p w14:paraId="14116CCE" w14:textId="77777777" w:rsidR="00B521A0" w:rsidRDefault="00B521A0">
      <w:pPr>
        <w:widowControl w:val="0"/>
        <w:spacing w:line="240" w:lineRule="atLeast"/>
        <w:rPr>
          <w:rFonts w:ascii="Garamond" w:hAnsi="Garamond"/>
          <w:b/>
          <w:sz w:val="28"/>
        </w:rPr>
      </w:pPr>
      <w:r w:rsidRPr="0023043A">
        <w:rPr>
          <w:rFonts w:ascii="Garamond" w:hAnsi="Garamond"/>
          <w:b/>
          <w:sz w:val="28"/>
        </w:rPr>
        <w:t>Committees–National/International</w:t>
      </w:r>
    </w:p>
    <w:p w14:paraId="7B87DC52" w14:textId="77777777" w:rsidR="000B0A3B" w:rsidRDefault="000B0A3B">
      <w:pPr>
        <w:widowControl w:val="0"/>
        <w:spacing w:line="240" w:lineRule="atLeast"/>
        <w:rPr>
          <w:rFonts w:ascii="Garamond" w:hAnsi="Garamond"/>
          <w:b/>
          <w:sz w:val="28"/>
        </w:rPr>
      </w:pPr>
    </w:p>
    <w:p w14:paraId="261C2C8D" w14:textId="77777777" w:rsidR="008D0B82" w:rsidRPr="00F12C7B" w:rsidRDefault="008D0B82">
      <w:pPr>
        <w:widowControl w:val="0"/>
        <w:spacing w:line="240" w:lineRule="atLeast"/>
        <w:rPr>
          <w:rFonts w:ascii="Garamond" w:hAnsi="Garamond"/>
        </w:rPr>
      </w:pPr>
      <w:r w:rsidRPr="00F12C7B">
        <w:rPr>
          <w:rFonts w:ascii="Garamond" w:hAnsi="Garamond"/>
        </w:rPr>
        <w:t>Trilateral US-EU-Japan working group in human factors in automated vehicles (one of three US members). 2015-present</w:t>
      </w:r>
    </w:p>
    <w:p w14:paraId="21E5F351" w14:textId="77777777" w:rsidR="008D0B82" w:rsidRPr="0023043A" w:rsidRDefault="008D0B82">
      <w:pPr>
        <w:widowControl w:val="0"/>
        <w:spacing w:line="240" w:lineRule="atLeast"/>
        <w:rPr>
          <w:rFonts w:ascii="Garamond" w:hAnsi="Garamond"/>
          <w:b/>
          <w:sz w:val="28"/>
        </w:rPr>
      </w:pPr>
    </w:p>
    <w:p w14:paraId="0DB438F4" w14:textId="77777777" w:rsidR="000B0A3B" w:rsidRDefault="000B0A3B" w:rsidP="00FD3962">
      <w:pPr>
        <w:widowControl w:val="0"/>
        <w:rPr>
          <w:rFonts w:ascii="Garamond" w:hAnsi="Garamond"/>
        </w:rPr>
      </w:pPr>
      <w:r>
        <w:rPr>
          <w:rFonts w:ascii="Garamond" w:hAnsi="Garamond"/>
        </w:rPr>
        <w:t xml:space="preserve">Founder, International working group on ‘The </w:t>
      </w:r>
      <w:r w:rsidR="00244464">
        <w:rPr>
          <w:rFonts w:ascii="Garamond" w:hAnsi="Garamond"/>
        </w:rPr>
        <w:t>F</w:t>
      </w:r>
      <w:r>
        <w:rPr>
          <w:rFonts w:ascii="Garamond" w:hAnsi="Garamond"/>
        </w:rPr>
        <w:t xml:space="preserve">irst </w:t>
      </w:r>
      <w:r w:rsidR="00244464">
        <w:rPr>
          <w:rFonts w:ascii="Garamond" w:hAnsi="Garamond"/>
        </w:rPr>
        <w:t>C</w:t>
      </w:r>
      <w:r>
        <w:rPr>
          <w:rFonts w:ascii="Garamond" w:hAnsi="Garamond"/>
        </w:rPr>
        <w:t>rash.’ 2014-present.</w:t>
      </w:r>
    </w:p>
    <w:p w14:paraId="55F9A9E7" w14:textId="77777777" w:rsidR="000B0A3B" w:rsidRDefault="000B0A3B" w:rsidP="00FD3962">
      <w:pPr>
        <w:widowControl w:val="0"/>
        <w:rPr>
          <w:rFonts w:ascii="Garamond" w:hAnsi="Garamond"/>
        </w:rPr>
      </w:pPr>
    </w:p>
    <w:p w14:paraId="65F7E4C6" w14:textId="77777777" w:rsidR="00B521A0" w:rsidRPr="0023043A" w:rsidRDefault="000B0A3B" w:rsidP="00FD3962">
      <w:pPr>
        <w:widowControl w:val="0"/>
        <w:rPr>
          <w:rFonts w:ascii="Garamond" w:hAnsi="Garamond"/>
          <w:color w:val="000000"/>
        </w:rPr>
      </w:pPr>
      <w:r>
        <w:rPr>
          <w:rFonts w:ascii="Garamond" w:hAnsi="Garamond"/>
        </w:rPr>
        <w:t>A</w:t>
      </w:r>
      <w:r w:rsidR="00B521A0" w:rsidRPr="0023043A">
        <w:rPr>
          <w:rFonts w:ascii="Garamond" w:hAnsi="Garamond"/>
        </w:rPr>
        <w:t>ppointed Member, United States—European Union Distraction Working Group. 2010-present.</w:t>
      </w:r>
    </w:p>
    <w:p w14:paraId="7210624F" w14:textId="77777777" w:rsidR="00061325" w:rsidRPr="0023043A" w:rsidRDefault="00061325" w:rsidP="00FD3962">
      <w:pPr>
        <w:widowControl w:val="0"/>
        <w:rPr>
          <w:rFonts w:ascii="Garamond" w:hAnsi="Garamond"/>
        </w:rPr>
      </w:pPr>
    </w:p>
    <w:p w14:paraId="79985D7E" w14:textId="77777777" w:rsidR="00B521A0" w:rsidRPr="0023043A" w:rsidRDefault="00B521A0" w:rsidP="00FD3962">
      <w:pPr>
        <w:widowControl w:val="0"/>
        <w:rPr>
          <w:rFonts w:ascii="Garamond" w:hAnsi="Garamond"/>
        </w:rPr>
      </w:pPr>
      <w:r w:rsidRPr="0023043A">
        <w:rPr>
          <w:rFonts w:ascii="Garamond" w:hAnsi="Garamond"/>
        </w:rPr>
        <w:t xml:space="preserve">Member, Young Driver Committee, National Academy of Sciences, Transportation Research Board. 2006-present. </w:t>
      </w:r>
    </w:p>
    <w:p w14:paraId="6547A115" w14:textId="77777777" w:rsidR="00B521A0" w:rsidRPr="0023043A" w:rsidRDefault="00B521A0" w:rsidP="00FD3962">
      <w:pPr>
        <w:widowControl w:val="0"/>
        <w:rPr>
          <w:rFonts w:ascii="Garamond" w:hAnsi="Garamond"/>
        </w:rPr>
      </w:pPr>
    </w:p>
    <w:p w14:paraId="07FB9BA4" w14:textId="77777777" w:rsidR="00B521A0" w:rsidRPr="0023043A" w:rsidRDefault="00B521A0" w:rsidP="00FD3962">
      <w:pPr>
        <w:widowControl w:val="0"/>
        <w:rPr>
          <w:rFonts w:ascii="Garamond" w:hAnsi="Garamond"/>
        </w:rPr>
      </w:pPr>
      <w:r w:rsidRPr="0023043A">
        <w:rPr>
          <w:rFonts w:ascii="Garamond" w:hAnsi="Garamond"/>
        </w:rPr>
        <w:t xml:space="preserve">Vice-Chair, Society of Automotive Engineers Safety </w:t>
      </w:r>
      <w:r w:rsidR="00963964" w:rsidRPr="0023043A">
        <w:rPr>
          <w:rFonts w:ascii="Garamond" w:hAnsi="Garamond"/>
        </w:rPr>
        <w:t>&amp;</w:t>
      </w:r>
      <w:r w:rsidRPr="0023043A">
        <w:rPr>
          <w:rFonts w:ascii="Garamond" w:hAnsi="Garamond"/>
        </w:rPr>
        <w:t xml:space="preserve"> Human Factors Committee, 2004-present.</w:t>
      </w:r>
    </w:p>
    <w:p w14:paraId="5A8EA377" w14:textId="77777777" w:rsidR="00B521A0" w:rsidRPr="0023043A" w:rsidRDefault="00B521A0" w:rsidP="00FD3962">
      <w:pPr>
        <w:widowControl w:val="0"/>
        <w:rPr>
          <w:rFonts w:ascii="Garamond" w:hAnsi="Garamond"/>
        </w:rPr>
      </w:pPr>
    </w:p>
    <w:p w14:paraId="2D21F19C" w14:textId="77777777" w:rsidR="00B521A0" w:rsidRPr="0023043A" w:rsidRDefault="00B521A0" w:rsidP="00FD3962">
      <w:pPr>
        <w:widowControl w:val="0"/>
        <w:rPr>
          <w:rFonts w:ascii="Garamond" w:hAnsi="Garamond"/>
        </w:rPr>
      </w:pPr>
      <w:r w:rsidRPr="0023043A">
        <w:rPr>
          <w:rFonts w:ascii="Garamond" w:hAnsi="Garamond"/>
        </w:rPr>
        <w:t xml:space="preserve">Chair, Human Factors </w:t>
      </w:r>
      <w:r w:rsidR="00F64D81" w:rsidRPr="0023043A">
        <w:rPr>
          <w:rFonts w:ascii="Garamond" w:hAnsi="Garamond"/>
        </w:rPr>
        <w:t>&amp;</w:t>
      </w:r>
      <w:r w:rsidRPr="0023043A">
        <w:rPr>
          <w:rFonts w:ascii="Garamond" w:hAnsi="Garamond"/>
        </w:rPr>
        <w:t xml:space="preserve"> Ergonomics Society Surface Transpo</w:t>
      </w:r>
      <w:r w:rsidR="00F64D81" w:rsidRPr="0023043A">
        <w:rPr>
          <w:rFonts w:ascii="Garamond" w:hAnsi="Garamond"/>
        </w:rPr>
        <w:t>rtation Technical Group, 1998-20</w:t>
      </w:r>
      <w:r w:rsidRPr="0023043A">
        <w:rPr>
          <w:rFonts w:ascii="Garamond" w:hAnsi="Garamond"/>
        </w:rPr>
        <w:t>01</w:t>
      </w:r>
    </w:p>
    <w:p w14:paraId="0A3EBE4C" w14:textId="77777777" w:rsidR="00B521A0" w:rsidRPr="0023043A" w:rsidRDefault="00B521A0" w:rsidP="00FD3962">
      <w:pPr>
        <w:rPr>
          <w:rFonts w:ascii="Garamond" w:hAnsi="Garamond"/>
        </w:rPr>
      </w:pPr>
    </w:p>
    <w:p w14:paraId="24172E2C" w14:textId="77777777" w:rsidR="00B521A0" w:rsidRPr="0023043A" w:rsidRDefault="00B521A0" w:rsidP="00FD3962">
      <w:pPr>
        <w:rPr>
          <w:rFonts w:ascii="Garamond" w:hAnsi="Garamond"/>
          <w:b/>
        </w:rPr>
      </w:pPr>
      <w:r w:rsidRPr="0023043A">
        <w:rPr>
          <w:rFonts w:ascii="Garamond" w:hAnsi="Garamond"/>
        </w:rPr>
        <w:lastRenderedPageBreak/>
        <w:t>Program Chairman, Surface Transportation Committee, Human Factors and Ergonomics Society (1996-1997).</w:t>
      </w:r>
    </w:p>
    <w:p w14:paraId="2853092E" w14:textId="77777777" w:rsidR="00B521A0" w:rsidRPr="0023043A" w:rsidRDefault="00B521A0" w:rsidP="00FD3962">
      <w:pPr>
        <w:widowControl w:val="0"/>
        <w:spacing w:line="240" w:lineRule="atLeast"/>
        <w:rPr>
          <w:rFonts w:ascii="Garamond" w:hAnsi="Garamond"/>
        </w:rPr>
      </w:pPr>
    </w:p>
    <w:p w14:paraId="1493F039" w14:textId="77777777" w:rsidR="00B521A0" w:rsidRPr="0023043A" w:rsidRDefault="00B521A0" w:rsidP="00FD3962">
      <w:pPr>
        <w:widowControl w:val="0"/>
        <w:spacing w:line="240" w:lineRule="atLeast"/>
        <w:rPr>
          <w:rFonts w:ascii="Garamond" w:hAnsi="Garamond"/>
        </w:rPr>
      </w:pPr>
      <w:r w:rsidRPr="0023043A">
        <w:rPr>
          <w:rFonts w:ascii="Garamond" w:hAnsi="Garamond"/>
        </w:rPr>
        <w:t>Member, SAE Safety and Human Factors Committee, (1993-present).</w:t>
      </w:r>
    </w:p>
    <w:p w14:paraId="0A736B44" w14:textId="77777777" w:rsidR="00B521A0" w:rsidRPr="0023043A" w:rsidRDefault="00B521A0" w:rsidP="00FD3962">
      <w:pPr>
        <w:widowControl w:val="0"/>
        <w:spacing w:line="240" w:lineRule="atLeast"/>
        <w:rPr>
          <w:rFonts w:ascii="Garamond" w:hAnsi="Garamond"/>
        </w:rPr>
      </w:pPr>
    </w:p>
    <w:p w14:paraId="08E6B7CB" w14:textId="77777777" w:rsidR="00B521A0" w:rsidRPr="0023043A" w:rsidRDefault="00B521A0" w:rsidP="00FD3962">
      <w:pPr>
        <w:widowControl w:val="0"/>
        <w:spacing w:line="240" w:lineRule="atLeast"/>
        <w:rPr>
          <w:rFonts w:ascii="Garamond" w:hAnsi="Garamond"/>
        </w:rPr>
      </w:pPr>
      <w:r w:rsidRPr="0023043A">
        <w:rPr>
          <w:rFonts w:ascii="Garamond" w:hAnsi="Garamond"/>
        </w:rPr>
        <w:t>Co-Founder, Surface Transportation Committee, Human Factors &amp; Ergonomics Society (1993).</w:t>
      </w:r>
    </w:p>
    <w:p w14:paraId="1625A10B" w14:textId="77777777" w:rsidR="00B521A0" w:rsidRPr="0023043A" w:rsidRDefault="00B521A0" w:rsidP="00FD3962">
      <w:pPr>
        <w:widowControl w:val="0"/>
        <w:spacing w:line="240" w:lineRule="atLeast"/>
        <w:rPr>
          <w:rFonts w:ascii="Garamond" w:hAnsi="Garamond"/>
        </w:rPr>
      </w:pPr>
    </w:p>
    <w:p w14:paraId="3C9FE29C" w14:textId="77777777" w:rsidR="00B521A0" w:rsidRPr="0023043A" w:rsidRDefault="00B521A0" w:rsidP="00FD3962">
      <w:pPr>
        <w:widowControl w:val="0"/>
        <w:spacing w:line="240" w:lineRule="atLeast"/>
        <w:rPr>
          <w:rFonts w:ascii="Garamond" w:hAnsi="Garamond"/>
        </w:rPr>
      </w:pPr>
      <w:r w:rsidRPr="0023043A">
        <w:rPr>
          <w:rFonts w:ascii="Garamond" w:hAnsi="Garamond"/>
        </w:rPr>
        <w:t>Member, Transportation Research Board</w:t>
      </w:r>
      <w:r w:rsidR="00F64D81" w:rsidRPr="0023043A">
        <w:rPr>
          <w:rFonts w:ascii="Garamond" w:hAnsi="Garamond"/>
        </w:rPr>
        <w:t>, A3BO2: User Characteristics, 2000-2004</w:t>
      </w:r>
    </w:p>
    <w:p w14:paraId="5CC55CAD" w14:textId="77777777" w:rsidR="00B521A0" w:rsidRPr="0023043A" w:rsidRDefault="00B521A0" w:rsidP="00FD3962">
      <w:pPr>
        <w:widowControl w:val="0"/>
        <w:spacing w:line="240" w:lineRule="atLeast"/>
        <w:rPr>
          <w:rFonts w:ascii="Garamond" w:hAnsi="Garamond"/>
        </w:rPr>
      </w:pPr>
    </w:p>
    <w:p w14:paraId="1A81492B" w14:textId="77777777" w:rsidR="00B521A0" w:rsidRPr="0023043A" w:rsidRDefault="00B521A0" w:rsidP="00FD3962">
      <w:pPr>
        <w:widowControl w:val="0"/>
        <w:spacing w:line="240" w:lineRule="atLeast"/>
        <w:rPr>
          <w:rFonts w:ascii="Garamond" w:hAnsi="Garamond"/>
        </w:rPr>
      </w:pPr>
      <w:r w:rsidRPr="0023043A">
        <w:rPr>
          <w:rFonts w:ascii="Garamond" w:hAnsi="Garamond"/>
        </w:rPr>
        <w:t xml:space="preserve">Member, Transportation Research Board, A3BO8: Simulation </w:t>
      </w:r>
      <w:r w:rsidR="00F64D81" w:rsidRPr="0023043A">
        <w:rPr>
          <w:rFonts w:ascii="Garamond" w:hAnsi="Garamond"/>
        </w:rPr>
        <w:t>&amp;</w:t>
      </w:r>
      <w:r w:rsidRPr="0023043A">
        <w:rPr>
          <w:rFonts w:ascii="Garamond" w:hAnsi="Garamond"/>
        </w:rPr>
        <w:t xml:space="preserve"> operator characteristics 1996</w:t>
      </w:r>
      <w:r w:rsidR="00F64D81" w:rsidRPr="0023043A">
        <w:rPr>
          <w:rFonts w:ascii="Garamond" w:hAnsi="Garamond"/>
        </w:rPr>
        <w:t>-2000</w:t>
      </w:r>
    </w:p>
    <w:p w14:paraId="6CE0B4CF" w14:textId="77777777" w:rsidR="00B521A0" w:rsidRPr="0023043A" w:rsidRDefault="00B521A0" w:rsidP="00B521A0">
      <w:pPr>
        <w:widowControl w:val="0"/>
        <w:spacing w:line="240" w:lineRule="atLeast"/>
        <w:ind w:left="450"/>
        <w:rPr>
          <w:rFonts w:ascii="Garamond" w:hAnsi="Garamond"/>
        </w:rPr>
      </w:pPr>
    </w:p>
    <w:p w14:paraId="03856044" w14:textId="77777777" w:rsidR="00B521A0" w:rsidRPr="0023043A" w:rsidRDefault="00DF03C7">
      <w:pPr>
        <w:rPr>
          <w:rFonts w:ascii="Garamond" w:hAnsi="Garamond"/>
          <w:b/>
          <w:sz w:val="28"/>
        </w:rPr>
      </w:pPr>
      <w:r w:rsidRPr="0023043A">
        <w:rPr>
          <w:rFonts w:ascii="Garamond" w:hAnsi="Garamond"/>
          <w:b/>
          <w:sz w:val="28"/>
        </w:rPr>
        <w:t>Ad-hoc Reviewer</w:t>
      </w:r>
    </w:p>
    <w:p w14:paraId="2ECAB5F2" w14:textId="77777777" w:rsidR="00DD3444" w:rsidRPr="0023043A" w:rsidRDefault="00DD3444" w:rsidP="00DD3444">
      <w:pPr>
        <w:spacing w:before="240"/>
        <w:ind w:right="-270"/>
        <w:rPr>
          <w:rFonts w:ascii="Garamond" w:hAnsi="Garamond"/>
        </w:rPr>
      </w:pPr>
      <w:r w:rsidRPr="0023043A">
        <w:rPr>
          <w:rFonts w:ascii="Garamond" w:hAnsi="Garamond"/>
        </w:rPr>
        <w:t>Ergonomics in Design</w:t>
      </w:r>
    </w:p>
    <w:p w14:paraId="31B2C2F5" w14:textId="77777777" w:rsidR="00DD3444" w:rsidRPr="0023043A" w:rsidRDefault="00DD3444" w:rsidP="00DD3444">
      <w:pPr>
        <w:spacing w:before="240"/>
        <w:ind w:right="-270"/>
        <w:rPr>
          <w:rFonts w:ascii="Garamond" w:hAnsi="Garamond"/>
        </w:rPr>
      </w:pPr>
      <w:r w:rsidRPr="0023043A">
        <w:rPr>
          <w:rFonts w:ascii="Garamond" w:hAnsi="Garamond"/>
        </w:rPr>
        <w:t xml:space="preserve">Pediatrics </w:t>
      </w:r>
    </w:p>
    <w:p w14:paraId="31EDF3C4" w14:textId="77777777" w:rsidR="00DF03C7" w:rsidRPr="0023043A" w:rsidRDefault="00B521A0" w:rsidP="00DD3444">
      <w:pPr>
        <w:spacing w:before="240"/>
        <w:ind w:right="-270"/>
        <w:rPr>
          <w:rFonts w:ascii="Garamond" w:hAnsi="Garamond"/>
        </w:rPr>
      </w:pPr>
      <w:r w:rsidRPr="0023043A">
        <w:rPr>
          <w:rFonts w:ascii="Garamond" w:hAnsi="Garamond"/>
        </w:rPr>
        <w:t>Traffic Injury Prevention</w:t>
      </w:r>
    </w:p>
    <w:p w14:paraId="10AD79FA" w14:textId="77777777" w:rsidR="00B521A0" w:rsidRPr="0023043A" w:rsidRDefault="00DD3444" w:rsidP="00DD3444">
      <w:pPr>
        <w:spacing w:before="240"/>
        <w:ind w:right="-270"/>
        <w:rPr>
          <w:rFonts w:ascii="Garamond" w:hAnsi="Garamond"/>
        </w:rPr>
      </w:pPr>
      <w:r w:rsidRPr="0023043A">
        <w:rPr>
          <w:rFonts w:ascii="Garamond" w:hAnsi="Garamond"/>
        </w:rPr>
        <w:t>American Journal of Public Health</w:t>
      </w:r>
    </w:p>
    <w:p w14:paraId="6A2D2224" w14:textId="77777777" w:rsidR="00DF03C7" w:rsidRPr="0023043A" w:rsidRDefault="00B521A0" w:rsidP="00DD3444">
      <w:pPr>
        <w:spacing w:before="240"/>
        <w:ind w:right="-270"/>
        <w:rPr>
          <w:rFonts w:ascii="Garamond" w:hAnsi="Garamond"/>
        </w:rPr>
      </w:pPr>
      <w:r w:rsidRPr="0023043A">
        <w:rPr>
          <w:rFonts w:ascii="Garamond" w:hAnsi="Garamond"/>
        </w:rPr>
        <w:t>Human Factors</w:t>
      </w:r>
    </w:p>
    <w:p w14:paraId="6083B35D" w14:textId="77777777" w:rsidR="00DF03C7" w:rsidRPr="0023043A" w:rsidRDefault="00B521A0" w:rsidP="00DD3444">
      <w:pPr>
        <w:spacing w:before="240"/>
        <w:ind w:right="-270"/>
        <w:rPr>
          <w:rFonts w:ascii="Garamond" w:hAnsi="Garamond"/>
        </w:rPr>
      </w:pPr>
      <w:r w:rsidRPr="0023043A">
        <w:rPr>
          <w:rFonts w:ascii="Garamond" w:hAnsi="Garamond"/>
        </w:rPr>
        <w:t xml:space="preserve">Transportation Research; Part F </w:t>
      </w:r>
    </w:p>
    <w:p w14:paraId="3784F364" w14:textId="77777777" w:rsidR="00DF03C7" w:rsidRPr="0023043A" w:rsidRDefault="00B521A0" w:rsidP="00DD3444">
      <w:pPr>
        <w:spacing w:before="240"/>
        <w:ind w:right="-270"/>
        <w:rPr>
          <w:rFonts w:ascii="Garamond" w:hAnsi="Garamond"/>
        </w:rPr>
      </w:pPr>
      <w:r w:rsidRPr="0023043A">
        <w:rPr>
          <w:rFonts w:ascii="Garamond" w:hAnsi="Garamond"/>
        </w:rPr>
        <w:t xml:space="preserve">ITS Journal. Intelligent Transportation Society of America. </w:t>
      </w:r>
    </w:p>
    <w:p w14:paraId="027A1FCB" w14:textId="77777777" w:rsidR="00D10C0B" w:rsidRDefault="00B521A0" w:rsidP="00EB075F">
      <w:pPr>
        <w:pStyle w:val="BlockText"/>
        <w:spacing w:before="240"/>
        <w:ind w:left="0"/>
        <w:rPr>
          <w:rFonts w:ascii="Garamond" w:hAnsi="Garamond"/>
          <w:i w:val="0"/>
        </w:rPr>
      </w:pPr>
      <w:r w:rsidRPr="0023043A">
        <w:rPr>
          <w:rFonts w:ascii="Garamond" w:hAnsi="Garamond"/>
          <w:i w:val="0"/>
        </w:rPr>
        <w:t xml:space="preserve">Transportation Research Record, National Research Council, National Academy of Sciences </w:t>
      </w:r>
    </w:p>
    <w:p w14:paraId="222267C5" w14:textId="77777777" w:rsidR="004B556D" w:rsidRDefault="004B556D" w:rsidP="00EB075F">
      <w:pPr>
        <w:pStyle w:val="BlockText"/>
        <w:spacing w:before="240"/>
        <w:ind w:left="0"/>
        <w:rPr>
          <w:rFonts w:ascii="Garamond" w:hAnsi="Garamond"/>
          <w:b/>
          <w:sz w:val="28"/>
        </w:rPr>
      </w:pPr>
    </w:p>
    <w:p w14:paraId="1CF3ACD0" w14:textId="77777777" w:rsidR="00264F6A" w:rsidRDefault="00DF03C7" w:rsidP="00264F6A">
      <w:pPr>
        <w:rPr>
          <w:rFonts w:ascii="Garamond" w:hAnsi="Garamond"/>
          <w:b/>
          <w:sz w:val="28"/>
        </w:rPr>
      </w:pPr>
      <w:r w:rsidRPr="0023043A">
        <w:rPr>
          <w:rFonts w:ascii="Garamond" w:hAnsi="Garamond"/>
          <w:b/>
          <w:sz w:val="28"/>
        </w:rPr>
        <w:t>Co</w:t>
      </w:r>
      <w:r w:rsidR="00B521A0" w:rsidRPr="0023043A">
        <w:rPr>
          <w:rFonts w:ascii="Garamond" w:hAnsi="Garamond"/>
          <w:b/>
          <w:sz w:val="28"/>
        </w:rPr>
        <w:t xml:space="preserve">nference </w:t>
      </w:r>
      <w:r w:rsidRPr="0023043A">
        <w:rPr>
          <w:rFonts w:ascii="Garamond" w:hAnsi="Garamond"/>
          <w:b/>
          <w:sz w:val="28"/>
        </w:rPr>
        <w:t>Chairships</w:t>
      </w:r>
    </w:p>
    <w:p w14:paraId="4B39738A" w14:textId="746C5A54" w:rsidR="00264F6A" w:rsidRPr="0023043A" w:rsidRDefault="00744848" w:rsidP="00264F6A">
      <w:pPr>
        <w:rPr>
          <w:rFonts w:ascii="Garamond" w:hAnsi="Garamond"/>
        </w:rPr>
      </w:pPr>
      <w:r>
        <w:rPr>
          <w:rFonts w:ascii="Garamond" w:hAnsi="Garamond"/>
          <w:b/>
          <w:sz w:val="28"/>
        </w:rPr>
        <w:br/>
      </w:r>
      <w:r w:rsidR="002064E9">
        <w:rPr>
          <w:rFonts w:ascii="Garamond" w:hAnsi="Garamond"/>
        </w:rPr>
        <w:t xml:space="preserve">Co-Founder, </w:t>
      </w:r>
      <w:r w:rsidR="00264F6A" w:rsidRPr="0023043A">
        <w:rPr>
          <w:rFonts w:ascii="Garamond" w:hAnsi="Garamond"/>
        </w:rPr>
        <w:t>General Co-chair and Organizer: Driving Assessment 201</w:t>
      </w:r>
      <w:r w:rsidR="00264F6A">
        <w:rPr>
          <w:rFonts w:ascii="Garamond" w:hAnsi="Garamond"/>
        </w:rPr>
        <w:t>9</w:t>
      </w:r>
      <w:r w:rsidR="00264F6A" w:rsidRPr="0023043A">
        <w:rPr>
          <w:rFonts w:ascii="Garamond" w:hAnsi="Garamond"/>
        </w:rPr>
        <w:t>: The</w:t>
      </w:r>
      <w:r w:rsidR="00264F6A">
        <w:rPr>
          <w:rFonts w:ascii="Garamond" w:hAnsi="Garamond"/>
        </w:rPr>
        <w:t xml:space="preserve"> 10</w:t>
      </w:r>
      <w:r w:rsidR="00264F6A" w:rsidRPr="0023043A">
        <w:rPr>
          <w:rFonts w:ascii="Garamond" w:hAnsi="Garamond"/>
          <w:vertAlign w:val="superscript"/>
        </w:rPr>
        <w:t>th</w:t>
      </w:r>
      <w:r w:rsidR="00264F6A" w:rsidRPr="0023043A">
        <w:rPr>
          <w:rFonts w:ascii="Garamond" w:hAnsi="Garamond"/>
        </w:rPr>
        <w:t xml:space="preserve"> International </w:t>
      </w:r>
    </w:p>
    <w:p w14:paraId="76125603" w14:textId="77777777" w:rsidR="00264F6A" w:rsidRPr="00264F6A" w:rsidRDefault="00264F6A" w:rsidP="00264F6A">
      <w:pPr>
        <w:rPr>
          <w:rFonts w:ascii="Garamond" w:hAnsi="Garamond"/>
        </w:rPr>
      </w:pPr>
      <w:r w:rsidRPr="0023043A">
        <w:rPr>
          <w:rFonts w:ascii="Garamond" w:hAnsi="Garamond"/>
        </w:rPr>
        <w:t xml:space="preserve">Symposium on Human Factors in Driver Assessment, Training and Vehicle Design, </w:t>
      </w:r>
      <w:r>
        <w:rPr>
          <w:rFonts w:ascii="Garamond" w:hAnsi="Garamond"/>
        </w:rPr>
        <w:t>Santa Fe, NM</w:t>
      </w:r>
    </w:p>
    <w:p w14:paraId="387AABF9" w14:textId="2CF15B18" w:rsidR="00744848" w:rsidRPr="0023043A" w:rsidRDefault="002064E9" w:rsidP="00264F6A">
      <w:pPr>
        <w:spacing w:before="240"/>
        <w:rPr>
          <w:rFonts w:ascii="Garamond" w:hAnsi="Garamond"/>
        </w:rPr>
      </w:pPr>
      <w:r>
        <w:rPr>
          <w:rFonts w:ascii="Garamond" w:hAnsi="Garamond"/>
        </w:rPr>
        <w:t xml:space="preserve">Co-Founder, </w:t>
      </w:r>
      <w:r w:rsidR="00744848" w:rsidRPr="0023043A">
        <w:rPr>
          <w:rFonts w:ascii="Garamond" w:hAnsi="Garamond"/>
        </w:rPr>
        <w:t>General Co-chair and Organizer: Driving Assessment 201</w:t>
      </w:r>
      <w:r w:rsidR="00744848">
        <w:rPr>
          <w:rFonts w:ascii="Garamond" w:hAnsi="Garamond"/>
        </w:rPr>
        <w:t>7</w:t>
      </w:r>
      <w:r w:rsidR="00744848" w:rsidRPr="0023043A">
        <w:rPr>
          <w:rFonts w:ascii="Garamond" w:hAnsi="Garamond"/>
        </w:rPr>
        <w:t>: The</w:t>
      </w:r>
      <w:r w:rsidR="00744848">
        <w:rPr>
          <w:rFonts w:ascii="Garamond" w:hAnsi="Garamond"/>
        </w:rPr>
        <w:t xml:space="preserve"> 9</w:t>
      </w:r>
      <w:r w:rsidR="00744848" w:rsidRPr="0023043A">
        <w:rPr>
          <w:rFonts w:ascii="Garamond" w:hAnsi="Garamond"/>
          <w:vertAlign w:val="superscript"/>
        </w:rPr>
        <w:t>th</w:t>
      </w:r>
      <w:r w:rsidR="00744848" w:rsidRPr="0023043A">
        <w:rPr>
          <w:rFonts w:ascii="Garamond" w:hAnsi="Garamond"/>
        </w:rPr>
        <w:t xml:space="preserve"> International </w:t>
      </w:r>
    </w:p>
    <w:p w14:paraId="55244519" w14:textId="77777777" w:rsidR="00C0370A" w:rsidRDefault="00744848" w:rsidP="00744848">
      <w:pPr>
        <w:rPr>
          <w:rFonts w:ascii="Garamond" w:hAnsi="Garamond"/>
        </w:rPr>
      </w:pPr>
      <w:r w:rsidRPr="0023043A">
        <w:rPr>
          <w:rFonts w:ascii="Garamond" w:hAnsi="Garamond"/>
        </w:rPr>
        <w:t xml:space="preserve">Symposium on Human Factors in Driver Assessment, Training and Vehicle Design, </w:t>
      </w:r>
      <w:r>
        <w:rPr>
          <w:rFonts w:ascii="Garamond" w:hAnsi="Garamond"/>
        </w:rPr>
        <w:t>Manchester, VT</w:t>
      </w:r>
    </w:p>
    <w:p w14:paraId="6B7BC185" w14:textId="77777777" w:rsidR="00744848" w:rsidRDefault="00744848" w:rsidP="00744848">
      <w:pPr>
        <w:rPr>
          <w:rFonts w:ascii="Garamond" w:hAnsi="Garamond"/>
        </w:rPr>
      </w:pPr>
    </w:p>
    <w:p w14:paraId="05BC0BAC" w14:textId="3F66A03E" w:rsidR="00E34BE0" w:rsidRPr="0023043A" w:rsidRDefault="002064E9" w:rsidP="00E34BE0">
      <w:pPr>
        <w:rPr>
          <w:rFonts w:ascii="Garamond" w:hAnsi="Garamond"/>
        </w:rPr>
      </w:pPr>
      <w:r>
        <w:rPr>
          <w:rFonts w:ascii="Garamond" w:hAnsi="Garamond"/>
        </w:rPr>
        <w:t xml:space="preserve">Co-Founder, </w:t>
      </w:r>
      <w:r w:rsidR="00E34BE0" w:rsidRPr="0023043A">
        <w:rPr>
          <w:rFonts w:ascii="Garamond" w:hAnsi="Garamond"/>
        </w:rPr>
        <w:t>General Co-chair and Organizer: Driving Assessment 2015: The 8</w:t>
      </w:r>
      <w:r w:rsidR="00E34BE0" w:rsidRPr="0023043A">
        <w:rPr>
          <w:rFonts w:ascii="Garamond" w:hAnsi="Garamond"/>
          <w:vertAlign w:val="superscript"/>
        </w:rPr>
        <w:t>th</w:t>
      </w:r>
      <w:r w:rsidR="00E34BE0" w:rsidRPr="0023043A">
        <w:rPr>
          <w:rFonts w:ascii="Garamond" w:hAnsi="Garamond"/>
        </w:rPr>
        <w:t xml:space="preserve"> International </w:t>
      </w:r>
    </w:p>
    <w:p w14:paraId="1A187ECF" w14:textId="77777777" w:rsidR="00E34BE0" w:rsidRPr="0023043A" w:rsidRDefault="00E34BE0" w:rsidP="00E34BE0">
      <w:pPr>
        <w:rPr>
          <w:rFonts w:ascii="Garamond" w:hAnsi="Garamond"/>
        </w:rPr>
      </w:pPr>
      <w:r w:rsidRPr="0023043A">
        <w:rPr>
          <w:rFonts w:ascii="Garamond" w:hAnsi="Garamond"/>
        </w:rPr>
        <w:t>Symposium on Human Factors in Driver Assessment, Training and Vehicle Design, SnowBird, Utah</w:t>
      </w:r>
    </w:p>
    <w:p w14:paraId="38C57CF4" w14:textId="77777777" w:rsidR="00E34BE0" w:rsidRPr="0023043A" w:rsidRDefault="00E34BE0" w:rsidP="00E34BE0">
      <w:pPr>
        <w:rPr>
          <w:rFonts w:ascii="Garamond" w:hAnsi="Garamond"/>
        </w:rPr>
      </w:pPr>
    </w:p>
    <w:p w14:paraId="0B57677F" w14:textId="5A69DAE2" w:rsidR="00721505" w:rsidRPr="0023043A" w:rsidRDefault="002064E9" w:rsidP="00721505">
      <w:pPr>
        <w:rPr>
          <w:rFonts w:ascii="Garamond" w:hAnsi="Garamond"/>
        </w:rPr>
      </w:pPr>
      <w:r>
        <w:rPr>
          <w:rFonts w:ascii="Garamond" w:hAnsi="Garamond"/>
        </w:rPr>
        <w:t xml:space="preserve">Co-Founder, </w:t>
      </w:r>
      <w:r w:rsidR="00721505" w:rsidRPr="0023043A">
        <w:rPr>
          <w:rFonts w:ascii="Garamond" w:hAnsi="Garamond"/>
        </w:rPr>
        <w:t>General Co-chair and Organizer: Driving Assessment 2013: The 7</w:t>
      </w:r>
      <w:r w:rsidR="00721505" w:rsidRPr="0023043A">
        <w:rPr>
          <w:rFonts w:ascii="Garamond" w:hAnsi="Garamond"/>
          <w:vertAlign w:val="superscript"/>
        </w:rPr>
        <w:t>th</w:t>
      </w:r>
      <w:r w:rsidR="00721505" w:rsidRPr="0023043A">
        <w:rPr>
          <w:rFonts w:ascii="Garamond" w:hAnsi="Garamond"/>
        </w:rPr>
        <w:t xml:space="preserve"> International </w:t>
      </w:r>
    </w:p>
    <w:p w14:paraId="332A3839" w14:textId="77777777" w:rsidR="00721505" w:rsidRPr="0023043A" w:rsidRDefault="00721505" w:rsidP="00721505">
      <w:pPr>
        <w:rPr>
          <w:rFonts w:ascii="Garamond" w:hAnsi="Garamond"/>
        </w:rPr>
      </w:pPr>
      <w:r w:rsidRPr="0023043A">
        <w:rPr>
          <w:rFonts w:ascii="Garamond" w:hAnsi="Garamond"/>
        </w:rPr>
        <w:t>Symposium on Human Factors in Driver Assessment, Training and Vehicle Design, Bolton Landing, New York.</w:t>
      </w:r>
    </w:p>
    <w:p w14:paraId="75BBA850" w14:textId="77777777" w:rsidR="00721505" w:rsidRPr="0023043A" w:rsidRDefault="00721505" w:rsidP="00DF03C7">
      <w:pPr>
        <w:rPr>
          <w:rFonts w:ascii="Garamond" w:hAnsi="Garamond"/>
        </w:rPr>
      </w:pPr>
    </w:p>
    <w:p w14:paraId="3B34FB73" w14:textId="7BE5222F" w:rsidR="00B521A0" w:rsidRPr="0023043A" w:rsidRDefault="002064E9" w:rsidP="00DF03C7">
      <w:pPr>
        <w:rPr>
          <w:rFonts w:ascii="Garamond" w:hAnsi="Garamond"/>
        </w:rPr>
      </w:pPr>
      <w:r>
        <w:rPr>
          <w:rFonts w:ascii="Garamond" w:hAnsi="Garamond"/>
        </w:rPr>
        <w:t xml:space="preserve">Co-Founder, </w:t>
      </w:r>
      <w:r w:rsidR="00B521A0" w:rsidRPr="0023043A">
        <w:rPr>
          <w:rFonts w:ascii="Garamond" w:hAnsi="Garamond"/>
        </w:rPr>
        <w:t>General Co-chair and Organizer: Driving Assessment 2011: The 6</w:t>
      </w:r>
      <w:r w:rsidR="00B521A0" w:rsidRPr="0023043A">
        <w:rPr>
          <w:rFonts w:ascii="Garamond" w:hAnsi="Garamond"/>
          <w:vertAlign w:val="superscript"/>
        </w:rPr>
        <w:t>th</w:t>
      </w:r>
      <w:r w:rsidR="00B521A0" w:rsidRPr="0023043A">
        <w:rPr>
          <w:rFonts w:ascii="Garamond" w:hAnsi="Garamond"/>
        </w:rPr>
        <w:t xml:space="preserve"> International </w:t>
      </w:r>
    </w:p>
    <w:p w14:paraId="7A9F4450" w14:textId="77777777" w:rsidR="00B521A0" w:rsidRPr="0023043A" w:rsidRDefault="00B521A0" w:rsidP="00DF03C7">
      <w:pPr>
        <w:rPr>
          <w:rFonts w:ascii="Garamond" w:hAnsi="Garamond"/>
        </w:rPr>
      </w:pPr>
      <w:r w:rsidRPr="0023043A">
        <w:rPr>
          <w:rFonts w:ascii="Garamond" w:hAnsi="Garamond"/>
        </w:rPr>
        <w:t xml:space="preserve">Symposium on Human Factors in Driver Assessment, Training and Vehicle Design, Squaw  </w:t>
      </w:r>
    </w:p>
    <w:p w14:paraId="4B0CB396" w14:textId="77777777" w:rsidR="00B521A0" w:rsidRPr="0023043A" w:rsidRDefault="00B521A0" w:rsidP="00DF03C7">
      <w:pPr>
        <w:rPr>
          <w:rFonts w:ascii="Garamond" w:hAnsi="Garamond"/>
        </w:rPr>
      </w:pPr>
      <w:r w:rsidRPr="0023043A">
        <w:rPr>
          <w:rFonts w:ascii="Garamond" w:hAnsi="Garamond"/>
        </w:rPr>
        <w:lastRenderedPageBreak/>
        <w:t>Valley, California.</w:t>
      </w:r>
    </w:p>
    <w:p w14:paraId="41526B84" w14:textId="77777777" w:rsidR="00B521A0" w:rsidRPr="0023043A" w:rsidRDefault="00B521A0" w:rsidP="00DF03C7">
      <w:pPr>
        <w:rPr>
          <w:rFonts w:ascii="Garamond" w:hAnsi="Garamond"/>
        </w:rPr>
      </w:pPr>
    </w:p>
    <w:p w14:paraId="11F3819F" w14:textId="205D6F52" w:rsidR="00B521A0" w:rsidRPr="0023043A" w:rsidRDefault="002064E9" w:rsidP="00DF03C7">
      <w:pPr>
        <w:rPr>
          <w:rFonts w:ascii="Garamond" w:hAnsi="Garamond"/>
        </w:rPr>
      </w:pPr>
      <w:r>
        <w:rPr>
          <w:rFonts w:ascii="Garamond" w:hAnsi="Garamond"/>
        </w:rPr>
        <w:t xml:space="preserve">Co-Founder, </w:t>
      </w:r>
      <w:r w:rsidR="00B521A0" w:rsidRPr="0023043A">
        <w:rPr>
          <w:rFonts w:ascii="Garamond" w:hAnsi="Garamond"/>
        </w:rPr>
        <w:t>General Co-chair and Organizer: Driving Assessment 2009: The 5</w:t>
      </w:r>
      <w:r w:rsidR="00B521A0" w:rsidRPr="0023043A">
        <w:rPr>
          <w:rFonts w:ascii="Garamond" w:hAnsi="Garamond"/>
          <w:vertAlign w:val="superscript"/>
        </w:rPr>
        <w:t>th</w:t>
      </w:r>
      <w:r w:rsidR="00B521A0" w:rsidRPr="0023043A">
        <w:rPr>
          <w:rFonts w:ascii="Garamond" w:hAnsi="Garamond"/>
        </w:rPr>
        <w:t xml:space="preserve"> International Symposium on Human Factors in Driver Assessment, Training and Vehicle Design, Big Sky, Montana.</w:t>
      </w:r>
    </w:p>
    <w:p w14:paraId="45C05BFF" w14:textId="77777777" w:rsidR="00B521A0" w:rsidRPr="0023043A" w:rsidRDefault="00B521A0" w:rsidP="00DF03C7">
      <w:pPr>
        <w:rPr>
          <w:rFonts w:ascii="Garamond" w:hAnsi="Garamond"/>
        </w:rPr>
      </w:pPr>
    </w:p>
    <w:p w14:paraId="7F96180E" w14:textId="3B845536" w:rsidR="00B521A0" w:rsidRPr="0023043A" w:rsidRDefault="002064E9" w:rsidP="00DF03C7">
      <w:pPr>
        <w:rPr>
          <w:rFonts w:ascii="Garamond" w:hAnsi="Garamond"/>
        </w:rPr>
      </w:pPr>
      <w:r>
        <w:rPr>
          <w:rFonts w:ascii="Garamond" w:hAnsi="Garamond"/>
        </w:rPr>
        <w:t xml:space="preserve">Co-Founder, </w:t>
      </w:r>
      <w:r w:rsidR="00B521A0" w:rsidRPr="0023043A">
        <w:rPr>
          <w:rFonts w:ascii="Garamond" w:hAnsi="Garamond"/>
        </w:rPr>
        <w:t>General Co-chair and Organizer: Driving Assessment 2007: The 4</w:t>
      </w:r>
      <w:r w:rsidR="00B521A0" w:rsidRPr="0023043A">
        <w:rPr>
          <w:rFonts w:ascii="Garamond" w:hAnsi="Garamond"/>
          <w:vertAlign w:val="superscript"/>
        </w:rPr>
        <w:t>th</w:t>
      </w:r>
      <w:r w:rsidR="00B521A0" w:rsidRPr="0023043A">
        <w:rPr>
          <w:rFonts w:ascii="Garamond" w:hAnsi="Garamond"/>
        </w:rPr>
        <w:t xml:space="preserve"> International Symposium on Human Factors in Driver Assessment, Training and Vehicle Design, Stevenson, Washington.</w:t>
      </w:r>
    </w:p>
    <w:p w14:paraId="3C25C9CC" w14:textId="77777777" w:rsidR="00B521A0" w:rsidRPr="0023043A" w:rsidRDefault="00B521A0" w:rsidP="00DF03C7">
      <w:pPr>
        <w:rPr>
          <w:rFonts w:ascii="Garamond" w:hAnsi="Garamond"/>
        </w:rPr>
      </w:pPr>
    </w:p>
    <w:p w14:paraId="10BB6291" w14:textId="5EC5C9D7" w:rsidR="00B521A0" w:rsidRPr="0023043A" w:rsidRDefault="002064E9" w:rsidP="00DF03C7">
      <w:pPr>
        <w:rPr>
          <w:rFonts w:ascii="Garamond" w:hAnsi="Garamond"/>
        </w:rPr>
      </w:pPr>
      <w:r>
        <w:rPr>
          <w:rFonts w:ascii="Garamond" w:hAnsi="Garamond"/>
        </w:rPr>
        <w:t xml:space="preserve">Co-Founder, </w:t>
      </w:r>
      <w:r w:rsidR="00B521A0" w:rsidRPr="0023043A">
        <w:rPr>
          <w:rFonts w:ascii="Garamond" w:hAnsi="Garamond"/>
        </w:rPr>
        <w:t>General Co-chair and Organizer: Driving Assessment 2005: The 3</w:t>
      </w:r>
      <w:r w:rsidR="00B521A0" w:rsidRPr="0023043A">
        <w:rPr>
          <w:rFonts w:ascii="Garamond" w:hAnsi="Garamond"/>
          <w:vertAlign w:val="superscript"/>
        </w:rPr>
        <w:t>rd</w:t>
      </w:r>
      <w:r w:rsidR="00B521A0" w:rsidRPr="0023043A">
        <w:rPr>
          <w:rFonts w:ascii="Garamond" w:hAnsi="Garamond"/>
        </w:rPr>
        <w:t xml:space="preserve"> International Symposium on Human Factors in Driver Assessment, Training and Vehicle Design, Rockport, Maine.</w:t>
      </w:r>
    </w:p>
    <w:p w14:paraId="7FC104C7" w14:textId="77777777" w:rsidR="00B521A0" w:rsidRPr="0023043A" w:rsidRDefault="00B521A0" w:rsidP="00DF03C7">
      <w:pPr>
        <w:rPr>
          <w:rFonts w:ascii="Garamond" w:hAnsi="Garamond"/>
        </w:rPr>
      </w:pPr>
    </w:p>
    <w:p w14:paraId="2AE137A9" w14:textId="64DD130C" w:rsidR="00B521A0" w:rsidRPr="0023043A" w:rsidRDefault="002064E9" w:rsidP="00DF03C7">
      <w:pPr>
        <w:rPr>
          <w:rFonts w:ascii="Garamond" w:hAnsi="Garamond"/>
        </w:rPr>
      </w:pPr>
      <w:r>
        <w:rPr>
          <w:rFonts w:ascii="Garamond" w:hAnsi="Garamond"/>
        </w:rPr>
        <w:t xml:space="preserve">Co-Founder, </w:t>
      </w:r>
      <w:r w:rsidR="00B521A0" w:rsidRPr="0023043A">
        <w:rPr>
          <w:rFonts w:ascii="Garamond" w:hAnsi="Garamond"/>
        </w:rPr>
        <w:t>General Co-chair and Organizer: Driving Assessment 2003: The 2</w:t>
      </w:r>
      <w:r w:rsidR="00B521A0" w:rsidRPr="0023043A">
        <w:rPr>
          <w:rFonts w:ascii="Garamond" w:hAnsi="Garamond"/>
          <w:vertAlign w:val="superscript"/>
        </w:rPr>
        <w:t>nd</w:t>
      </w:r>
      <w:r w:rsidR="00B521A0" w:rsidRPr="0023043A">
        <w:rPr>
          <w:rFonts w:ascii="Garamond" w:hAnsi="Garamond"/>
        </w:rPr>
        <w:t xml:space="preserve"> International Symposium on Human Factors in Driver Assessment, Training and Vehicle Design, Park City, Utah.</w:t>
      </w:r>
    </w:p>
    <w:p w14:paraId="1D21217E" w14:textId="77777777" w:rsidR="00B521A0" w:rsidRPr="0023043A" w:rsidRDefault="00B521A0" w:rsidP="00DF03C7">
      <w:pPr>
        <w:rPr>
          <w:rFonts w:ascii="Garamond" w:hAnsi="Garamond"/>
        </w:rPr>
      </w:pPr>
    </w:p>
    <w:p w14:paraId="1B0EA31C" w14:textId="10309A50" w:rsidR="00B521A0" w:rsidRPr="0023043A" w:rsidRDefault="002064E9" w:rsidP="00DF03C7">
      <w:pPr>
        <w:rPr>
          <w:rFonts w:ascii="Garamond" w:hAnsi="Garamond"/>
        </w:rPr>
      </w:pPr>
      <w:r>
        <w:rPr>
          <w:rFonts w:ascii="Garamond" w:hAnsi="Garamond"/>
        </w:rPr>
        <w:t xml:space="preserve">Co-Founder, </w:t>
      </w:r>
      <w:r w:rsidR="00B521A0" w:rsidRPr="0023043A">
        <w:rPr>
          <w:rFonts w:ascii="Garamond" w:hAnsi="Garamond"/>
        </w:rPr>
        <w:t>General Co-chair and Organizer: Driving Assessment 2001: The 1</w:t>
      </w:r>
      <w:r w:rsidR="00B521A0" w:rsidRPr="0023043A">
        <w:rPr>
          <w:rFonts w:ascii="Garamond" w:hAnsi="Garamond"/>
          <w:vertAlign w:val="superscript"/>
        </w:rPr>
        <w:t>st</w:t>
      </w:r>
      <w:r w:rsidR="00B521A0" w:rsidRPr="0023043A">
        <w:rPr>
          <w:rFonts w:ascii="Garamond" w:hAnsi="Garamond"/>
        </w:rPr>
        <w:t xml:space="preserve"> International Symposium on Human Factors in Driver Assessment, Training and Vehicle Design, Aspen, Colorado.</w:t>
      </w:r>
    </w:p>
    <w:p w14:paraId="1B9435D3" w14:textId="77777777" w:rsidR="00B521A0" w:rsidRPr="0023043A" w:rsidRDefault="00B521A0" w:rsidP="00DF03C7">
      <w:pPr>
        <w:rPr>
          <w:rFonts w:ascii="Garamond" w:hAnsi="Garamond"/>
        </w:rPr>
      </w:pPr>
    </w:p>
    <w:p w14:paraId="1FE1B286" w14:textId="77777777" w:rsidR="00B521A0" w:rsidRPr="0023043A" w:rsidRDefault="00B521A0" w:rsidP="00DF03C7">
      <w:pPr>
        <w:rPr>
          <w:rFonts w:ascii="Garamond" w:hAnsi="Garamond"/>
        </w:rPr>
      </w:pPr>
      <w:r w:rsidRPr="0023043A">
        <w:rPr>
          <w:rFonts w:ascii="Garamond" w:hAnsi="Garamond"/>
        </w:rPr>
        <w:t>Moderator, The Safety of Voice Systems in Vehicle</w:t>
      </w:r>
      <w:r w:rsidR="0069464A" w:rsidRPr="0023043A">
        <w:rPr>
          <w:rFonts w:ascii="Garamond" w:hAnsi="Garamond"/>
        </w:rPr>
        <w:t>s, 2001 Human Factors and Ergon.</w:t>
      </w:r>
      <w:r w:rsidRPr="0023043A">
        <w:rPr>
          <w:rFonts w:ascii="Garamond" w:hAnsi="Garamond"/>
        </w:rPr>
        <w:t xml:space="preserve"> Soc</w:t>
      </w:r>
      <w:r w:rsidR="0069464A" w:rsidRPr="0023043A">
        <w:rPr>
          <w:rFonts w:ascii="Garamond" w:hAnsi="Garamond"/>
        </w:rPr>
        <w:t>.</w:t>
      </w:r>
      <w:r w:rsidRPr="0023043A">
        <w:rPr>
          <w:rFonts w:ascii="Garamond" w:hAnsi="Garamond"/>
        </w:rPr>
        <w:t xml:space="preserve"> </w:t>
      </w:r>
      <w:r w:rsidR="0069464A" w:rsidRPr="0023043A">
        <w:rPr>
          <w:rFonts w:ascii="Garamond" w:hAnsi="Garamond"/>
        </w:rPr>
        <w:t>MSP</w:t>
      </w:r>
      <w:r w:rsidRPr="0023043A">
        <w:rPr>
          <w:rFonts w:ascii="Garamond" w:hAnsi="Garamond"/>
        </w:rPr>
        <w:t>.</w:t>
      </w:r>
    </w:p>
    <w:p w14:paraId="308A9479" w14:textId="77777777" w:rsidR="00B521A0" w:rsidRPr="0023043A" w:rsidRDefault="00B521A0" w:rsidP="00DF03C7">
      <w:pPr>
        <w:rPr>
          <w:rFonts w:ascii="Garamond" w:hAnsi="Garamond"/>
        </w:rPr>
      </w:pPr>
    </w:p>
    <w:p w14:paraId="4F6EBEF9" w14:textId="77777777" w:rsidR="00B521A0" w:rsidRPr="0023043A" w:rsidRDefault="00B521A0" w:rsidP="00DF03C7">
      <w:pPr>
        <w:rPr>
          <w:rFonts w:ascii="Garamond" w:hAnsi="Garamond"/>
          <w:color w:val="000000"/>
        </w:rPr>
      </w:pPr>
      <w:r w:rsidRPr="0023043A">
        <w:rPr>
          <w:rFonts w:ascii="Garamond" w:hAnsi="Garamond"/>
        </w:rPr>
        <w:t xml:space="preserve">Moderator; </w:t>
      </w:r>
      <w:r w:rsidRPr="0023043A">
        <w:rPr>
          <w:rFonts w:ascii="Garamond" w:hAnsi="Garamond"/>
          <w:color w:val="000000"/>
        </w:rPr>
        <w:t>Interface Design Considerations for Emerging Vehicle Control Technologies, Intelligent Transportation Society of America Annual Meeting, 2000. Boston, MA.</w:t>
      </w:r>
    </w:p>
    <w:p w14:paraId="66A12834" w14:textId="77777777" w:rsidR="00B521A0" w:rsidRPr="0023043A" w:rsidRDefault="00B521A0" w:rsidP="00DF03C7">
      <w:pPr>
        <w:rPr>
          <w:rFonts w:ascii="Garamond" w:hAnsi="Garamond"/>
          <w:color w:val="000000"/>
        </w:rPr>
      </w:pPr>
    </w:p>
    <w:p w14:paraId="4F90333F" w14:textId="77777777" w:rsidR="00B521A0" w:rsidRPr="0023043A" w:rsidRDefault="00B521A0" w:rsidP="00DF03C7">
      <w:pPr>
        <w:rPr>
          <w:rFonts w:ascii="Garamond" w:hAnsi="Garamond"/>
        </w:rPr>
      </w:pPr>
      <w:r w:rsidRPr="0023043A">
        <w:rPr>
          <w:rFonts w:ascii="Garamond" w:hAnsi="Garamond"/>
          <w:color w:val="000000"/>
        </w:rPr>
        <w:t>Program Chair; Surface Trans</w:t>
      </w:r>
      <w:r w:rsidR="0069464A" w:rsidRPr="0023043A">
        <w:rPr>
          <w:rFonts w:ascii="Garamond" w:hAnsi="Garamond"/>
          <w:color w:val="000000"/>
        </w:rPr>
        <w:t>.</w:t>
      </w:r>
      <w:r w:rsidRPr="0023043A">
        <w:rPr>
          <w:rFonts w:ascii="Garamond" w:hAnsi="Garamond"/>
          <w:color w:val="000000"/>
        </w:rPr>
        <w:t xml:space="preserve"> Section, </w:t>
      </w:r>
      <w:r w:rsidRPr="0023043A">
        <w:rPr>
          <w:rFonts w:ascii="Garamond" w:hAnsi="Garamond"/>
        </w:rPr>
        <w:t>Human Factors and Ergon</w:t>
      </w:r>
      <w:r w:rsidR="0069464A" w:rsidRPr="0023043A">
        <w:rPr>
          <w:rFonts w:ascii="Garamond" w:hAnsi="Garamond"/>
        </w:rPr>
        <w:t>.</w:t>
      </w:r>
      <w:r w:rsidRPr="0023043A">
        <w:rPr>
          <w:rFonts w:ascii="Garamond" w:hAnsi="Garamond"/>
        </w:rPr>
        <w:t xml:space="preserve"> Society, 1998.  Houston, T</w:t>
      </w:r>
      <w:r w:rsidR="0069464A" w:rsidRPr="0023043A">
        <w:rPr>
          <w:rFonts w:ascii="Garamond" w:hAnsi="Garamond"/>
        </w:rPr>
        <w:t>exas</w:t>
      </w:r>
      <w:r w:rsidRPr="0023043A">
        <w:rPr>
          <w:rFonts w:ascii="Garamond" w:hAnsi="Garamond"/>
        </w:rPr>
        <w:t>.</w:t>
      </w:r>
    </w:p>
    <w:p w14:paraId="6A0AE85A" w14:textId="77777777" w:rsidR="00B521A0" w:rsidRPr="0023043A" w:rsidRDefault="00B521A0" w:rsidP="00DF03C7">
      <w:pPr>
        <w:rPr>
          <w:rFonts w:ascii="Garamond" w:hAnsi="Garamond"/>
          <w:color w:val="000000"/>
        </w:rPr>
      </w:pPr>
    </w:p>
    <w:p w14:paraId="3F80B730" w14:textId="77777777" w:rsidR="00B521A0" w:rsidRPr="0023043A" w:rsidRDefault="00B521A0" w:rsidP="00DF03C7">
      <w:pPr>
        <w:rPr>
          <w:rFonts w:ascii="Garamond" w:hAnsi="Garamond"/>
        </w:rPr>
      </w:pPr>
      <w:r w:rsidRPr="0023043A">
        <w:rPr>
          <w:rFonts w:ascii="Garamond" w:hAnsi="Garamond"/>
          <w:color w:val="000000"/>
        </w:rPr>
        <w:t>Program Chair; Surface Trans</w:t>
      </w:r>
      <w:r w:rsidR="0069464A" w:rsidRPr="0023043A">
        <w:rPr>
          <w:rFonts w:ascii="Garamond" w:hAnsi="Garamond"/>
          <w:color w:val="000000"/>
        </w:rPr>
        <w:t>.</w:t>
      </w:r>
      <w:r w:rsidRPr="0023043A">
        <w:rPr>
          <w:rFonts w:ascii="Garamond" w:hAnsi="Garamond"/>
          <w:color w:val="000000"/>
        </w:rPr>
        <w:t xml:space="preserve"> Section, </w:t>
      </w:r>
      <w:r w:rsidRPr="0023043A">
        <w:rPr>
          <w:rFonts w:ascii="Garamond" w:hAnsi="Garamond"/>
        </w:rPr>
        <w:t>Human Factors and Ergonomics Society, 1998.  Chicago, IL.</w:t>
      </w:r>
    </w:p>
    <w:p w14:paraId="480074E5" w14:textId="77777777" w:rsidR="00B521A0" w:rsidRPr="0023043A" w:rsidRDefault="00B521A0" w:rsidP="00DF03C7">
      <w:pPr>
        <w:rPr>
          <w:rFonts w:ascii="Garamond" w:hAnsi="Garamond"/>
        </w:rPr>
      </w:pPr>
    </w:p>
    <w:p w14:paraId="54914178" w14:textId="77777777" w:rsidR="00B521A0" w:rsidRPr="0023043A" w:rsidRDefault="00B521A0" w:rsidP="00DF03C7">
      <w:pPr>
        <w:rPr>
          <w:rFonts w:ascii="Garamond" w:hAnsi="Garamond"/>
        </w:rPr>
      </w:pPr>
      <w:r w:rsidRPr="0023043A">
        <w:rPr>
          <w:rFonts w:ascii="Garamond" w:hAnsi="Garamond"/>
        </w:rPr>
        <w:t>Program Chair:  Driver Performance and Behavior. Human Factors and Ergonomics Society, 1997.  Albuquerque, New Mexico.</w:t>
      </w:r>
    </w:p>
    <w:p w14:paraId="63896EFC" w14:textId="77777777" w:rsidR="00B521A0" w:rsidRPr="0023043A" w:rsidRDefault="00B521A0" w:rsidP="00DF03C7">
      <w:pPr>
        <w:rPr>
          <w:rFonts w:ascii="Garamond" w:hAnsi="Garamond"/>
        </w:rPr>
      </w:pPr>
    </w:p>
    <w:p w14:paraId="2A73A3F2" w14:textId="77777777" w:rsidR="00B521A0" w:rsidRPr="0023043A" w:rsidRDefault="00B521A0" w:rsidP="00DF03C7">
      <w:pPr>
        <w:rPr>
          <w:rFonts w:ascii="Garamond" w:hAnsi="Garamond"/>
        </w:rPr>
      </w:pPr>
      <w:r w:rsidRPr="0023043A">
        <w:rPr>
          <w:rFonts w:ascii="Garamond" w:hAnsi="Garamond"/>
        </w:rPr>
        <w:t>Program Chair:  Crash Causation and Risk.  Human Factors and Ergonomics Society, 1996.  Philadelphia, Pennsylvania.</w:t>
      </w:r>
    </w:p>
    <w:p w14:paraId="3165520F" w14:textId="77777777" w:rsidR="00B521A0" w:rsidRPr="0023043A" w:rsidRDefault="00B521A0" w:rsidP="00DF03C7">
      <w:pPr>
        <w:rPr>
          <w:rFonts w:ascii="Garamond" w:hAnsi="Garamond"/>
        </w:rPr>
      </w:pPr>
    </w:p>
    <w:p w14:paraId="1709C672" w14:textId="77777777" w:rsidR="00D10C0B" w:rsidRDefault="00B521A0">
      <w:pPr>
        <w:rPr>
          <w:rFonts w:ascii="Garamond" w:hAnsi="Garamond"/>
          <w:b/>
          <w:sz w:val="28"/>
        </w:rPr>
      </w:pPr>
      <w:r w:rsidRPr="0023043A">
        <w:rPr>
          <w:rFonts w:ascii="Garamond" w:hAnsi="Garamond"/>
        </w:rPr>
        <w:t>Program Chair:  Driver Behavior Session.  17th International Symposium in Visibility and Driver Behavior 1996. Transportation Research Board, National Research Council.</w:t>
      </w:r>
    </w:p>
    <w:p w14:paraId="6D0EB158" w14:textId="77777777" w:rsidR="00B521A0" w:rsidRPr="0023043A" w:rsidRDefault="00DF03C7" w:rsidP="00DF03C7">
      <w:pPr>
        <w:spacing w:before="240"/>
        <w:rPr>
          <w:rFonts w:ascii="Garamond" w:hAnsi="Garamond"/>
          <w:sz w:val="28"/>
        </w:rPr>
      </w:pPr>
      <w:r w:rsidRPr="0023043A">
        <w:rPr>
          <w:rFonts w:ascii="Garamond" w:hAnsi="Garamond"/>
          <w:b/>
          <w:sz w:val="28"/>
        </w:rPr>
        <w:t>University Service</w:t>
      </w:r>
    </w:p>
    <w:p w14:paraId="67B66411" w14:textId="77777777" w:rsidR="00B521A0" w:rsidRPr="0023043A" w:rsidRDefault="00B521A0" w:rsidP="00DF03C7">
      <w:pPr>
        <w:widowControl w:val="0"/>
        <w:tabs>
          <w:tab w:val="left" w:pos="3320"/>
        </w:tabs>
        <w:spacing w:line="240" w:lineRule="atLeast"/>
        <w:rPr>
          <w:rFonts w:ascii="Garamond" w:hAnsi="Garamond"/>
          <w:b/>
          <w:caps/>
        </w:rPr>
      </w:pPr>
    </w:p>
    <w:p w14:paraId="3CB1D135" w14:textId="6CC0217E" w:rsidR="00FE0DC4" w:rsidRDefault="005B727F" w:rsidP="00DF03C7">
      <w:pPr>
        <w:widowControl w:val="0"/>
        <w:tabs>
          <w:tab w:val="left" w:pos="3320"/>
        </w:tabs>
        <w:spacing w:line="240" w:lineRule="atLeast"/>
        <w:rPr>
          <w:rFonts w:ascii="Garamond" w:hAnsi="Garamond"/>
        </w:rPr>
      </w:pPr>
      <w:r>
        <w:rPr>
          <w:rFonts w:ascii="Garamond" w:hAnsi="Garamond"/>
        </w:rPr>
        <w:t>Diversity</w:t>
      </w:r>
      <w:r w:rsidR="00FE0DC4">
        <w:rPr>
          <w:rFonts w:ascii="Garamond" w:hAnsi="Garamond"/>
        </w:rPr>
        <w:t>, Equity and Inclusion Committee, College of Engineering (2019-present)</w:t>
      </w:r>
    </w:p>
    <w:p w14:paraId="7A9271A5" w14:textId="5F1EC33F" w:rsidR="00FE0DC4" w:rsidRDefault="00FE0DC4" w:rsidP="00DF03C7">
      <w:pPr>
        <w:widowControl w:val="0"/>
        <w:tabs>
          <w:tab w:val="left" w:pos="3320"/>
        </w:tabs>
        <w:spacing w:line="240" w:lineRule="atLeast"/>
        <w:rPr>
          <w:rFonts w:ascii="Garamond" w:hAnsi="Garamond"/>
        </w:rPr>
      </w:pPr>
    </w:p>
    <w:p w14:paraId="3A352EEA" w14:textId="70BBDFFE" w:rsidR="00FE0DC4" w:rsidRDefault="00FE0DC4" w:rsidP="00DF03C7">
      <w:pPr>
        <w:widowControl w:val="0"/>
        <w:tabs>
          <w:tab w:val="left" w:pos="3320"/>
        </w:tabs>
        <w:spacing w:line="240" w:lineRule="atLeast"/>
        <w:rPr>
          <w:rFonts w:ascii="Garamond" w:hAnsi="Garamond"/>
        </w:rPr>
      </w:pPr>
      <w:r>
        <w:rPr>
          <w:rFonts w:ascii="Garamond" w:hAnsi="Garamond"/>
        </w:rPr>
        <w:t>College of Engineering Dean Search Committee (2019)</w:t>
      </w:r>
    </w:p>
    <w:p w14:paraId="62434993" w14:textId="77777777" w:rsidR="00FE0DC4" w:rsidRDefault="00FE0DC4" w:rsidP="00DF03C7">
      <w:pPr>
        <w:widowControl w:val="0"/>
        <w:tabs>
          <w:tab w:val="left" w:pos="3320"/>
        </w:tabs>
        <w:spacing w:line="240" w:lineRule="atLeast"/>
        <w:rPr>
          <w:rFonts w:ascii="Garamond" w:hAnsi="Garamond"/>
        </w:rPr>
      </w:pPr>
    </w:p>
    <w:p w14:paraId="5B29DDFB" w14:textId="0CB3A165" w:rsidR="006408AB" w:rsidRDefault="006408AB" w:rsidP="00DF03C7">
      <w:pPr>
        <w:widowControl w:val="0"/>
        <w:tabs>
          <w:tab w:val="left" w:pos="3320"/>
        </w:tabs>
        <w:spacing w:line="240" w:lineRule="atLeast"/>
        <w:rPr>
          <w:rFonts w:ascii="Garamond" w:hAnsi="Garamond"/>
        </w:rPr>
      </w:pPr>
      <w:r>
        <w:rPr>
          <w:rFonts w:ascii="Garamond" w:hAnsi="Garamond"/>
        </w:rPr>
        <w:t>Iowa Formula One Student Club (Co-Founding faculty member and co-advisor) 2017-present</w:t>
      </w:r>
    </w:p>
    <w:p w14:paraId="7035BF0C" w14:textId="77777777" w:rsidR="006408AB" w:rsidRDefault="006408AB" w:rsidP="00DF03C7">
      <w:pPr>
        <w:widowControl w:val="0"/>
        <w:tabs>
          <w:tab w:val="left" w:pos="3320"/>
        </w:tabs>
        <w:spacing w:line="240" w:lineRule="atLeast"/>
        <w:rPr>
          <w:rFonts w:ascii="Garamond" w:hAnsi="Garamond"/>
        </w:rPr>
      </w:pPr>
    </w:p>
    <w:p w14:paraId="58EF1988" w14:textId="77777777" w:rsidR="00433EB4" w:rsidRDefault="00433EB4" w:rsidP="00DF03C7">
      <w:pPr>
        <w:widowControl w:val="0"/>
        <w:tabs>
          <w:tab w:val="left" w:pos="3320"/>
        </w:tabs>
        <w:spacing w:line="240" w:lineRule="atLeast"/>
        <w:rPr>
          <w:rFonts w:ascii="Garamond" w:hAnsi="Garamond"/>
        </w:rPr>
      </w:pPr>
      <w:r>
        <w:rPr>
          <w:rFonts w:ascii="Garamond" w:hAnsi="Garamond"/>
        </w:rPr>
        <w:lastRenderedPageBreak/>
        <w:t>College of Engineering Strategic Planning Committee (2017-present)</w:t>
      </w:r>
    </w:p>
    <w:p w14:paraId="67B35F14" w14:textId="77777777" w:rsidR="00433EB4" w:rsidRDefault="00433EB4" w:rsidP="00DF03C7">
      <w:pPr>
        <w:widowControl w:val="0"/>
        <w:tabs>
          <w:tab w:val="left" w:pos="3320"/>
        </w:tabs>
        <w:spacing w:line="240" w:lineRule="atLeast"/>
        <w:rPr>
          <w:rFonts w:ascii="Garamond" w:hAnsi="Garamond"/>
        </w:rPr>
      </w:pPr>
    </w:p>
    <w:p w14:paraId="675378F3" w14:textId="77777777" w:rsidR="00DA5086" w:rsidRDefault="00DA5086" w:rsidP="00DF03C7">
      <w:pPr>
        <w:widowControl w:val="0"/>
        <w:tabs>
          <w:tab w:val="left" w:pos="3320"/>
        </w:tabs>
        <w:spacing w:line="240" w:lineRule="atLeast"/>
        <w:rPr>
          <w:rFonts w:ascii="Garamond" w:hAnsi="Garamond"/>
        </w:rPr>
      </w:pPr>
      <w:r>
        <w:rPr>
          <w:rFonts w:ascii="Garamond" w:hAnsi="Garamond"/>
        </w:rPr>
        <w:t>DEO Review Committee, Mechanical and Industrial Engineering (2018)</w:t>
      </w:r>
    </w:p>
    <w:p w14:paraId="0853F7B2" w14:textId="77777777" w:rsidR="00DA5086" w:rsidRDefault="00DA5086" w:rsidP="00DF03C7">
      <w:pPr>
        <w:widowControl w:val="0"/>
        <w:tabs>
          <w:tab w:val="left" w:pos="3320"/>
        </w:tabs>
        <w:spacing w:line="240" w:lineRule="atLeast"/>
        <w:rPr>
          <w:rFonts w:ascii="Garamond" w:hAnsi="Garamond"/>
        </w:rPr>
      </w:pPr>
    </w:p>
    <w:p w14:paraId="18520CFB" w14:textId="77777777" w:rsidR="00AE08E9" w:rsidRDefault="00AE08E9" w:rsidP="00DF03C7">
      <w:pPr>
        <w:widowControl w:val="0"/>
        <w:tabs>
          <w:tab w:val="left" w:pos="3320"/>
        </w:tabs>
        <w:spacing w:line="240" w:lineRule="atLeast"/>
        <w:rPr>
          <w:rFonts w:ascii="Garamond" w:hAnsi="Garamond"/>
        </w:rPr>
      </w:pPr>
      <w:r>
        <w:rPr>
          <w:rFonts w:ascii="Garamond" w:hAnsi="Garamond"/>
        </w:rPr>
        <w:t xml:space="preserve">Graduate Review Committee, </w:t>
      </w:r>
      <w:r w:rsidR="00CA2C97">
        <w:rPr>
          <w:rFonts w:ascii="Garamond" w:hAnsi="Garamond"/>
        </w:rPr>
        <w:t>Industrial</w:t>
      </w:r>
      <w:r>
        <w:rPr>
          <w:rFonts w:ascii="Garamond" w:hAnsi="Garamond"/>
        </w:rPr>
        <w:t xml:space="preserve"> </w:t>
      </w:r>
      <w:r w:rsidR="00063049">
        <w:rPr>
          <w:rFonts w:ascii="Garamond" w:hAnsi="Garamond"/>
        </w:rPr>
        <w:t xml:space="preserve">and Systems </w:t>
      </w:r>
      <w:r>
        <w:rPr>
          <w:rFonts w:ascii="Garamond" w:hAnsi="Garamond"/>
        </w:rPr>
        <w:t>Engineering</w:t>
      </w:r>
      <w:r w:rsidR="00063049">
        <w:rPr>
          <w:rFonts w:ascii="Garamond" w:hAnsi="Garamond"/>
        </w:rPr>
        <w:t>; Director 2018</w:t>
      </w:r>
      <w:r>
        <w:rPr>
          <w:rFonts w:ascii="Garamond" w:hAnsi="Garamond"/>
        </w:rPr>
        <w:t xml:space="preserve"> (January 2017-present)</w:t>
      </w:r>
    </w:p>
    <w:p w14:paraId="1EC8BE32" w14:textId="77777777" w:rsidR="00AE08E9" w:rsidRDefault="00AE08E9" w:rsidP="00DF03C7">
      <w:pPr>
        <w:widowControl w:val="0"/>
        <w:tabs>
          <w:tab w:val="left" w:pos="3320"/>
        </w:tabs>
        <w:spacing w:line="240" w:lineRule="atLeast"/>
        <w:rPr>
          <w:rFonts w:ascii="Garamond" w:hAnsi="Garamond"/>
        </w:rPr>
      </w:pPr>
    </w:p>
    <w:p w14:paraId="163542CF" w14:textId="77777777" w:rsidR="008D0B82" w:rsidRDefault="009E7485" w:rsidP="00DF03C7">
      <w:pPr>
        <w:widowControl w:val="0"/>
        <w:tabs>
          <w:tab w:val="left" w:pos="3320"/>
        </w:tabs>
        <w:spacing w:line="240" w:lineRule="atLeast"/>
        <w:rPr>
          <w:rFonts w:ascii="Garamond" w:hAnsi="Garamond"/>
        </w:rPr>
      </w:pPr>
      <w:r>
        <w:rPr>
          <w:rFonts w:ascii="Garamond" w:hAnsi="Garamond"/>
        </w:rPr>
        <w:t xml:space="preserve">Undergraduate Review Committee, Industrial Engineering, </w:t>
      </w:r>
      <w:r w:rsidR="00B11F1A">
        <w:rPr>
          <w:rFonts w:ascii="Garamond" w:hAnsi="Garamond"/>
        </w:rPr>
        <w:t>(</w:t>
      </w:r>
      <w:r w:rsidR="00063049">
        <w:rPr>
          <w:rFonts w:ascii="Garamond" w:hAnsi="Garamond"/>
        </w:rPr>
        <w:t>2016-2017</w:t>
      </w:r>
      <w:r w:rsidR="00B11F1A">
        <w:rPr>
          <w:rFonts w:ascii="Garamond" w:hAnsi="Garamond"/>
        </w:rPr>
        <w:t>)</w:t>
      </w:r>
    </w:p>
    <w:p w14:paraId="1450ACFC" w14:textId="77777777" w:rsidR="008D0B82" w:rsidRDefault="008D0B82" w:rsidP="00DF03C7">
      <w:pPr>
        <w:widowControl w:val="0"/>
        <w:tabs>
          <w:tab w:val="left" w:pos="3320"/>
        </w:tabs>
        <w:spacing w:line="240" w:lineRule="atLeast"/>
        <w:rPr>
          <w:rFonts w:ascii="Garamond" w:hAnsi="Garamond"/>
        </w:rPr>
      </w:pPr>
    </w:p>
    <w:p w14:paraId="7608F258" w14:textId="77777777" w:rsidR="00DF03C7" w:rsidRPr="0023043A" w:rsidRDefault="00DF03C7" w:rsidP="00DF03C7">
      <w:pPr>
        <w:widowControl w:val="0"/>
        <w:tabs>
          <w:tab w:val="left" w:pos="3320"/>
        </w:tabs>
        <w:spacing w:line="240" w:lineRule="atLeast"/>
        <w:rPr>
          <w:rFonts w:ascii="Garamond" w:hAnsi="Garamond"/>
        </w:rPr>
      </w:pPr>
      <w:r w:rsidRPr="0023043A">
        <w:rPr>
          <w:rFonts w:ascii="Garamond" w:hAnsi="Garamond"/>
        </w:rPr>
        <w:t xml:space="preserve">Member, Executive Board, </w:t>
      </w:r>
      <w:r w:rsidR="00E36618" w:rsidRPr="0023043A">
        <w:rPr>
          <w:rFonts w:ascii="Garamond" w:hAnsi="Garamond"/>
        </w:rPr>
        <w:t xml:space="preserve">UI </w:t>
      </w:r>
      <w:r w:rsidRPr="0023043A">
        <w:rPr>
          <w:rFonts w:ascii="Garamond" w:hAnsi="Garamond"/>
        </w:rPr>
        <w:t>Injury Prevention Research Center</w:t>
      </w:r>
      <w:r w:rsidR="00A14547" w:rsidRPr="0023043A">
        <w:rPr>
          <w:rFonts w:ascii="Garamond" w:hAnsi="Garamond"/>
        </w:rPr>
        <w:t xml:space="preserve"> (2007-present)</w:t>
      </w:r>
    </w:p>
    <w:p w14:paraId="50462004" w14:textId="77777777" w:rsidR="00DF03C7" w:rsidRPr="0023043A" w:rsidRDefault="00DF03C7" w:rsidP="00DF03C7">
      <w:pPr>
        <w:widowControl w:val="0"/>
        <w:tabs>
          <w:tab w:val="left" w:pos="3320"/>
        </w:tabs>
        <w:spacing w:line="240" w:lineRule="atLeast"/>
        <w:rPr>
          <w:rFonts w:ascii="Garamond" w:hAnsi="Garamond"/>
        </w:rPr>
      </w:pPr>
    </w:p>
    <w:p w14:paraId="2D4711A5" w14:textId="77777777" w:rsidR="00B521A0" w:rsidRPr="0023043A" w:rsidRDefault="00B521A0" w:rsidP="00DF03C7">
      <w:pPr>
        <w:widowControl w:val="0"/>
        <w:tabs>
          <w:tab w:val="left" w:pos="3320"/>
        </w:tabs>
        <w:spacing w:line="240" w:lineRule="atLeast"/>
        <w:rPr>
          <w:rFonts w:ascii="Garamond" w:hAnsi="Garamond"/>
        </w:rPr>
      </w:pPr>
      <w:r w:rsidRPr="0023043A">
        <w:rPr>
          <w:rFonts w:ascii="Garamond" w:hAnsi="Garamond"/>
        </w:rPr>
        <w:t xml:space="preserve">Member, </w:t>
      </w:r>
      <w:r w:rsidR="00E36618" w:rsidRPr="0023043A">
        <w:rPr>
          <w:rFonts w:ascii="Garamond" w:hAnsi="Garamond"/>
        </w:rPr>
        <w:t xml:space="preserve">UI </w:t>
      </w:r>
      <w:r w:rsidRPr="0023043A">
        <w:rPr>
          <w:rFonts w:ascii="Garamond" w:hAnsi="Garamond"/>
        </w:rPr>
        <w:t>Institutional Review Board for Ethics in Human Subjects (2004-2010)</w:t>
      </w:r>
    </w:p>
    <w:p w14:paraId="1A7CB8C4" w14:textId="77777777" w:rsidR="00B521A0" w:rsidRPr="0023043A" w:rsidRDefault="00B521A0" w:rsidP="00DF03C7">
      <w:pPr>
        <w:pStyle w:val="BodyTextIndent2"/>
        <w:tabs>
          <w:tab w:val="left" w:pos="3320"/>
        </w:tabs>
        <w:spacing w:line="240" w:lineRule="atLeast"/>
        <w:ind w:left="0"/>
        <w:rPr>
          <w:rFonts w:ascii="Garamond" w:hAnsi="Garamond"/>
        </w:rPr>
      </w:pPr>
    </w:p>
    <w:p w14:paraId="3DC8F82B" w14:textId="77777777" w:rsidR="00B521A0" w:rsidRPr="0023043A" w:rsidRDefault="00B521A0" w:rsidP="00DF03C7">
      <w:pPr>
        <w:widowControl w:val="0"/>
        <w:tabs>
          <w:tab w:val="left" w:pos="3320"/>
        </w:tabs>
        <w:spacing w:line="240" w:lineRule="atLeast"/>
        <w:rPr>
          <w:rFonts w:ascii="Garamond" w:hAnsi="Garamond"/>
        </w:rPr>
      </w:pPr>
      <w:r w:rsidRPr="0023043A">
        <w:rPr>
          <w:rFonts w:ascii="Garamond" w:hAnsi="Garamond"/>
        </w:rPr>
        <w:t xml:space="preserve">Chair, </w:t>
      </w:r>
      <w:r w:rsidR="00E36618" w:rsidRPr="0023043A">
        <w:rPr>
          <w:rFonts w:ascii="Garamond" w:hAnsi="Garamond"/>
        </w:rPr>
        <w:t xml:space="preserve">UI </w:t>
      </w:r>
      <w:r w:rsidRPr="0023043A">
        <w:rPr>
          <w:rFonts w:ascii="Garamond" w:hAnsi="Garamond"/>
        </w:rPr>
        <w:t>Interdisciplinary Human Factors Lecture Series</w:t>
      </w:r>
      <w:r w:rsidR="00063049">
        <w:rPr>
          <w:rFonts w:ascii="Garamond" w:hAnsi="Garamond"/>
        </w:rPr>
        <w:t>, Public Policy Center</w:t>
      </w:r>
      <w:r w:rsidRPr="0023043A">
        <w:rPr>
          <w:rFonts w:ascii="Garamond" w:hAnsi="Garamond"/>
        </w:rPr>
        <w:t xml:space="preserve"> (1996-present)</w:t>
      </w:r>
    </w:p>
    <w:p w14:paraId="61E54F9A" w14:textId="77777777" w:rsidR="00B521A0" w:rsidRPr="0023043A" w:rsidRDefault="00B521A0" w:rsidP="00DF03C7">
      <w:pPr>
        <w:widowControl w:val="0"/>
        <w:tabs>
          <w:tab w:val="left" w:pos="3320"/>
        </w:tabs>
        <w:spacing w:line="240" w:lineRule="atLeast"/>
        <w:rPr>
          <w:rFonts w:ascii="Garamond" w:hAnsi="Garamond"/>
        </w:rPr>
      </w:pPr>
    </w:p>
    <w:p w14:paraId="352BB9D0" w14:textId="77777777" w:rsidR="00B521A0" w:rsidRPr="0023043A" w:rsidRDefault="00B521A0" w:rsidP="00DF03C7">
      <w:pPr>
        <w:widowControl w:val="0"/>
        <w:tabs>
          <w:tab w:val="left" w:pos="3320"/>
        </w:tabs>
        <w:spacing w:line="240" w:lineRule="atLeast"/>
        <w:rPr>
          <w:rFonts w:ascii="Garamond" w:hAnsi="Garamond"/>
        </w:rPr>
      </w:pPr>
      <w:r w:rsidRPr="0023043A">
        <w:rPr>
          <w:rFonts w:ascii="Garamond" w:hAnsi="Garamond"/>
        </w:rPr>
        <w:t xml:space="preserve">Chair, </w:t>
      </w:r>
      <w:r w:rsidR="00E36618" w:rsidRPr="0023043A">
        <w:rPr>
          <w:rFonts w:ascii="Garamond" w:hAnsi="Garamond"/>
        </w:rPr>
        <w:t xml:space="preserve">UI </w:t>
      </w:r>
      <w:r w:rsidRPr="0023043A">
        <w:rPr>
          <w:rFonts w:ascii="Garamond" w:hAnsi="Garamond"/>
        </w:rPr>
        <w:t>Focused Interdisciplinary Research Exchange (FIRE sessions), University of Iowa</w:t>
      </w:r>
    </w:p>
    <w:p w14:paraId="6984257F" w14:textId="77777777" w:rsidR="00B521A0" w:rsidRPr="0023043A" w:rsidRDefault="00B521A0" w:rsidP="00DF03C7">
      <w:pPr>
        <w:pStyle w:val="BodyTextIndent2"/>
        <w:tabs>
          <w:tab w:val="left" w:pos="3320"/>
        </w:tabs>
        <w:spacing w:line="240" w:lineRule="atLeast"/>
        <w:ind w:left="0"/>
        <w:rPr>
          <w:rFonts w:ascii="Garamond" w:hAnsi="Garamond"/>
        </w:rPr>
      </w:pPr>
    </w:p>
    <w:p w14:paraId="0D9F572D" w14:textId="77777777" w:rsidR="00B521A0" w:rsidRPr="0023043A" w:rsidRDefault="00B521A0" w:rsidP="00DF03C7">
      <w:pPr>
        <w:pStyle w:val="BodyTextIndent2"/>
        <w:tabs>
          <w:tab w:val="left" w:pos="3320"/>
        </w:tabs>
        <w:spacing w:line="240" w:lineRule="atLeast"/>
        <w:ind w:left="0"/>
        <w:rPr>
          <w:rFonts w:ascii="Garamond" w:hAnsi="Garamond"/>
        </w:rPr>
      </w:pPr>
      <w:r w:rsidRPr="0023043A">
        <w:rPr>
          <w:rFonts w:ascii="Garamond" w:hAnsi="Garamond"/>
        </w:rPr>
        <w:t xml:space="preserve">Advisor, </w:t>
      </w:r>
      <w:r w:rsidR="00E36618" w:rsidRPr="0023043A">
        <w:rPr>
          <w:rFonts w:ascii="Garamond" w:hAnsi="Garamond"/>
        </w:rPr>
        <w:t xml:space="preserve">UI </w:t>
      </w:r>
      <w:r w:rsidRPr="0023043A">
        <w:rPr>
          <w:rFonts w:ascii="Garamond" w:hAnsi="Garamond"/>
        </w:rPr>
        <w:t>Office of Corporate Partnerships, Office of the VP Research (2001-2005)</w:t>
      </w:r>
    </w:p>
    <w:p w14:paraId="34E00B40" w14:textId="77777777" w:rsidR="00B521A0" w:rsidRPr="0023043A" w:rsidRDefault="00B521A0" w:rsidP="00DF03C7">
      <w:pPr>
        <w:widowControl w:val="0"/>
        <w:tabs>
          <w:tab w:val="left" w:pos="3320"/>
        </w:tabs>
        <w:spacing w:line="240" w:lineRule="atLeast"/>
        <w:rPr>
          <w:rFonts w:ascii="Garamond" w:hAnsi="Garamond"/>
          <w:b/>
          <w:caps/>
        </w:rPr>
      </w:pPr>
    </w:p>
    <w:p w14:paraId="121C6F0B" w14:textId="77777777" w:rsidR="00B521A0" w:rsidRPr="0023043A" w:rsidRDefault="00B521A0" w:rsidP="00DF03C7">
      <w:pPr>
        <w:widowControl w:val="0"/>
        <w:tabs>
          <w:tab w:val="left" w:pos="3320"/>
        </w:tabs>
        <w:spacing w:line="240" w:lineRule="atLeast"/>
        <w:rPr>
          <w:rFonts w:ascii="Garamond" w:hAnsi="Garamond"/>
        </w:rPr>
      </w:pPr>
      <w:r w:rsidRPr="0023043A">
        <w:rPr>
          <w:rFonts w:ascii="Garamond" w:hAnsi="Garamond"/>
        </w:rPr>
        <w:t xml:space="preserve">Advisor, </w:t>
      </w:r>
      <w:r w:rsidR="00E36618" w:rsidRPr="0023043A">
        <w:rPr>
          <w:rFonts w:ascii="Garamond" w:hAnsi="Garamond"/>
        </w:rPr>
        <w:t xml:space="preserve">UI </w:t>
      </w:r>
      <w:r w:rsidRPr="0023043A">
        <w:rPr>
          <w:rFonts w:ascii="Garamond" w:hAnsi="Garamond"/>
        </w:rPr>
        <w:t>Faculty Search Committee, Department of Industrial Eng</w:t>
      </w:r>
      <w:r w:rsidR="00E36618" w:rsidRPr="0023043A">
        <w:rPr>
          <w:rFonts w:ascii="Garamond" w:hAnsi="Garamond"/>
        </w:rPr>
        <w:t>ineering</w:t>
      </w:r>
      <w:r w:rsidRPr="0023043A">
        <w:rPr>
          <w:rFonts w:ascii="Garamond" w:hAnsi="Garamond"/>
        </w:rPr>
        <w:t xml:space="preserve"> (1996-1998).</w:t>
      </w:r>
    </w:p>
    <w:p w14:paraId="67DCB5D6" w14:textId="77777777" w:rsidR="00B521A0" w:rsidRPr="0023043A" w:rsidRDefault="00B521A0" w:rsidP="00DF03C7">
      <w:pPr>
        <w:widowControl w:val="0"/>
        <w:tabs>
          <w:tab w:val="left" w:pos="3320"/>
        </w:tabs>
        <w:spacing w:line="240" w:lineRule="atLeast"/>
        <w:rPr>
          <w:rFonts w:ascii="Garamond" w:hAnsi="Garamond"/>
        </w:rPr>
      </w:pPr>
    </w:p>
    <w:p w14:paraId="1938BF77" w14:textId="77777777" w:rsidR="00B521A0" w:rsidRPr="0023043A" w:rsidRDefault="00B521A0" w:rsidP="00DF03C7">
      <w:pPr>
        <w:rPr>
          <w:rFonts w:ascii="Garamond" w:hAnsi="Garamond"/>
          <w:b/>
          <w:caps/>
        </w:rPr>
      </w:pPr>
      <w:r w:rsidRPr="0023043A">
        <w:rPr>
          <w:rFonts w:ascii="Garamond" w:hAnsi="Garamond"/>
        </w:rPr>
        <w:t>Member, tenure review committee, University of Idaho, Department of Psychology (1991–1992).</w:t>
      </w:r>
    </w:p>
    <w:p w14:paraId="31160136" w14:textId="77777777" w:rsidR="00B521A0" w:rsidRPr="0023043A" w:rsidRDefault="00B521A0" w:rsidP="00B521A0">
      <w:pPr>
        <w:rPr>
          <w:rFonts w:ascii="Garamond" w:hAnsi="Garamond"/>
        </w:rPr>
      </w:pPr>
    </w:p>
    <w:p w14:paraId="34394B4F" w14:textId="77777777" w:rsidR="00F96CBC" w:rsidRDefault="00F96CBC" w:rsidP="00FF151B">
      <w:pPr>
        <w:rPr>
          <w:rFonts w:ascii="Garamond" w:hAnsi="Garamond"/>
          <w:b/>
          <w:sz w:val="28"/>
        </w:rPr>
      </w:pPr>
    </w:p>
    <w:p w14:paraId="35602E2A" w14:textId="08B4F29D" w:rsidR="00577CCF" w:rsidRDefault="005A37DE" w:rsidP="00F96CBC">
      <w:hyperlink r:id="rId8" w:history="1">
        <w:r w:rsidR="00C96092" w:rsidRPr="00C96092">
          <w:rPr>
            <w:rStyle w:val="Hyperlink"/>
            <w:rFonts w:ascii="Garamond" w:hAnsi="Garamond"/>
            <w:bCs/>
          </w:rPr>
          <w:t xml:space="preserve">Google Scholar </w:t>
        </w:r>
        <w:r w:rsidR="00FF151B" w:rsidRPr="00C96092">
          <w:rPr>
            <w:rStyle w:val="Hyperlink"/>
            <w:rFonts w:ascii="Garamond" w:hAnsi="Garamond"/>
            <w:bCs/>
          </w:rPr>
          <w:t>Publications</w:t>
        </w:r>
        <w:r w:rsidR="00E274B1" w:rsidRPr="00C96092">
          <w:rPr>
            <w:rStyle w:val="Hyperlink"/>
            <w:rFonts w:ascii="Garamond" w:hAnsi="Garamond"/>
            <w:bCs/>
          </w:rPr>
          <w:t xml:space="preserve"> (</w:t>
        </w:r>
        <w:r w:rsidR="006A3F39" w:rsidRPr="00C96092">
          <w:rPr>
            <w:rStyle w:val="Hyperlink"/>
            <w:rFonts w:ascii="Garamond" w:hAnsi="Garamond"/>
            <w:bCs/>
          </w:rPr>
          <w:t>August</w:t>
        </w:r>
        <w:r w:rsidR="0049599D" w:rsidRPr="00C96092">
          <w:rPr>
            <w:rStyle w:val="Hyperlink"/>
            <w:rFonts w:ascii="Garamond" w:hAnsi="Garamond"/>
            <w:bCs/>
          </w:rPr>
          <w:t xml:space="preserve"> 1</w:t>
        </w:r>
        <w:r w:rsidR="00944CE6" w:rsidRPr="00C96092">
          <w:rPr>
            <w:rStyle w:val="Hyperlink"/>
            <w:rFonts w:ascii="Garamond" w:hAnsi="Garamond"/>
            <w:bCs/>
          </w:rPr>
          <w:t xml:space="preserve">, </w:t>
        </w:r>
        <w:r w:rsidR="006861AD" w:rsidRPr="00C96092">
          <w:rPr>
            <w:rStyle w:val="Hyperlink"/>
            <w:rFonts w:ascii="Garamond" w:hAnsi="Garamond"/>
            <w:bCs/>
          </w:rPr>
          <w:t>2020</w:t>
        </w:r>
        <w:r w:rsidR="00E274B1" w:rsidRPr="00C96092">
          <w:rPr>
            <w:rStyle w:val="Hyperlink"/>
            <w:rFonts w:ascii="Garamond" w:hAnsi="Garamond"/>
            <w:bCs/>
          </w:rPr>
          <w:t>)</w:t>
        </w:r>
        <w:r w:rsidR="00B2680E" w:rsidRPr="00C96092">
          <w:rPr>
            <w:rStyle w:val="Hyperlink"/>
          </w:rPr>
          <w:t xml:space="preserve"> </w:t>
        </w:r>
      </w:hyperlink>
    </w:p>
    <w:p w14:paraId="607D2854" w14:textId="77777777" w:rsidR="00E274B1" w:rsidRPr="00577CCF" w:rsidRDefault="00E274B1" w:rsidP="00F96CBC">
      <w:pPr>
        <w:rPr>
          <w:rFonts w:ascii="Garamond" w:hAnsi="Garamond"/>
          <w:bCs/>
        </w:rPr>
      </w:pPr>
    </w:p>
    <w:p w14:paraId="3C81035F" w14:textId="3DD34016" w:rsidR="00E274B1" w:rsidRPr="00577CCF" w:rsidRDefault="00E274B1" w:rsidP="00F96CBC">
      <w:pPr>
        <w:rPr>
          <w:rFonts w:ascii="Garamond" w:hAnsi="Garamond"/>
          <w:bCs/>
        </w:rPr>
      </w:pPr>
      <w:r w:rsidRPr="00577CCF">
        <w:rPr>
          <w:rFonts w:ascii="Garamond" w:hAnsi="Garamond"/>
          <w:bCs/>
        </w:rPr>
        <w:t>Citations</w:t>
      </w:r>
      <w:r w:rsidRPr="00577CCF">
        <w:rPr>
          <w:rFonts w:ascii="Garamond" w:hAnsi="Garamond"/>
          <w:bCs/>
        </w:rPr>
        <w:tab/>
      </w:r>
      <w:r w:rsidR="00944CE6" w:rsidRPr="00577CCF">
        <w:rPr>
          <w:rFonts w:ascii="Garamond" w:hAnsi="Garamond"/>
          <w:bCs/>
        </w:rPr>
        <w:t>3,</w:t>
      </w:r>
      <w:r w:rsidR="0049599D" w:rsidRPr="00577CCF">
        <w:rPr>
          <w:rFonts w:ascii="Garamond" w:hAnsi="Garamond"/>
          <w:bCs/>
        </w:rPr>
        <w:t>6</w:t>
      </w:r>
      <w:r w:rsidR="006A3F39" w:rsidRPr="00577CCF">
        <w:rPr>
          <w:rFonts w:ascii="Garamond" w:hAnsi="Garamond"/>
          <w:bCs/>
        </w:rPr>
        <w:t>89</w:t>
      </w:r>
      <w:r w:rsidRPr="00577CCF">
        <w:rPr>
          <w:rFonts w:ascii="Garamond" w:hAnsi="Garamond"/>
          <w:bCs/>
        </w:rPr>
        <w:t xml:space="preserve"> </w:t>
      </w:r>
    </w:p>
    <w:p w14:paraId="3C6B19B8" w14:textId="1F25338E" w:rsidR="00A50E9E" w:rsidRPr="00577CCF" w:rsidRDefault="00E274B1" w:rsidP="00F96CBC">
      <w:pPr>
        <w:rPr>
          <w:rFonts w:ascii="Garamond" w:eastAsiaTheme="minorEastAsia" w:hAnsi="Garamond" w:cs="Times"/>
          <w:bCs/>
          <w:i/>
        </w:rPr>
      </w:pPr>
      <w:r w:rsidRPr="00577CCF">
        <w:rPr>
          <w:rFonts w:ascii="Garamond" w:hAnsi="Garamond"/>
          <w:bCs/>
        </w:rPr>
        <w:t>h-index</w:t>
      </w:r>
      <w:r w:rsidRPr="00577CCF">
        <w:rPr>
          <w:rFonts w:ascii="Garamond" w:hAnsi="Garamond"/>
          <w:bCs/>
        </w:rPr>
        <w:tab/>
        <w:t xml:space="preserve">    </w:t>
      </w:r>
      <w:r w:rsidR="00577CCF">
        <w:rPr>
          <w:rFonts w:ascii="Garamond" w:hAnsi="Garamond"/>
          <w:bCs/>
        </w:rPr>
        <w:tab/>
      </w:r>
      <w:r w:rsidRPr="00577CCF">
        <w:rPr>
          <w:rFonts w:ascii="Garamond" w:hAnsi="Garamond"/>
          <w:bCs/>
        </w:rPr>
        <w:t>2</w:t>
      </w:r>
      <w:r w:rsidR="00AC77E8" w:rsidRPr="00577CCF">
        <w:rPr>
          <w:rFonts w:ascii="Garamond" w:hAnsi="Garamond"/>
          <w:bCs/>
        </w:rPr>
        <w:t>7</w:t>
      </w:r>
      <w:r w:rsidR="00A50E9E" w:rsidRPr="00577CCF">
        <w:rPr>
          <w:rFonts w:ascii="Garamond" w:eastAsiaTheme="minorEastAsia" w:hAnsi="Garamond" w:cs="Times"/>
          <w:bCs/>
          <w:i/>
        </w:rPr>
        <w:br/>
      </w:r>
    </w:p>
    <w:p w14:paraId="73C6893F" w14:textId="4EFE9DD9" w:rsidR="00726CDC" w:rsidRPr="00E663FF" w:rsidRDefault="00FF151B" w:rsidP="00E663FF">
      <w:pPr>
        <w:spacing w:after="240"/>
        <w:rPr>
          <w:rFonts w:ascii="Garamond" w:hAnsi="Garamond"/>
        </w:rPr>
      </w:pPr>
      <w:r>
        <w:rPr>
          <w:rFonts w:ascii="Garamond" w:eastAsiaTheme="minorHAnsi" w:hAnsi="Garamond" w:cstheme="minorBidi"/>
          <w:b/>
          <w:color w:val="000000"/>
        </w:rPr>
        <w:t>Refereed Archival Journal Publications</w:t>
      </w:r>
      <w:r w:rsidR="000A77E3">
        <w:rPr>
          <w:rFonts w:ascii="Garamond" w:eastAsiaTheme="minorHAnsi" w:hAnsi="Garamond" w:cstheme="minorBidi"/>
          <w:b/>
          <w:color w:val="000000"/>
        </w:rPr>
        <w:t xml:space="preserve"> (</w:t>
      </w:r>
      <w:r w:rsidR="004F683D">
        <w:rPr>
          <w:rFonts w:ascii="Garamond" w:eastAsiaTheme="minorHAnsi" w:hAnsi="Garamond" w:cstheme="minorBidi"/>
          <w:b/>
          <w:color w:val="000000"/>
        </w:rPr>
        <w:t>5</w:t>
      </w:r>
      <w:r w:rsidR="006A3F39">
        <w:rPr>
          <w:rFonts w:ascii="Garamond" w:eastAsiaTheme="minorHAnsi" w:hAnsi="Garamond" w:cstheme="minorBidi"/>
          <w:b/>
          <w:color w:val="000000"/>
        </w:rPr>
        <w:t>2</w:t>
      </w:r>
      <w:r w:rsidR="00590AA7">
        <w:rPr>
          <w:rFonts w:ascii="Garamond" w:eastAsiaTheme="minorHAnsi" w:hAnsi="Garamond" w:cstheme="minorBidi"/>
          <w:b/>
          <w:color w:val="000000"/>
        </w:rPr>
        <w:t xml:space="preserve"> published</w:t>
      </w:r>
      <w:r w:rsidR="006A3F39">
        <w:rPr>
          <w:rFonts w:ascii="Garamond" w:eastAsiaTheme="minorHAnsi" w:hAnsi="Garamond" w:cstheme="minorBidi"/>
          <w:b/>
          <w:color w:val="000000"/>
        </w:rPr>
        <w:t xml:space="preserve"> or in press</w:t>
      </w:r>
      <w:r w:rsidR="000A77E3">
        <w:rPr>
          <w:rFonts w:ascii="Garamond" w:eastAsiaTheme="minorHAnsi" w:hAnsi="Garamond" w:cstheme="minorBidi"/>
          <w:b/>
          <w:color w:val="000000"/>
        </w:rPr>
        <w:t>)</w:t>
      </w:r>
    </w:p>
    <w:p w14:paraId="2B9AD659" w14:textId="52AC7D1D" w:rsidR="002A2C46" w:rsidRDefault="00663A5C" w:rsidP="00944CE6">
      <w:pPr>
        <w:pStyle w:val="ListParagraph"/>
        <w:widowControl w:val="0"/>
        <w:numPr>
          <w:ilvl w:val="0"/>
          <w:numId w:val="25"/>
        </w:numPr>
        <w:autoSpaceDE w:val="0"/>
        <w:autoSpaceDN w:val="0"/>
        <w:adjustRightInd w:val="0"/>
        <w:spacing w:after="240"/>
        <w:ind w:left="630"/>
        <w:rPr>
          <w:rFonts w:ascii="Garamond" w:eastAsiaTheme="minorEastAsia" w:hAnsi="Garamond" w:cs="Times"/>
          <w:iCs/>
        </w:rPr>
      </w:pPr>
      <w:r>
        <w:rPr>
          <w:rFonts w:ascii="Garamond" w:eastAsiaTheme="minorEastAsia" w:hAnsi="Garamond" w:cs="Times"/>
          <w:iCs/>
        </w:rPr>
        <w:t>Mitropoul</w:t>
      </w:r>
      <w:r w:rsidR="008F0214">
        <w:rPr>
          <w:rFonts w:ascii="Garamond" w:eastAsiaTheme="minorEastAsia" w:hAnsi="Garamond" w:cs="Times"/>
          <w:iCs/>
        </w:rPr>
        <w:t>o</w:t>
      </w:r>
      <w:r>
        <w:rPr>
          <w:rFonts w:ascii="Garamond" w:eastAsiaTheme="minorEastAsia" w:hAnsi="Garamond" w:cs="Times"/>
          <w:iCs/>
        </w:rPr>
        <w:t xml:space="preserve">s-Rundes, C., Schwartz, C., </w:t>
      </w:r>
      <w:r w:rsidRPr="00F054F9">
        <w:rPr>
          <w:rFonts w:ascii="Garamond" w:eastAsiaTheme="minorEastAsia" w:hAnsi="Garamond" w:cs="Times"/>
          <w:b/>
          <w:bCs/>
          <w:iCs/>
        </w:rPr>
        <w:t>McGehee, D.V.</w:t>
      </w:r>
      <w:r>
        <w:rPr>
          <w:rFonts w:ascii="Garamond" w:eastAsiaTheme="minorEastAsia" w:hAnsi="Garamond" w:cs="Times"/>
          <w:iCs/>
        </w:rPr>
        <w:t xml:space="preserve"> (</w:t>
      </w:r>
      <w:r w:rsidR="00B2680E">
        <w:rPr>
          <w:rFonts w:ascii="Garamond" w:eastAsiaTheme="minorEastAsia" w:hAnsi="Garamond" w:cs="Times"/>
          <w:iCs/>
        </w:rPr>
        <w:t>S</w:t>
      </w:r>
      <w:r>
        <w:rPr>
          <w:rFonts w:ascii="Garamond" w:eastAsiaTheme="minorEastAsia" w:hAnsi="Garamond" w:cs="Times"/>
          <w:iCs/>
        </w:rPr>
        <w:t>ubmitted). Driver</w:t>
      </w:r>
      <w:r w:rsidR="00A32E8E">
        <w:rPr>
          <w:rFonts w:ascii="Garamond" w:eastAsiaTheme="minorEastAsia" w:hAnsi="Garamond" w:cs="Times"/>
          <w:iCs/>
        </w:rPr>
        <w:t xml:space="preserve"> response in </w:t>
      </w:r>
      <w:r w:rsidR="00A80DC3">
        <w:rPr>
          <w:rFonts w:ascii="Garamond" w:eastAsiaTheme="minorEastAsia" w:hAnsi="Garamond" w:cs="Times"/>
          <w:iCs/>
        </w:rPr>
        <w:t>crash</w:t>
      </w:r>
      <w:r w:rsidR="00A32E8E">
        <w:rPr>
          <w:rFonts w:ascii="Garamond" w:eastAsiaTheme="minorEastAsia" w:hAnsi="Garamond" w:cs="Times"/>
          <w:iCs/>
        </w:rPr>
        <w:t xml:space="preserve"> avoidance using regenerative and service braking. Ergonomics. </w:t>
      </w:r>
      <w:r w:rsidR="00A32E8E">
        <w:rPr>
          <w:rFonts w:ascii="Garamond" w:eastAsiaTheme="minorEastAsia" w:hAnsi="Garamond" w:cs="Times"/>
          <w:iCs/>
        </w:rPr>
        <w:br/>
      </w:r>
    </w:p>
    <w:p w14:paraId="4A3B4639" w14:textId="2F2C5A9E" w:rsidR="002A2C46" w:rsidRDefault="00CE59C2" w:rsidP="00944CE6">
      <w:pPr>
        <w:pStyle w:val="ListParagraph"/>
        <w:widowControl w:val="0"/>
        <w:numPr>
          <w:ilvl w:val="0"/>
          <w:numId w:val="25"/>
        </w:numPr>
        <w:autoSpaceDE w:val="0"/>
        <w:autoSpaceDN w:val="0"/>
        <w:adjustRightInd w:val="0"/>
        <w:spacing w:after="240"/>
        <w:ind w:left="630"/>
        <w:rPr>
          <w:rFonts w:ascii="Garamond" w:eastAsiaTheme="minorEastAsia" w:hAnsi="Garamond" w:cs="Times"/>
          <w:iCs/>
        </w:rPr>
      </w:pPr>
      <w:r>
        <w:rPr>
          <w:rFonts w:ascii="Garamond" w:eastAsiaTheme="minorEastAsia" w:hAnsi="Garamond" w:cs="Times"/>
          <w:iCs/>
        </w:rPr>
        <w:t xml:space="preserve">Faust, K.S., Casteel, C. </w:t>
      </w:r>
      <w:r w:rsidRPr="002A2C46">
        <w:rPr>
          <w:rFonts w:ascii="Garamond" w:eastAsiaTheme="minorEastAsia" w:hAnsi="Garamond" w:cs="Times"/>
          <w:b/>
          <w:bCs/>
          <w:iCs/>
        </w:rPr>
        <w:t>McGehee, D.V.</w:t>
      </w:r>
      <w:r>
        <w:rPr>
          <w:rFonts w:ascii="Garamond" w:eastAsiaTheme="minorEastAsia" w:hAnsi="Garamond" w:cs="Times"/>
          <w:iCs/>
        </w:rPr>
        <w:t>, Peek-Asa, C., Rohlman, D., Ramirez, M. (</w:t>
      </w:r>
      <w:r w:rsidR="00F054F9">
        <w:rPr>
          <w:rFonts w:ascii="Garamond" w:eastAsiaTheme="minorEastAsia" w:hAnsi="Garamond" w:cs="Times"/>
          <w:iCs/>
        </w:rPr>
        <w:t>Under Review</w:t>
      </w:r>
      <w:r>
        <w:rPr>
          <w:rFonts w:ascii="Garamond" w:eastAsiaTheme="minorEastAsia" w:hAnsi="Garamond" w:cs="Times"/>
          <w:iCs/>
        </w:rPr>
        <w:t xml:space="preserve">). </w:t>
      </w:r>
      <w:r w:rsidR="00A80DC3">
        <w:rPr>
          <w:rFonts w:ascii="Garamond" w:eastAsiaTheme="minorEastAsia" w:hAnsi="Garamond" w:cs="Times"/>
          <w:iCs/>
        </w:rPr>
        <w:t>Examining</w:t>
      </w:r>
      <w:r>
        <w:rPr>
          <w:rFonts w:ascii="Garamond" w:eastAsiaTheme="minorEastAsia" w:hAnsi="Garamond" w:cs="Times"/>
          <w:iCs/>
        </w:rPr>
        <w:t xml:space="preserve"> </w:t>
      </w:r>
      <w:r w:rsidR="002A2C46">
        <w:rPr>
          <w:rFonts w:ascii="Garamond" w:eastAsiaTheme="minorEastAsia" w:hAnsi="Garamond" w:cs="Times"/>
          <w:iCs/>
        </w:rPr>
        <w:t>the association between age and tractor driving performance measures using a high-fidelity tractor driving simulator. Accident Analysis and Prevention.</w:t>
      </w:r>
    </w:p>
    <w:p w14:paraId="7DFBE22C" w14:textId="6FDE9D09" w:rsidR="00CE59C2" w:rsidRDefault="002A2C46" w:rsidP="002A2C46">
      <w:pPr>
        <w:pStyle w:val="ListParagraph"/>
        <w:widowControl w:val="0"/>
        <w:autoSpaceDE w:val="0"/>
        <w:autoSpaceDN w:val="0"/>
        <w:adjustRightInd w:val="0"/>
        <w:spacing w:after="240"/>
        <w:ind w:left="630"/>
        <w:rPr>
          <w:rFonts w:ascii="Garamond" w:eastAsiaTheme="minorEastAsia" w:hAnsi="Garamond" w:cs="Times"/>
          <w:iCs/>
        </w:rPr>
      </w:pPr>
      <w:r>
        <w:rPr>
          <w:rFonts w:ascii="Garamond" w:eastAsiaTheme="minorEastAsia" w:hAnsi="Garamond" w:cs="Times"/>
          <w:iCs/>
        </w:rPr>
        <w:t xml:space="preserve"> </w:t>
      </w:r>
    </w:p>
    <w:p w14:paraId="2F6B3908" w14:textId="4E56D11D" w:rsidR="00F054F9" w:rsidRDefault="00314E29" w:rsidP="002A2C46">
      <w:pPr>
        <w:pStyle w:val="ListParagraph"/>
        <w:widowControl w:val="0"/>
        <w:numPr>
          <w:ilvl w:val="0"/>
          <w:numId w:val="25"/>
        </w:numPr>
        <w:autoSpaceDE w:val="0"/>
        <w:autoSpaceDN w:val="0"/>
        <w:adjustRightInd w:val="0"/>
        <w:spacing w:after="240"/>
        <w:ind w:left="630"/>
        <w:rPr>
          <w:rFonts w:ascii="Garamond" w:eastAsiaTheme="minorEastAsia" w:hAnsi="Garamond" w:cs="Times"/>
          <w:iCs/>
        </w:rPr>
      </w:pPr>
      <w:r>
        <w:rPr>
          <w:rFonts w:ascii="Garamond" w:eastAsiaTheme="minorEastAsia" w:hAnsi="Garamond" w:cs="Times"/>
          <w:iCs/>
        </w:rPr>
        <w:t xml:space="preserve">Faust, K.S., Casteel, </w:t>
      </w:r>
      <w:r w:rsidR="00810B8E">
        <w:rPr>
          <w:rFonts w:ascii="Garamond" w:eastAsiaTheme="minorEastAsia" w:hAnsi="Garamond" w:cs="Times"/>
          <w:iCs/>
        </w:rPr>
        <w:t xml:space="preserve">C. </w:t>
      </w:r>
      <w:r w:rsidR="00810B8E" w:rsidRPr="002A2C46">
        <w:rPr>
          <w:rFonts w:ascii="Garamond" w:eastAsiaTheme="minorEastAsia" w:hAnsi="Garamond" w:cs="Times"/>
          <w:b/>
          <w:bCs/>
          <w:iCs/>
        </w:rPr>
        <w:t>McGehee, D.V.</w:t>
      </w:r>
      <w:r w:rsidR="00810B8E">
        <w:rPr>
          <w:rFonts w:ascii="Garamond" w:eastAsiaTheme="minorEastAsia" w:hAnsi="Garamond" w:cs="Times"/>
          <w:iCs/>
        </w:rPr>
        <w:t>, Peek-Asa, C., Rohlman, D., Ramirez, M. (</w:t>
      </w:r>
      <w:r w:rsidR="00CE59C2">
        <w:rPr>
          <w:rFonts w:ascii="Garamond" w:eastAsiaTheme="minorEastAsia" w:hAnsi="Garamond" w:cs="Times"/>
          <w:iCs/>
        </w:rPr>
        <w:t>Submitted</w:t>
      </w:r>
      <w:r w:rsidR="00810B8E">
        <w:rPr>
          <w:rFonts w:ascii="Garamond" w:eastAsiaTheme="minorEastAsia" w:hAnsi="Garamond" w:cs="Times"/>
          <w:iCs/>
        </w:rPr>
        <w:t xml:space="preserve">). The association between </w:t>
      </w:r>
      <w:r w:rsidR="00CE59C2">
        <w:rPr>
          <w:rFonts w:ascii="Garamond" w:eastAsiaTheme="minorEastAsia" w:hAnsi="Garamond" w:cs="Times"/>
          <w:iCs/>
        </w:rPr>
        <w:t xml:space="preserve">use of </w:t>
      </w:r>
      <w:r w:rsidR="00A80DC3">
        <w:rPr>
          <w:rFonts w:ascii="Garamond" w:eastAsiaTheme="minorEastAsia" w:hAnsi="Garamond" w:cs="Times"/>
          <w:iCs/>
        </w:rPr>
        <w:t>hypertension</w:t>
      </w:r>
      <w:r w:rsidR="00CE59C2">
        <w:rPr>
          <w:rFonts w:ascii="Garamond" w:eastAsiaTheme="minorEastAsia" w:hAnsi="Garamond" w:cs="Times"/>
          <w:iCs/>
        </w:rPr>
        <w:t xml:space="preserve"> medication and perception response time using a tractor driving simulator. </w:t>
      </w:r>
      <w:r w:rsidR="00810B8E">
        <w:rPr>
          <w:rFonts w:ascii="Garamond" w:eastAsiaTheme="minorEastAsia" w:hAnsi="Garamond" w:cs="Times"/>
          <w:iCs/>
        </w:rPr>
        <w:t>American Journal of Industrial Health.</w:t>
      </w:r>
    </w:p>
    <w:p w14:paraId="3F77A439" w14:textId="77777777" w:rsidR="00F054F9" w:rsidRPr="00F054F9" w:rsidRDefault="00F054F9" w:rsidP="00F054F9">
      <w:pPr>
        <w:pStyle w:val="ListParagraph"/>
        <w:rPr>
          <w:rFonts w:ascii="Garamond" w:eastAsiaTheme="minorEastAsia" w:hAnsi="Garamond" w:cs="Times"/>
          <w:iCs/>
        </w:rPr>
      </w:pPr>
    </w:p>
    <w:p w14:paraId="6B92D8D1" w14:textId="4F94885D" w:rsidR="00314E29" w:rsidRPr="002A2C46" w:rsidRDefault="00F054F9" w:rsidP="002A2C46">
      <w:pPr>
        <w:pStyle w:val="ListParagraph"/>
        <w:widowControl w:val="0"/>
        <w:numPr>
          <w:ilvl w:val="0"/>
          <w:numId w:val="25"/>
        </w:numPr>
        <w:autoSpaceDE w:val="0"/>
        <w:autoSpaceDN w:val="0"/>
        <w:adjustRightInd w:val="0"/>
        <w:spacing w:after="240"/>
        <w:ind w:left="630"/>
        <w:rPr>
          <w:rFonts w:ascii="Garamond" w:eastAsiaTheme="minorEastAsia" w:hAnsi="Garamond" w:cs="Times"/>
          <w:iCs/>
        </w:rPr>
      </w:pPr>
      <w:r>
        <w:rPr>
          <w:rFonts w:ascii="Garamond" w:eastAsiaTheme="minorEastAsia" w:hAnsi="Garamond" w:cs="Times"/>
          <w:iCs/>
        </w:rPr>
        <w:t xml:space="preserve">Faust, K.S., Casteel, C. </w:t>
      </w:r>
      <w:r w:rsidRPr="002A2C46">
        <w:rPr>
          <w:rFonts w:ascii="Garamond" w:eastAsiaTheme="minorEastAsia" w:hAnsi="Garamond" w:cs="Times"/>
          <w:b/>
          <w:bCs/>
          <w:iCs/>
        </w:rPr>
        <w:t>McGehee, D.V.</w:t>
      </w:r>
      <w:r>
        <w:rPr>
          <w:rFonts w:ascii="Garamond" w:eastAsiaTheme="minorEastAsia" w:hAnsi="Garamond" w:cs="Times"/>
          <w:iCs/>
        </w:rPr>
        <w:t>, Peek-Asa, C., Rohlman, D., Ramirez, M. (</w:t>
      </w:r>
      <w:r w:rsidR="00A80DC3">
        <w:rPr>
          <w:rFonts w:ascii="Garamond" w:eastAsiaTheme="minorEastAsia" w:hAnsi="Garamond" w:cs="Times"/>
          <w:iCs/>
        </w:rPr>
        <w:t>In Press</w:t>
      </w:r>
      <w:r>
        <w:rPr>
          <w:rFonts w:ascii="Garamond" w:eastAsiaTheme="minorEastAsia" w:hAnsi="Garamond" w:cs="Times"/>
          <w:iCs/>
        </w:rPr>
        <w:t>)</w:t>
      </w:r>
      <w:r w:rsidR="00A80DC3">
        <w:rPr>
          <w:rFonts w:ascii="Garamond" w:eastAsiaTheme="minorEastAsia" w:hAnsi="Garamond" w:cs="Times"/>
          <w:iCs/>
        </w:rPr>
        <w:t>. Examination of realism in a high-fidelity tractor driving simulator. Journal of Agricultural Safety and Health.</w:t>
      </w:r>
      <w:r w:rsidR="002A2C46">
        <w:rPr>
          <w:rFonts w:ascii="Garamond" w:eastAsiaTheme="minorEastAsia" w:hAnsi="Garamond" w:cs="Times"/>
          <w:iCs/>
        </w:rPr>
        <w:br/>
      </w:r>
      <w:r w:rsidR="00810B8E" w:rsidRPr="002A2C46">
        <w:rPr>
          <w:rFonts w:ascii="Garamond" w:eastAsiaTheme="minorEastAsia" w:hAnsi="Garamond" w:cs="Times"/>
          <w:iCs/>
        </w:rPr>
        <w:t xml:space="preserve"> </w:t>
      </w:r>
    </w:p>
    <w:p w14:paraId="07F04F47" w14:textId="09FD8598" w:rsidR="004F683D" w:rsidRDefault="004F683D" w:rsidP="00944CE6">
      <w:pPr>
        <w:pStyle w:val="ListParagraph"/>
        <w:widowControl w:val="0"/>
        <w:numPr>
          <w:ilvl w:val="0"/>
          <w:numId w:val="25"/>
        </w:numPr>
        <w:autoSpaceDE w:val="0"/>
        <w:autoSpaceDN w:val="0"/>
        <w:adjustRightInd w:val="0"/>
        <w:spacing w:after="240"/>
        <w:ind w:left="630"/>
        <w:rPr>
          <w:rFonts w:ascii="Garamond" w:eastAsiaTheme="minorEastAsia" w:hAnsi="Garamond" w:cs="Times"/>
          <w:iCs/>
        </w:rPr>
      </w:pPr>
      <w:r w:rsidRPr="004F683D">
        <w:rPr>
          <w:rFonts w:ascii="Garamond" w:eastAsiaTheme="minorEastAsia" w:hAnsi="Garamond" w:cs="Times"/>
          <w:iCs/>
        </w:rPr>
        <w:t xml:space="preserve">Gasper, J.G., </w:t>
      </w:r>
      <w:r w:rsidRPr="004F683D">
        <w:rPr>
          <w:rFonts w:ascii="Garamond" w:eastAsiaTheme="minorEastAsia" w:hAnsi="Garamond" w:cs="Times"/>
          <w:b/>
          <w:bCs/>
          <w:iCs/>
        </w:rPr>
        <w:t>McGehee, D.V.</w:t>
      </w:r>
      <w:r w:rsidRPr="004F683D">
        <w:rPr>
          <w:rFonts w:ascii="Garamond" w:eastAsiaTheme="minorEastAsia" w:hAnsi="Garamond" w:cs="Times"/>
          <w:iCs/>
        </w:rPr>
        <w:t xml:space="preserve"> (2019). </w:t>
      </w:r>
      <w:hyperlink r:id="rId9" w:history="1">
        <w:r w:rsidRPr="00077AB1">
          <w:rPr>
            <w:rStyle w:val="Hyperlink"/>
            <w:rFonts w:ascii="Garamond" w:eastAsiaTheme="minorEastAsia" w:hAnsi="Garamond" w:cs="Times"/>
            <w:iCs/>
          </w:rPr>
          <w:t xml:space="preserve">Driver brake response to sudden </w:t>
        </w:r>
        <w:r w:rsidR="00415404" w:rsidRPr="00077AB1">
          <w:rPr>
            <w:rStyle w:val="Hyperlink"/>
            <w:rFonts w:ascii="Garamond" w:eastAsiaTheme="minorEastAsia" w:hAnsi="Garamond" w:cs="Times"/>
            <w:iCs/>
          </w:rPr>
          <w:t>unintended</w:t>
        </w:r>
        <w:r w:rsidRPr="00077AB1">
          <w:rPr>
            <w:rStyle w:val="Hyperlink"/>
            <w:rFonts w:ascii="Garamond" w:eastAsiaTheme="minorEastAsia" w:hAnsi="Garamond" w:cs="Times"/>
            <w:iCs/>
          </w:rPr>
          <w:t xml:space="preserve"> </w:t>
        </w:r>
        <w:r w:rsidRPr="00077AB1">
          <w:rPr>
            <w:rStyle w:val="Hyperlink"/>
            <w:rFonts w:ascii="Garamond" w:eastAsiaTheme="minorEastAsia" w:hAnsi="Garamond" w:cs="Times"/>
            <w:iCs/>
          </w:rPr>
          <w:lastRenderedPageBreak/>
          <w:t>acceleration while parking</w:t>
        </w:r>
      </w:hyperlink>
      <w:r w:rsidRPr="004F683D">
        <w:rPr>
          <w:rFonts w:ascii="Garamond" w:eastAsiaTheme="minorEastAsia" w:hAnsi="Garamond" w:cs="Times"/>
          <w:iCs/>
        </w:rPr>
        <w:t xml:space="preserve">. </w:t>
      </w:r>
      <w:r w:rsidR="00415404">
        <w:rPr>
          <w:rFonts w:ascii="Garamond" w:eastAsiaTheme="minorEastAsia" w:hAnsi="Garamond" w:cs="Times"/>
          <w:i/>
        </w:rPr>
        <w:t>Transportation</w:t>
      </w:r>
      <w:r w:rsidRPr="004F683D">
        <w:rPr>
          <w:rFonts w:ascii="Garamond" w:eastAsiaTheme="minorEastAsia" w:hAnsi="Garamond" w:cs="Times"/>
          <w:i/>
        </w:rPr>
        <w:t xml:space="preserve"> Research: Interdisciplinary Perspectives</w:t>
      </w:r>
      <w:r w:rsidRPr="004F683D">
        <w:rPr>
          <w:rFonts w:ascii="Garamond" w:eastAsiaTheme="minorEastAsia" w:hAnsi="Garamond" w:cs="Times"/>
          <w:iCs/>
        </w:rPr>
        <w:t>, 2</w:t>
      </w:r>
      <w:r>
        <w:rPr>
          <w:rFonts w:ascii="Garamond" w:eastAsiaTheme="minorEastAsia" w:hAnsi="Garamond" w:cs="Times"/>
          <w:iCs/>
        </w:rPr>
        <w:t>,</w:t>
      </w:r>
      <w:r w:rsidRPr="004F683D">
        <w:rPr>
          <w:rFonts w:ascii="Garamond" w:eastAsiaTheme="minorEastAsia" w:hAnsi="Garamond" w:cs="Times"/>
          <w:iCs/>
        </w:rPr>
        <w:t xml:space="preserve"> 100039.</w:t>
      </w:r>
    </w:p>
    <w:p w14:paraId="35803808" w14:textId="77777777" w:rsidR="004F683D" w:rsidRPr="004F683D" w:rsidRDefault="004F683D" w:rsidP="004F683D">
      <w:pPr>
        <w:pStyle w:val="ListParagraph"/>
        <w:widowControl w:val="0"/>
        <w:autoSpaceDE w:val="0"/>
        <w:autoSpaceDN w:val="0"/>
        <w:adjustRightInd w:val="0"/>
        <w:spacing w:after="240"/>
        <w:ind w:left="630"/>
        <w:rPr>
          <w:rFonts w:ascii="Garamond" w:eastAsiaTheme="minorEastAsia" w:hAnsi="Garamond" w:cs="Times"/>
          <w:iCs/>
        </w:rPr>
      </w:pPr>
    </w:p>
    <w:p w14:paraId="77EA66BD" w14:textId="1F060B05" w:rsidR="004F683D" w:rsidRPr="004F683D" w:rsidRDefault="004F683D" w:rsidP="004F683D">
      <w:pPr>
        <w:pStyle w:val="ListParagraph"/>
        <w:widowControl w:val="0"/>
        <w:numPr>
          <w:ilvl w:val="0"/>
          <w:numId w:val="25"/>
        </w:numPr>
        <w:autoSpaceDE w:val="0"/>
        <w:autoSpaceDN w:val="0"/>
        <w:adjustRightInd w:val="0"/>
        <w:spacing w:after="240"/>
        <w:ind w:left="630"/>
        <w:rPr>
          <w:rFonts w:ascii="Garamond" w:eastAsiaTheme="minorEastAsia" w:hAnsi="Garamond" w:cs="Times"/>
          <w:iCs/>
        </w:rPr>
      </w:pPr>
      <w:r w:rsidRPr="004F683D">
        <w:rPr>
          <w:rFonts w:ascii="Garamond" w:eastAsiaTheme="minorEastAsia" w:hAnsi="Garamond" w:cs="Times"/>
          <w:iCs/>
        </w:rPr>
        <w:t xml:space="preserve">Nylen, A.B., Reyes, M.L., Roe, C.A., </w:t>
      </w:r>
      <w:r w:rsidRPr="004F683D">
        <w:rPr>
          <w:rFonts w:ascii="Garamond" w:eastAsiaTheme="minorEastAsia" w:hAnsi="Garamond" w:cs="Times"/>
          <w:b/>
          <w:bCs/>
          <w:iCs/>
        </w:rPr>
        <w:t>McGehee, D.V.</w:t>
      </w:r>
      <w:r w:rsidRPr="004F683D">
        <w:rPr>
          <w:rFonts w:ascii="Garamond" w:eastAsiaTheme="minorEastAsia" w:hAnsi="Garamond" w:cs="Times"/>
          <w:iCs/>
        </w:rPr>
        <w:t xml:space="preserve"> (2019). </w:t>
      </w:r>
      <w:hyperlink r:id="rId10" w:history="1">
        <w:r w:rsidRPr="00077AB1">
          <w:rPr>
            <w:rStyle w:val="Hyperlink"/>
            <w:rFonts w:ascii="Garamond" w:eastAsiaTheme="minorEastAsia" w:hAnsi="Garamond" w:cs="Times"/>
            <w:iCs/>
          </w:rPr>
          <w:t>Impacts on driver perceptions in initial exposure to ADAS technologies</w:t>
        </w:r>
      </w:hyperlink>
      <w:r w:rsidRPr="004F683D">
        <w:rPr>
          <w:rFonts w:ascii="Garamond" w:eastAsiaTheme="minorEastAsia" w:hAnsi="Garamond" w:cs="Times"/>
          <w:iCs/>
        </w:rPr>
        <w:t xml:space="preserve">. </w:t>
      </w:r>
      <w:r w:rsidRPr="004F683D">
        <w:rPr>
          <w:rFonts w:ascii="Garamond" w:eastAsiaTheme="minorEastAsia" w:hAnsi="Garamond" w:cs="Times"/>
          <w:i/>
        </w:rPr>
        <w:t>Transportation Research Record.</w:t>
      </w:r>
      <w:r w:rsidRPr="004F683D">
        <w:rPr>
          <w:rFonts w:ascii="Garamond" w:eastAsiaTheme="minorEastAsia" w:hAnsi="Garamond" w:cs="Times"/>
          <w:iCs/>
        </w:rPr>
        <w:t xml:space="preserve"> </w:t>
      </w:r>
      <w:r>
        <w:rPr>
          <w:rFonts w:ascii="Garamond" w:eastAsiaTheme="minorEastAsia" w:hAnsi="Garamond" w:cs="Times"/>
          <w:iCs/>
        </w:rPr>
        <w:t>Journal</w:t>
      </w:r>
      <w:r w:rsidRPr="004F683D">
        <w:rPr>
          <w:rFonts w:ascii="Garamond" w:eastAsiaTheme="minorEastAsia" w:hAnsi="Garamond" w:cs="Times"/>
          <w:iCs/>
        </w:rPr>
        <w:t xml:space="preserve"> of the National Academy of Sciences, 2673 (10), 354-360.</w:t>
      </w:r>
      <w:r w:rsidRPr="004F683D">
        <w:rPr>
          <w:rFonts w:ascii="Garamond" w:eastAsiaTheme="minorEastAsia" w:hAnsi="Garamond" w:cs="Times"/>
          <w:iCs/>
        </w:rPr>
        <w:br/>
      </w:r>
    </w:p>
    <w:p w14:paraId="228C3B30" w14:textId="48553573" w:rsidR="00944CE6" w:rsidRPr="00944CE6" w:rsidRDefault="00944CE6" w:rsidP="00944CE6">
      <w:pPr>
        <w:pStyle w:val="ListParagraph"/>
        <w:widowControl w:val="0"/>
        <w:numPr>
          <w:ilvl w:val="0"/>
          <w:numId w:val="25"/>
        </w:numPr>
        <w:autoSpaceDE w:val="0"/>
        <w:autoSpaceDN w:val="0"/>
        <w:adjustRightInd w:val="0"/>
        <w:spacing w:after="240"/>
        <w:ind w:left="630"/>
        <w:rPr>
          <w:rFonts w:ascii="Garamond" w:eastAsiaTheme="minorEastAsia" w:hAnsi="Garamond" w:cs="Times"/>
          <w:i/>
        </w:rPr>
      </w:pPr>
      <w:r w:rsidRPr="00944CE6">
        <w:rPr>
          <w:rFonts w:ascii="Garamond" w:eastAsiaTheme="minorEastAsia" w:hAnsi="Garamond" w:cs="Times"/>
        </w:rPr>
        <w:t xml:space="preserve">Wilkenson, M.E., </w:t>
      </w:r>
      <w:r w:rsidRPr="00944CE6">
        <w:rPr>
          <w:rFonts w:ascii="Garamond" w:eastAsiaTheme="minorEastAsia" w:hAnsi="Garamond" w:cs="Times"/>
          <w:b/>
        </w:rPr>
        <w:t>McGehee, D.V.,</w:t>
      </w:r>
      <w:r w:rsidRPr="00944CE6">
        <w:rPr>
          <w:rFonts w:ascii="Garamond" w:eastAsiaTheme="minorEastAsia" w:hAnsi="Garamond" w:cs="Times"/>
        </w:rPr>
        <w:t xml:space="preserve"> (2019). </w:t>
      </w:r>
      <w:hyperlink r:id="rId11" w:history="1">
        <w:r w:rsidRPr="00944CE6">
          <w:rPr>
            <w:rStyle w:val="Hyperlink"/>
            <w:rFonts w:ascii="Garamond" w:eastAsiaTheme="minorEastAsia" w:hAnsi="Garamond" w:cs="Times"/>
          </w:rPr>
          <w:t>Auditory global positioning system and advanced driver assistance system: a safer alternative to bioptic telescopes for drivers who are visually impaired?</w:t>
        </w:r>
      </w:hyperlink>
      <w:r w:rsidRPr="00944CE6">
        <w:rPr>
          <w:rFonts w:ascii="Garamond" w:eastAsiaTheme="minorEastAsia" w:hAnsi="Garamond" w:cs="Times"/>
        </w:rPr>
        <w:t xml:space="preserve"> </w:t>
      </w:r>
      <w:r w:rsidRPr="00944CE6">
        <w:rPr>
          <w:rFonts w:ascii="Garamond" w:eastAsiaTheme="minorEastAsia" w:hAnsi="Garamond" w:cs="Times"/>
          <w:i/>
        </w:rPr>
        <w:t>Optometry and Visual Science 96 (2). 130-132.</w:t>
      </w:r>
      <w:r>
        <w:rPr>
          <w:rFonts w:ascii="Garamond" w:eastAsiaTheme="minorEastAsia" w:hAnsi="Garamond" w:cs="Times"/>
          <w:i/>
        </w:rPr>
        <w:br/>
      </w:r>
    </w:p>
    <w:p w14:paraId="78C7594E" w14:textId="77777777" w:rsidR="00A13AC8" w:rsidRPr="00944CE6" w:rsidRDefault="00944CE6" w:rsidP="00944CE6">
      <w:pPr>
        <w:pStyle w:val="ListParagraph"/>
        <w:widowControl w:val="0"/>
        <w:numPr>
          <w:ilvl w:val="0"/>
          <w:numId w:val="25"/>
        </w:numPr>
        <w:autoSpaceDE w:val="0"/>
        <w:autoSpaceDN w:val="0"/>
        <w:adjustRightInd w:val="0"/>
        <w:spacing w:after="240"/>
        <w:ind w:left="630"/>
        <w:rPr>
          <w:rFonts w:ascii="Garamond" w:eastAsiaTheme="minorEastAsia" w:hAnsi="Garamond" w:cs="Times"/>
          <w:i/>
        </w:rPr>
      </w:pPr>
      <w:r w:rsidRPr="00944CE6">
        <w:rPr>
          <w:rFonts w:ascii="Garamond" w:eastAsiaTheme="minorEastAsia" w:hAnsi="Garamond" w:cs="Times"/>
        </w:rPr>
        <w:t xml:space="preserve">Missikpode, C. Peek-Asa, C., </w:t>
      </w:r>
      <w:r w:rsidRPr="00944CE6">
        <w:rPr>
          <w:rFonts w:ascii="Garamond" w:eastAsiaTheme="minorEastAsia" w:hAnsi="Garamond" w:cs="Times"/>
          <w:b/>
        </w:rPr>
        <w:t>McGehee, D.V.,</w:t>
      </w:r>
      <w:r w:rsidRPr="00944CE6">
        <w:rPr>
          <w:rFonts w:ascii="Garamond" w:eastAsiaTheme="minorEastAsia" w:hAnsi="Garamond" w:cs="Times"/>
        </w:rPr>
        <w:t xml:space="preserve"> Wallace, R. (2019). </w:t>
      </w:r>
      <w:hyperlink r:id="rId12" w:history="1">
        <w:r w:rsidRPr="00944CE6">
          <w:rPr>
            <w:rStyle w:val="Hyperlink"/>
            <w:rFonts w:ascii="Garamond" w:eastAsiaTheme="minorEastAsia" w:hAnsi="Garamond" w:cs="Times"/>
          </w:rPr>
          <w:t>Classifying and predicting risky driving among novice drivers: a group-based trajectory approach.</w:t>
        </w:r>
      </w:hyperlink>
      <w:r w:rsidRPr="00944CE6">
        <w:rPr>
          <w:rFonts w:ascii="Garamond" w:eastAsiaTheme="minorEastAsia" w:hAnsi="Garamond" w:cs="Times"/>
        </w:rPr>
        <w:t xml:space="preserve"> </w:t>
      </w:r>
      <w:r w:rsidRPr="00944CE6">
        <w:rPr>
          <w:rFonts w:ascii="Garamond" w:eastAsiaTheme="minorEastAsia" w:hAnsi="Garamond" w:cs="Times"/>
          <w:i/>
        </w:rPr>
        <w:t xml:space="preserve">Journal of Safety Research. 68 215-333 </w:t>
      </w:r>
      <w:r w:rsidRPr="00944CE6">
        <w:rPr>
          <w:rFonts w:ascii="Garamond" w:eastAsiaTheme="minorEastAsia" w:hAnsi="Garamond" w:cs="Times"/>
          <w:i/>
        </w:rPr>
        <w:br/>
      </w:r>
    </w:p>
    <w:p w14:paraId="12BA005F" w14:textId="77777777" w:rsidR="006B55F0" w:rsidRPr="00D27103" w:rsidRDefault="00D27103" w:rsidP="007F16DB">
      <w:pPr>
        <w:pStyle w:val="ListParagraph"/>
        <w:widowControl w:val="0"/>
        <w:numPr>
          <w:ilvl w:val="0"/>
          <w:numId w:val="25"/>
        </w:numPr>
        <w:autoSpaceDE w:val="0"/>
        <w:autoSpaceDN w:val="0"/>
        <w:adjustRightInd w:val="0"/>
        <w:spacing w:after="240"/>
        <w:rPr>
          <w:rFonts w:ascii="Garamond" w:eastAsiaTheme="minorEastAsia" w:hAnsi="Garamond" w:cs="Times"/>
        </w:rPr>
      </w:pPr>
      <w:r w:rsidRPr="00D27103">
        <w:rPr>
          <w:rFonts w:ascii="Garamond" w:eastAsiaTheme="minorEastAsia" w:hAnsi="Garamond" w:cs="Times"/>
        </w:rPr>
        <w:t xml:space="preserve">Missikpode, C. Peek-Asa, C. </w:t>
      </w:r>
      <w:r w:rsidRPr="00D27103">
        <w:rPr>
          <w:rFonts w:ascii="Garamond" w:eastAsiaTheme="minorEastAsia" w:hAnsi="Garamond" w:cs="Times"/>
          <w:b/>
        </w:rPr>
        <w:t>McGehee, D.V.</w:t>
      </w:r>
      <w:r w:rsidRPr="00D27103">
        <w:rPr>
          <w:rFonts w:ascii="Garamond" w:eastAsiaTheme="minorEastAsia" w:hAnsi="Garamond" w:cs="Times"/>
        </w:rPr>
        <w:t xml:space="preserve">, Torner, J. Wakeland, W., Wallace, R. (2018). </w:t>
      </w:r>
      <w:hyperlink r:id="rId13" w:history="1">
        <w:r w:rsidRPr="00185764">
          <w:rPr>
            <w:rStyle w:val="Hyperlink"/>
            <w:rFonts w:ascii="Garamond" w:eastAsiaTheme="minorEastAsia" w:hAnsi="Garamond" w:cs="Times"/>
          </w:rPr>
          <w:t>Teen driver system modeling: a tool for policy analysis</w:t>
        </w:r>
      </w:hyperlink>
      <w:r w:rsidRPr="00D27103">
        <w:rPr>
          <w:rFonts w:ascii="Garamond" w:eastAsiaTheme="minorEastAsia" w:hAnsi="Garamond" w:cs="Times"/>
        </w:rPr>
        <w:t xml:space="preserve">. </w:t>
      </w:r>
      <w:r w:rsidRPr="00D27103">
        <w:rPr>
          <w:rFonts w:ascii="Garamond" w:eastAsiaTheme="minorEastAsia" w:hAnsi="Garamond" w:cs="Times"/>
          <w:i/>
        </w:rPr>
        <w:t>Injury Epidemiology. Vol. 5: 34</w:t>
      </w:r>
      <w:r>
        <w:rPr>
          <w:rFonts w:ascii="Garamond" w:eastAsiaTheme="minorEastAsia" w:hAnsi="Garamond" w:cs="Times"/>
          <w:i/>
        </w:rPr>
        <w:t>-44.</w:t>
      </w:r>
      <w:r w:rsidRPr="00D27103">
        <w:rPr>
          <w:rFonts w:ascii="Garamond" w:eastAsiaTheme="minorEastAsia" w:hAnsi="Garamond" w:cs="Times"/>
        </w:rPr>
        <w:br/>
        <w:t xml:space="preserve"> </w:t>
      </w:r>
    </w:p>
    <w:p w14:paraId="04ACF9E2" w14:textId="77777777" w:rsidR="007F16DB" w:rsidRPr="00A82249" w:rsidRDefault="007F16DB" w:rsidP="007F16DB">
      <w:pPr>
        <w:pStyle w:val="ListParagraph"/>
        <w:widowControl w:val="0"/>
        <w:numPr>
          <w:ilvl w:val="0"/>
          <w:numId w:val="25"/>
        </w:numPr>
        <w:autoSpaceDE w:val="0"/>
        <w:autoSpaceDN w:val="0"/>
        <w:adjustRightInd w:val="0"/>
        <w:spacing w:after="240"/>
        <w:rPr>
          <w:rFonts w:ascii="Garamond" w:eastAsiaTheme="minorEastAsia" w:hAnsi="Garamond" w:cs="Times"/>
          <w:i/>
        </w:rPr>
      </w:pPr>
      <w:r w:rsidRPr="00A82249">
        <w:rPr>
          <w:rFonts w:ascii="Garamond" w:eastAsiaTheme="minorEastAsia" w:hAnsi="Garamond" w:cs="Times"/>
        </w:rPr>
        <w:t xml:space="preserve">Wu, Y., Boyle, L.N., </w:t>
      </w:r>
      <w:r w:rsidRPr="00A82249">
        <w:rPr>
          <w:rFonts w:ascii="Garamond" w:eastAsiaTheme="minorEastAsia" w:hAnsi="Garamond" w:cs="Times"/>
          <w:b/>
        </w:rPr>
        <w:t>McGehee, D.V.</w:t>
      </w:r>
      <w:r w:rsidRPr="00A82249">
        <w:rPr>
          <w:rFonts w:ascii="Garamond" w:eastAsiaTheme="minorEastAsia" w:hAnsi="Garamond" w:cs="Times"/>
        </w:rPr>
        <w:t xml:space="preserve"> (201</w:t>
      </w:r>
      <w:r>
        <w:rPr>
          <w:rFonts w:ascii="Garamond" w:eastAsiaTheme="minorEastAsia" w:hAnsi="Garamond" w:cs="Times"/>
        </w:rPr>
        <w:t>8</w:t>
      </w:r>
      <w:r w:rsidRPr="00A82249">
        <w:rPr>
          <w:rFonts w:ascii="Garamond" w:eastAsiaTheme="minorEastAsia" w:hAnsi="Garamond" w:cs="Times"/>
        </w:rPr>
        <w:t xml:space="preserve">). </w:t>
      </w:r>
      <w:hyperlink r:id="rId14" w:history="1">
        <w:r w:rsidRPr="00185764">
          <w:rPr>
            <w:rStyle w:val="Hyperlink"/>
            <w:rFonts w:ascii="Garamond" w:eastAsiaTheme="minorEastAsia" w:hAnsi="Garamond" w:cs="Times"/>
          </w:rPr>
          <w:t>Evaluating variability in foot to pedal movements using functional principal component analysis.</w:t>
        </w:r>
      </w:hyperlink>
      <w:r w:rsidRPr="00A82249">
        <w:rPr>
          <w:rFonts w:ascii="Garamond" w:eastAsiaTheme="minorEastAsia" w:hAnsi="Garamond" w:cs="Times"/>
        </w:rPr>
        <w:t xml:space="preserve"> </w:t>
      </w:r>
      <w:r w:rsidRPr="00A82249">
        <w:rPr>
          <w:rFonts w:ascii="Garamond" w:eastAsiaTheme="minorEastAsia" w:hAnsi="Garamond" w:cs="Times"/>
          <w:i/>
        </w:rPr>
        <w:t xml:space="preserve">Accident Analysis and Prevention. </w:t>
      </w:r>
      <w:r w:rsidR="00D27103">
        <w:rPr>
          <w:rFonts w:ascii="Garamond" w:eastAsiaTheme="minorEastAsia" w:hAnsi="Garamond" w:cs="Times"/>
          <w:i/>
        </w:rPr>
        <w:t>Vol. 118: 146-153.</w:t>
      </w:r>
    </w:p>
    <w:p w14:paraId="7AFAFD82" w14:textId="77777777" w:rsidR="007F16DB" w:rsidRPr="007F16DB" w:rsidRDefault="007F16DB" w:rsidP="00123E2A">
      <w:pPr>
        <w:pStyle w:val="ListParagraph"/>
        <w:widowControl w:val="0"/>
        <w:autoSpaceDE w:val="0"/>
        <w:autoSpaceDN w:val="0"/>
        <w:adjustRightInd w:val="0"/>
        <w:spacing w:after="240"/>
        <w:rPr>
          <w:rFonts w:ascii="Garamond" w:eastAsiaTheme="minorEastAsia" w:hAnsi="Garamond" w:cs="Times"/>
          <w:i/>
        </w:rPr>
      </w:pPr>
    </w:p>
    <w:p w14:paraId="09DC5D17" w14:textId="77777777" w:rsidR="00123E2A" w:rsidRPr="00123E2A" w:rsidRDefault="00A82249" w:rsidP="00123E2A">
      <w:pPr>
        <w:pStyle w:val="ListParagraph"/>
        <w:widowControl w:val="0"/>
        <w:numPr>
          <w:ilvl w:val="0"/>
          <w:numId w:val="25"/>
        </w:numPr>
        <w:autoSpaceDE w:val="0"/>
        <w:autoSpaceDN w:val="0"/>
        <w:adjustRightInd w:val="0"/>
        <w:spacing w:after="240"/>
        <w:rPr>
          <w:rFonts w:ascii="Garamond" w:eastAsiaTheme="minorEastAsia" w:hAnsi="Garamond" w:cs="Times"/>
          <w:i/>
        </w:rPr>
      </w:pPr>
      <w:r>
        <w:rPr>
          <w:rFonts w:ascii="Garamond" w:eastAsiaTheme="minorEastAsia" w:hAnsi="Garamond" w:cs="Times"/>
        </w:rPr>
        <w:t xml:space="preserve">Carney, C., Harland, K.K., </w:t>
      </w:r>
      <w:r w:rsidRPr="00A82249">
        <w:rPr>
          <w:rFonts w:ascii="Garamond" w:eastAsiaTheme="minorEastAsia" w:hAnsi="Garamond" w:cs="Times"/>
          <w:b/>
        </w:rPr>
        <w:t xml:space="preserve">McGehee, D.V. </w:t>
      </w:r>
      <w:r>
        <w:rPr>
          <w:rFonts w:ascii="Garamond" w:eastAsiaTheme="minorEastAsia" w:hAnsi="Garamond" w:cs="Times"/>
        </w:rPr>
        <w:t xml:space="preserve">(2018). </w:t>
      </w:r>
      <w:hyperlink r:id="rId15" w:history="1">
        <w:r w:rsidRPr="00185764">
          <w:rPr>
            <w:rStyle w:val="Hyperlink"/>
            <w:rFonts w:ascii="Garamond" w:eastAsiaTheme="minorEastAsia" w:hAnsi="Garamond" w:cs="Times"/>
          </w:rPr>
          <w:t xml:space="preserve">Examining teen driver crashes and the </w:t>
        </w:r>
        <w:r w:rsidR="006E0A70" w:rsidRPr="00185764">
          <w:rPr>
            <w:rStyle w:val="Hyperlink"/>
            <w:rFonts w:ascii="Garamond" w:eastAsiaTheme="minorEastAsia" w:hAnsi="Garamond" w:cs="Times"/>
          </w:rPr>
          <w:t>prevalence</w:t>
        </w:r>
        <w:r w:rsidRPr="00185764">
          <w:rPr>
            <w:rStyle w:val="Hyperlink"/>
            <w:rFonts w:ascii="Garamond" w:eastAsiaTheme="minorEastAsia" w:hAnsi="Garamond" w:cs="Times"/>
          </w:rPr>
          <w:t xml:space="preserve"> of distraction: Recent trends</w:t>
        </w:r>
        <w:r w:rsidR="00492459" w:rsidRPr="00185764">
          <w:rPr>
            <w:rStyle w:val="Hyperlink"/>
            <w:rFonts w:ascii="Garamond" w:eastAsiaTheme="minorEastAsia" w:hAnsi="Garamond" w:cs="Times"/>
          </w:rPr>
          <w:t xml:space="preserve"> 2007-2015</w:t>
        </w:r>
        <w:r w:rsidR="00960771" w:rsidRPr="00185764">
          <w:rPr>
            <w:rStyle w:val="Hyperlink"/>
            <w:rFonts w:ascii="Garamond" w:eastAsiaTheme="minorEastAsia" w:hAnsi="Garamond" w:cs="Times"/>
          </w:rPr>
          <w:t>.</w:t>
        </w:r>
      </w:hyperlink>
      <w:r w:rsidR="00960771">
        <w:rPr>
          <w:rFonts w:ascii="Garamond" w:eastAsiaTheme="minorEastAsia" w:hAnsi="Garamond" w:cs="Times"/>
        </w:rPr>
        <w:t xml:space="preserve"> </w:t>
      </w:r>
      <w:r w:rsidR="00960771" w:rsidRPr="00EF2E3F">
        <w:rPr>
          <w:rFonts w:ascii="Garamond" w:eastAsiaTheme="minorEastAsia" w:hAnsi="Garamond" w:cs="Times"/>
          <w:i/>
        </w:rPr>
        <w:t>Journal of Safety Research</w:t>
      </w:r>
      <w:r w:rsidR="00960771">
        <w:rPr>
          <w:rFonts w:ascii="Garamond" w:eastAsiaTheme="minorEastAsia" w:hAnsi="Garamond" w:cs="Times"/>
        </w:rPr>
        <w:t>, Vol 64; 21-27</w:t>
      </w:r>
      <w:r>
        <w:rPr>
          <w:rFonts w:ascii="Garamond" w:eastAsiaTheme="minorEastAsia" w:hAnsi="Garamond" w:cs="Times"/>
        </w:rPr>
        <w:t>.</w:t>
      </w:r>
    </w:p>
    <w:p w14:paraId="65EBEE61" w14:textId="77777777" w:rsidR="00A82249" w:rsidRPr="00A82249" w:rsidRDefault="00A82249" w:rsidP="00A82249">
      <w:pPr>
        <w:pStyle w:val="ListParagraph"/>
        <w:widowControl w:val="0"/>
        <w:autoSpaceDE w:val="0"/>
        <w:autoSpaceDN w:val="0"/>
        <w:adjustRightInd w:val="0"/>
        <w:spacing w:after="240"/>
        <w:rPr>
          <w:rFonts w:ascii="Garamond" w:eastAsiaTheme="minorEastAsia" w:hAnsi="Garamond" w:cs="Times"/>
          <w:i/>
        </w:rPr>
      </w:pPr>
    </w:p>
    <w:p w14:paraId="2724F3D4" w14:textId="77777777" w:rsidR="00015911" w:rsidRPr="00015911" w:rsidRDefault="00123E2A" w:rsidP="00123E2A">
      <w:pPr>
        <w:pStyle w:val="ListParagraph"/>
        <w:widowControl w:val="0"/>
        <w:numPr>
          <w:ilvl w:val="0"/>
          <w:numId w:val="25"/>
        </w:numPr>
        <w:autoSpaceDE w:val="0"/>
        <w:autoSpaceDN w:val="0"/>
        <w:adjustRightInd w:val="0"/>
        <w:spacing w:after="240"/>
        <w:rPr>
          <w:rFonts w:ascii="Garamond" w:eastAsiaTheme="minorEastAsia" w:hAnsi="Garamond" w:cs="Times"/>
          <w:i/>
        </w:rPr>
      </w:pPr>
      <w:r>
        <w:rPr>
          <w:rFonts w:ascii="Garamond" w:eastAsiaTheme="minorEastAsia" w:hAnsi="Garamond" w:cs="Times"/>
        </w:rPr>
        <w:t xml:space="preserve">Stewart, K., Fan, J., Schwarz, C., </w:t>
      </w:r>
      <w:r w:rsidRPr="00123E2A">
        <w:rPr>
          <w:rFonts w:ascii="Garamond" w:eastAsiaTheme="minorEastAsia" w:hAnsi="Garamond" w:cs="Times"/>
          <w:b/>
        </w:rPr>
        <w:t>McGehee, D.V.</w:t>
      </w:r>
      <w:r>
        <w:rPr>
          <w:rFonts w:ascii="Garamond" w:eastAsiaTheme="minorEastAsia" w:hAnsi="Garamond" w:cs="Times"/>
        </w:rPr>
        <w:t xml:space="preserve"> (2018). </w:t>
      </w:r>
      <w:hyperlink r:id="rId16" w:history="1">
        <w:r w:rsidRPr="00185764">
          <w:rPr>
            <w:rStyle w:val="Hyperlink"/>
            <w:rFonts w:ascii="Garamond" w:eastAsiaTheme="minorEastAsia" w:hAnsi="Garamond" w:cs="Times"/>
          </w:rPr>
          <w:t>Geospatial analysis of residential parking behaviors using a semantic modeling approach.</w:t>
        </w:r>
      </w:hyperlink>
      <w:r>
        <w:rPr>
          <w:rFonts w:ascii="Garamond" w:eastAsiaTheme="minorEastAsia" w:hAnsi="Garamond" w:cs="Times"/>
        </w:rPr>
        <w:t xml:space="preserve"> </w:t>
      </w:r>
      <w:r w:rsidRPr="00123E2A">
        <w:rPr>
          <w:rFonts w:ascii="Garamond" w:eastAsiaTheme="minorEastAsia" w:hAnsi="Garamond" w:cs="Times"/>
          <w:i/>
        </w:rPr>
        <w:t>Travel Behavior and Society</w:t>
      </w:r>
      <w:r>
        <w:rPr>
          <w:rFonts w:ascii="Garamond" w:eastAsiaTheme="minorEastAsia" w:hAnsi="Garamond" w:cs="Times"/>
        </w:rPr>
        <w:t xml:space="preserve"> 11, 9-11.</w:t>
      </w:r>
    </w:p>
    <w:p w14:paraId="4FAAD7C4" w14:textId="77777777" w:rsidR="00015911" w:rsidRPr="00015911" w:rsidRDefault="00015911" w:rsidP="00015911">
      <w:pPr>
        <w:pStyle w:val="ListParagraph"/>
        <w:rPr>
          <w:rFonts w:ascii="Garamond" w:eastAsiaTheme="minorEastAsia" w:hAnsi="Garamond" w:cs="Times"/>
        </w:rPr>
      </w:pPr>
    </w:p>
    <w:p w14:paraId="68246C8B" w14:textId="77777777" w:rsidR="00123E2A" w:rsidRPr="00123E2A" w:rsidRDefault="00015911" w:rsidP="00123E2A">
      <w:pPr>
        <w:pStyle w:val="ListParagraph"/>
        <w:widowControl w:val="0"/>
        <w:numPr>
          <w:ilvl w:val="0"/>
          <w:numId w:val="25"/>
        </w:numPr>
        <w:autoSpaceDE w:val="0"/>
        <w:autoSpaceDN w:val="0"/>
        <w:adjustRightInd w:val="0"/>
        <w:spacing w:after="240"/>
        <w:rPr>
          <w:rFonts w:ascii="Garamond" w:eastAsiaTheme="minorEastAsia" w:hAnsi="Garamond" w:cs="Times"/>
          <w:i/>
        </w:rPr>
      </w:pPr>
      <w:r>
        <w:rPr>
          <w:rFonts w:ascii="Garamond" w:eastAsiaTheme="minorEastAsia" w:hAnsi="Garamond" w:cs="Times"/>
        </w:rPr>
        <w:t xml:space="preserve">Merat, N., Seppelt, B., Louw, T., Engstrom, J., Lee, J.D., Green, C.A., Monk, C., Itoh, M., </w:t>
      </w:r>
      <w:r w:rsidRPr="008A328D">
        <w:rPr>
          <w:rFonts w:ascii="Garamond" w:eastAsiaTheme="minorEastAsia" w:hAnsi="Garamond" w:cs="Times"/>
          <w:b/>
        </w:rPr>
        <w:t>McGehee, D.V.</w:t>
      </w:r>
      <w:r>
        <w:rPr>
          <w:rFonts w:ascii="Garamond" w:eastAsiaTheme="minorEastAsia" w:hAnsi="Garamond" w:cs="Times"/>
        </w:rPr>
        <w:t xml:space="preserve">, Sunda, T., Unoura, K., Victor, T., Schieben, A., Keinath, A. (2018). </w:t>
      </w:r>
      <w:hyperlink r:id="rId17" w:history="1">
        <w:r w:rsidRPr="00185764">
          <w:rPr>
            <w:rStyle w:val="Hyperlink"/>
            <w:rFonts w:ascii="Garamond" w:eastAsiaTheme="minorEastAsia" w:hAnsi="Garamond" w:cs="Times"/>
          </w:rPr>
          <w:t>The “out of the loop” concept in automated driving: Proposed definition, measures and implications.</w:t>
        </w:r>
      </w:hyperlink>
      <w:r>
        <w:rPr>
          <w:rFonts w:ascii="Garamond" w:eastAsiaTheme="minorEastAsia" w:hAnsi="Garamond" w:cs="Times"/>
        </w:rPr>
        <w:t xml:space="preserve"> </w:t>
      </w:r>
      <w:r w:rsidRPr="008A328D">
        <w:rPr>
          <w:rFonts w:ascii="Garamond" w:eastAsiaTheme="minorEastAsia" w:hAnsi="Garamond" w:cs="Times"/>
          <w:i/>
        </w:rPr>
        <w:t>Cognition, Technology and Work. 1-12</w:t>
      </w:r>
      <w:r>
        <w:rPr>
          <w:rFonts w:ascii="Garamond" w:eastAsiaTheme="minorEastAsia" w:hAnsi="Garamond" w:cs="Times"/>
        </w:rPr>
        <w:t>.</w:t>
      </w:r>
      <w:r w:rsidR="00123E2A">
        <w:rPr>
          <w:rFonts w:ascii="Garamond" w:eastAsiaTheme="minorEastAsia" w:hAnsi="Garamond" w:cs="Times"/>
        </w:rPr>
        <w:br/>
      </w:r>
    </w:p>
    <w:p w14:paraId="5864F161" w14:textId="77777777" w:rsidR="0047184A" w:rsidRDefault="00986747" w:rsidP="00A82249">
      <w:pPr>
        <w:pStyle w:val="ListParagraph"/>
        <w:widowControl w:val="0"/>
        <w:numPr>
          <w:ilvl w:val="0"/>
          <w:numId w:val="25"/>
        </w:numPr>
        <w:autoSpaceDE w:val="0"/>
        <w:autoSpaceDN w:val="0"/>
        <w:adjustRightInd w:val="0"/>
        <w:spacing w:after="240"/>
        <w:rPr>
          <w:rFonts w:ascii="Garamond" w:eastAsiaTheme="minorEastAsia" w:hAnsi="Garamond" w:cs="Times"/>
          <w:i/>
        </w:rPr>
      </w:pPr>
      <w:r w:rsidRPr="00A82249">
        <w:rPr>
          <w:rFonts w:ascii="Garamond" w:eastAsiaTheme="minorEastAsia" w:hAnsi="Garamond" w:cs="Times"/>
        </w:rPr>
        <w:t xml:space="preserve">Wu, Y., Boyle, L.N., </w:t>
      </w:r>
      <w:r w:rsidR="0047184A" w:rsidRPr="00A82249">
        <w:rPr>
          <w:rFonts w:ascii="Garamond" w:eastAsiaTheme="minorEastAsia" w:hAnsi="Garamond" w:cs="Times"/>
          <w:b/>
        </w:rPr>
        <w:t>McGehee, D.V.</w:t>
      </w:r>
      <w:r w:rsidR="0047184A" w:rsidRPr="00A82249">
        <w:rPr>
          <w:rFonts w:ascii="Garamond" w:eastAsiaTheme="minorEastAsia" w:hAnsi="Garamond" w:cs="Times"/>
        </w:rPr>
        <w:t>, Ebe, K., Foley, J. (</w:t>
      </w:r>
      <w:r w:rsidR="008039D3" w:rsidRPr="00A82249">
        <w:rPr>
          <w:rFonts w:ascii="Garamond" w:eastAsiaTheme="minorEastAsia" w:hAnsi="Garamond" w:cs="Times"/>
        </w:rPr>
        <w:t>2017</w:t>
      </w:r>
      <w:r w:rsidR="0047184A" w:rsidRPr="00A82249">
        <w:rPr>
          <w:rFonts w:ascii="Garamond" w:eastAsiaTheme="minorEastAsia" w:hAnsi="Garamond" w:cs="Times"/>
        </w:rPr>
        <w:t xml:space="preserve">). </w:t>
      </w:r>
      <w:hyperlink r:id="rId18" w:history="1">
        <w:r w:rsidR="0047184A" w:rsidRPr="00185764">
          <w:rPr>
            <w:rStyle w:val="Hyperlink"/>
            <w:rFonts w:ascii="Garamond" w:eastAsiaTheme="minorEastAsia" w:hAnsi="Garamond" w:cs="Times"/>
          </w:rPr>
          <w:t>Foot placement during error and pedal applications in naturalistic driving.</w:t>
        </w:r>
      </w:hyperlink>
      <w:r w:rsidR="0047184A" w:rsidRPr="00A82249">
        <w:rPr>
          <w:rFonts w:ascii="Garamond" w:eastAsiaTheme="minorEastAsia" w:hAnsi="Garamond" w:cs="Times"/>
        </w:rPr>
        <w:t xml:space="preserve"> </w:t>
      </w:r>
      <w:r w:rsidR="0047184A" w:rsidRPr="00A82249">
        <w:rPr>
          <w:rFonts w:ascii="Garamond" w:eastAsiaTheme="minorEastAsia" w:hAnsi="Garamond" w:cs="Times"/>
          <w:i/>
        </w:rPr>
        <w:t xml:space="preserve">Accident Analysis and Prevention. </w:t>
      </w:r>
      <w:r w:rsidR="00037A89" w:rsidRPr="00A82249">
        <w:rPr>
          <w:rFonts w:ascii="Garamond" w:eastAsiaTheme="minorEastAsia" w:hAnsi="Garamond" w:cs="Times"/>
          <w:i/>
        </w:rPr>
        <w:t>Vol 99, part A</w:t>
      </w:r>
      <w:r w:rsidR="008039D3" w:rsidRPr="00A82249">
        <w:rPr>
          <w:rFonts w:ascii="Garamond" w:eastAsiaTheme="minorEastAsia" w:hAnsi="Garamond" w:cs="Times"/>
          <w:i/>
        </w:rPr>
        <w:t xml:space="preserve">. </w:t>
      </w:r>
      <w:r w:rsidR="00320CB7" w:rsidRPr="00A82249">
        <w:rPr>
          <w:rFonts w:ascii="Garamond" w:eastAsiaTheme="minorEastAsia" w:hAnsi="Garamond" w:cs="Times"/>
          <w:i/>
        </w:rPr>
        <w:t>pp 102-109.</w:t>
      </w:r>
    </w:p>
    <w:p w14:paraId="338CEAC2" w14:textId="77777777" w:rsidR="00C13424" w:rsidRPr="00C13424" w:rsidRDefault="00C13424" w:rsidP="00A82249">
      <w:pPr>
        <w:pStyle w:val="ListParagraph"/>
        <w:widowControl w:val="0"/>
        <w:numPr>
          <w:ilvl w:val="0"/>
          <w:numId w:val="25"/>
        </w:numPr>
        <w:autoSpaceDE w:val="0"/>
        <w:autoSpaceDN w:val="0"/>
        <w:adjustRightInd w:val="0"/>
        <w:spacing w:after="240"/>
        <w:rPr>
          <w:rFonts w:ascii="Garamond" w:eastAsiaTheme="minorEastAsia" w:hAnsi="Garamond" w:cs="Times"/>
          <w:i/>
        </w:rPr>
      </w:pPr>
      <w:r w:rsidRPr="00C13424">
        <w:rPr>
          <w:rFonts w:ascii="Garamond" w:eastAsiaTheme="minorEastAsia" w:hAnsi="Garamond" w:cs="Times"/>
        </w:rPr>
        <w:t xml:space="preserve">Yang, </w:t>
      </w:r>
      <w:r>
        <w:rPr>
          <w:rFonts w:ascii="Garamond" w:eastAsiaTheme="minorEastAsia" w:hAnsi="Garamond" w:cs="Times"/>
        </w:rPr>
        <w:t xml:space="preserve">J.Z., Li, L., Wu, H.Q., </w:t>
      </w:r>
      <w:r w:rsidRPr="00C13424">
        <w:rPr>
          <w:rFonts w:ascii="Garamond" w:eastAsiaTheme="minorEastAsia" w:hAnsi="Garamond" w:cs="Times"/>
          <w:b/>
        </w:rPr>
        <w:t>McGehee, D.V.</w:t>
      </w:r>
      <w:r w:rsidRPr="00C13424">
        <w:rPr>
          <w:rFonts w:ascii="Garamond" w:eastAsiaTheme="minorEastAsia" w:hAnsi="Garamond" w:cs="Times"/>
        </w:rPr>
        <w:t xml:space="preserve">, Peek-Asa, C. (2017). </w:t>
      </w:r>
      <w:hyperlink r:id="rId19" w:history="1">
        <w:r w:rsidRPr="00185764">
          <w:rPr>
            <w:rStyle w:val="Hyperlink"/>
            <w:rFonts w:ascii="Garamond" w:eastAsiaTheme="minorEastAsia" w:hAnsi="Garamond" w:cs="Times"/>
          </w:rPr>
          <w:t>A comparative analysis of child passenger restraint use in China and the United States.</w:t>
        </w:r>
      </w:hyperlink>
      <w:r w:rsidRPr="00C13424">
        <w:rPr>
          <w:rFonts w:ascii="Garamond" w:eastAsiaTheme="minorEastAsia" w:hAnsi="Garamond" w:cs="Times"/>
        </w:rPr>
        <w:t xml:space="preserve"> </w:t>
      </w:r>
      <w:r w:rsidRPr="00C13424">
        <w:rPr>
          <w:rFonts w:ascii="Garamond" w:eastAsiaTheme="minorEastAsia" w:hAnsi="Garamond" w:cs="Times"/>
          <w:i/>
        </w:rPr>
        <w:t>World Journal of Pediatrics. 13 (6), 593-598.</w:t>
      </w:r>
    </w:p>
    <w:p w14:paraId="4016EA1F" w14:textId="77777777" w:rsidR="0047184A" w:rsidRPr="0047184A" w:rsidRDefault="0047184A" w:rsidP="0047184A">
      <w:pPr>
        <w:pStyle w:val="ListParagraph"/>
        <w:widowControl w:val="0"/>
        <w:autoSpaceDE w:val="0"/>
        <w:autoSpaceDN w:val="0"/>
        <w:adjustRightInd w:val="0"/>
        <w:spacing w:after="240"/>
        <w:rPr>
          <w:rFonts w:ascii="Garamond" w:eastAsiaTheme="minorEastAsia" w:hAnsi="Garamond" w:cs="Times"/>
          <w:i/>
        </w:rPr>
      </w:pPr>
    </w:p>
    <w:p w14:paraId="4A207257" w14:textId="77777777" w:rsidR="008618F9" w:rsidRPr="00E34ABA" w:rsidRDefault="00B61DC7" w:rsidP="00E34ABA">
      <w:pPr>
        <w:pStyle w:val="ListParagraph"/>
        <w:widowControl w:val="0"/>
        <w:numPr>
          <w:ilvl w:val="0"/>
          <w:numId w:val="25"/>
        </w:numPr>
        <w:autoSpaceDE w:val="0"/>
        <w:autoSpaceDN w:val="0"/>
        <w:adjustRightInd w:val="0"/>
        <w:spacing w:after="240"/>
        <w:rPr>
          <w:rFonts w:ascii="Garamond" w:eastAsiaTheme="minorEastAsia" w:hAnsi="Garamond" w:cs="Times"/>
          <w:i/>
        </w:rPr>
      </w:pPr>
      <w:r w:rsidRPr="00DE2B6C">
        <w:rPr>
          <w:rFonts w:ascii="Garamond" w:eastAsiaTheme="minorEastAsia" w:hAnsi="Garamond" w:cs="Times"/>
          <w:b/>
        </w:rPr>
        <w:t>McGehee, D.</w:t>
      </w:r>
      <w:r w:rsidR="006A57C7" w:rsidRPr="00DE2B6C">
        <w:rPr>
          <w:rFonts w:ascii="Garamond" w:eastAsiaTheme="minorEastAsia" w:hAnsi="Garamond" w:cs="Times"/>
          <w:b/>
        </w:rPr>
        <w:t>V.</w:t>
      </w:r>
      <w:r w:rsidRPr="00DE2B6C">
        <w:rPr>
          <w:rFonts w:ascii="Garamond" w:eastAsiaTheme="minorEastAsia" w:hAnsi="Garamond" w:cs="Times"/>
        </w:rPr>
        <w:t>, Roe, C., Ng Boy</w:t>
      </w:r>
      <w:r w:rsidR="00EE51B0" w:rsidRPr="00DE2B6C">
        <w:rPr>
          <w:rFonts w:ascii="Garamond" w:eastAsiaTheme="minorEastAsia" w:hAnsi="Garamond" w:cs="Times"/>
        </w:rPr>
        <w:t xml:space="preserve">le, L., We, Y., et al. (2016). </w:t>
      </w:r>
      <w:hyperlink r:id="rId20" w:history="1">
        <w:r w:rsidRPr="00185764">
          <w:rPr>
            <w:rStyle w:val="Hyperlink"/>
            <w:rFonts w:ascii="Garamond" w:eastAsiaTheme="minorEastAsia" w:hAnsi="Garamond" w:cs="Times"/>
          </w:rPr>
          <w:t>The Wagging Foot of Uncertainty: Data Collection and Reduction Methods for Examining Foot Pedal Be</w:t>
        </w:r>
        <w:r w:rsidR="00EE51B0" w:rsidRPr="00185764">
          <w:rPr>
            <w:rStyle w:val="Hyperlink"/>
            <w:rFonts w:ascii="Garamond" w:eastAsiaTheme="minorEastAsia" w:hAnsi="Garamond" w:cs="Times"/>
          </w:rPr>
          <w:t>havior in Naturalistic Driving.</w:t>
        </w:r>
      </w:hyperlink>
      <w:r w:rsidRPr="00DE2B6C">
        <w:rPr>
          <w:rFonts w:ascii="Garamond" w:eastAsiaTheme="minorEastAsia" w:hAnsi="Garamond" w:cs="Times"/>
        </w:rPr>
        <w:t xml:space="preserve"> </w:t>
      </w:r>
      <w:r w:rsidRPr="00DE2B6C">
        <w:rPr>
          <w:rFonts w:ascii="Garamond" w:eastAsiaTheme="minorEastAsia" w:hAnsi="Garamond" w:cs="Times"/>
          <w:i/>
        </w:rPr>
        <w:t>SAE Int. J. Trans. Safety</w:t>
      </w:r>
      <w:r w:rsidR="00EE51B0" w:rsidRPr="00DE2B6C">
        <w:rPr>
          <w:rFonts w:ascii="Garamond" w:eastAsiaTheme="minorEastAsia" w:hAnsi="Garamond" w:cs="Times"/>
          <w:i/>
        </w:rPr>
        <w:t>,</w:t>
      </w:r>
      <w:r w:rsidRPr="00DE2B6C">
        <w:rPr>
          <w:rFonts w:ascii="Garamond" w:eastAsiaTheme="minorEastAsia" w:hAnsi="Garamond" w:cs="Times"/>
        </w:rPr>
        <w:t xml:space="preserve"> 4(2): 289-294</w:t>
      </w:r>
      <w:r w:rsidR="00015911">
        <w:rPr>
          <w:rFonts w:ascii="Garamond" w:eastAsiaTheme="minorEastAsia" w:hAnsi="Garamond" w:cs="Times"/>
        </w:rPr>
        <w:t>.</w:t>
      </w:r>
    </w:p>
    <w:p w14:paraId="59CF4D98" w14:textId="77777777" w:rsidR="008D01CD" w:rsidRPr="00DE2B6C" w:rsidRDefault="008D01CD" w:rsidP="008D01CD">
      <w:pPr>
        <w:pStyle w:val="ListParagraph"/>
        <w:widowControl w:val="0"/>
        <w:autoSpaceDE w:val="0"/>
        <w:autoSpaceDN w:val="0"/>
        <w:adjustRightInd w:val="0"/>
        <w:spacing w:after="240"/>
        <w:rPr>
          <w:rFonts w:ascii="Garamond" w:eastAsiaTheme="minorEastAsia" w:hAnsi="Garamond" w:cs="Times"/>
          <w:i/>
        </w:rPr>
      </w:pPr>
    </w:p>
    <w:p w14:paraId="00E09FD5" w14:textId="77777777" w:rsidR="008D01CD" w:rsidRPr="00185764" w:rsidRDefault="00FF151B" w:rsidP="00EF2E3F">
      <w:pPr>
        <w:pStyle w:val="ListParagraph"/>
        <w:widowControl w:val="0"/>
        <w:numPr>
          <w:ilvl w:val="0"/>
          <w:numId w:val="25"/>
        </w:numPr>
        <w:autoSpaceDE w:val="0"/>
        <w:autoSpaceDN w:val="0"/>
        <w:adjustRightInd w:val="0"/>
        <w:spacing w:after="240"/>
        <w:rPr>
          <w:rStyle w:val="Hyperlink"/>
          <w:rFonts w:ascii="Garamond" w:eastAsiaTheme="minorEastAsia" w:hAnsi="Garamond" w:cs="Times"/>
          <w:i/>
        </w:rPr>
      </w:pPr>
      <w:r w:rsidRPr="00DE2B6C">
        <w:rPr>
          <w:rFonts w:ascii="Garamond" w:eastAsiaTheme="minorEastAsia" w:hAnsi="Garamond" w:cs="Times"/>
        </w:rPr>
        <w:t xml:space="preserve">Carney, C., Harland, K.S., </w:t>
      </w:r>
      <w:r w:rsidRPr="00DE2B6C">
        <w:rPr>
          <w:rFonts w:ascii="Garamond" w:eastAsiaTheme="minorEastAsia" w:hAnsi="Garamond" w:cs="Times"/>
          <w:b/>
        </w:rPr>
        <w:t>McGehee, D.V.</w:t>
      </w:r>
      <w:r w:rsidRPr="00DE2B6C">
        <w:rPr>
          <w:rFonts w:ascii="Garamond" w:eastAsiaTheme="minorEastAsia" w:hAnsi="Garamond" w:cs="Times"/>
        </w:rPr>
        <w:t xml:space="preserve"> (</w:t>
      </w:r>
      <w:r w:rsidR="003704FF" w:rsidRPr="00DE2B6C">
        <w:rPr>
          <w:rFonts w:ascii="Garamond" w:eastAsiaTheme="minorEastAsia" w:hAnsi="Garamond" w:cs="Times"/>
        </w:rPr>
        <w:t>2016</w:t>
      </w:r>
      <w:r w:rsidRPr="00DE2B6C">
        <w:rPr>
          <w:rFonts w:ascii="Garamond" w:eastAsiaTheme="minorEastAsia" w:hAnsi="Garamond" w:cs="Times"/>
        </w:rPr>
        <w:t xml:space="preserve">). </w:t>
      </w:r>
      <w:r w:rsidR="00185764">
        <w:rPr>
          <w:rFonts w:ascii="Garamond" w:hAnsi="Garamond"/>
        </w:rPr>
        <w:fldChar w:fldCharType="begin"/>
      </w:r>
      <w:r w:rsidR="00185764">
        <w:rPr>
          <w:rFonts w:ascii="Garamond" w:hAnsi="Garamond"/>
        </w:rPr>
        <w:instrText xml:space="preserve"> HYPERLINK "https://www.sciencedirect.com/science/article/pii/S0022437516300056" </w:instrText>
      </w:r>
      <w:r w:rsidR="00185764">
        <w:rPr>
          <w:rFonts w:ascii="Garamond" w:hAnsi="Garamond"/>
        </w:rPr>
        <w:fldChar w:fldCharType="separate"/>
      </w:r>
      <w:r w:rsidRPr="00185764">
        <w:rPr>
          <w:rStyle w:val="Hyperlink"/>
          <w:rFonts w:ascii="Garamond" w:hAnsi="Garamond"/>
        </w:rPr>
        <w:t xml:space="preserve">Using Event-Triggered Naturalistic Data </w:t>
      </w:r>
    </w:p>
    <w:p w14:paraId="4460592A" w14:textId="77777777" w:rsidR="00FF151B" w:rsidRPr="00DE2B6C" w:rsidRDefault="00FF151B" w:rsidP="008D01CD">
      <w:pPr>
        <w:pStyle w:val="ListParagraph"/>
        <w:widowControl w:val="0"/>
        <w:autoSpaceDE w:val="0"/>
        <w:autoSpaceDN w:val="0"/>
        <w:adjustRightInd w:val="0"/>
        <w:spacing w:after="240"/>
        <w:rPr>
          <w:rFonts w:ascii="Garamond" w:eastAsiaTheme="minorEastAsia" w:hAnsi="Garamond" w:cs="Times"/>
          <w:i/>
        </w:rPr>
      </w:pPr>
      <w:r w:rsidRPr="00185764">
        <w:rPr>
          <w:rStyle w:val="Hyperlink"/>
          <w:rFonts w:ascii="Garamond" w:hAnsi="Garamond"/>
        </w:rPr>
        <w:t>to Examine the Prevalence of Teen Driver Distractions in Rear-End Crashes.</w:t>
      </w:r>
      <w:r w:rsidR="00185764">
        <w:rPr>
          <w:rFonts w:ascii="Garamond" w:hAnsi="Garamond"/>
        </w:rPr>
        <w:fldChar w:fldCharType="end"/>
      </w:r>
      <w:r w:rsidRPr="00DE2B6C">
        <w:rPr>
          <w:rFonts w:ascii="Garamond" w:hAnsi="Garamond"/>
        </w:rPr>
        <w:t xml:space="preserve"> </w:t>
      </w:r>
      <w:r w:rsidRPr="00DE2B6C">
        <w:rPr>
          <w:rFonts w:ascii="Garamond" w:hAnsi="Garamond"/>
          <w:i/>
        </w:rPr>
        <w:t>Journal of Safety Research.</w:t>
      </w:r>
      <w:r w:rsidR="00E274B1">
        <w:rPr>
          <w:rFonts w:ascii="Garamond" w:hAnsi="Garamond"/>
          <w:i/>
        </w:rPr>
        <w:t xml:space="preserve"> Vol. 57; 47-52.</w:t>
      </w:r>
    </w:p>
    <w:p w14:paraId="3F496F3C" w14:textId="77777777" w:rsidR="00FF151B" w:rsidRDefault="00FF151B" w:rsidP="00FF151B">
      <w:pPr>
        <w:pStyle w:val="ListParagraph"/>
        <w:widowControl w:val="0"/>
        <w:autoSpaceDE w:val="0"/>
        <w:autoSpaceDN w:val="0"/>
        <w:adjustRightInd w:val="0"/>
        <w:spacing w:after="240"/>
        <w:rPr>
          <w:rFonts w:ascii="Garamond" w:eastAsiaTheme="minorEastAsia" w:hAnsi="Garamond" w:cs="Times"/>
        </w:rPr>
      </w:pPr>
    </w:p>
    <w:p w14:paraId="7F3D20F7" w14:textId="77777777" w:rsidR="00FF151B" w:rsidRDefault="00FF151B" w:rsidP="006D7281">
      <w:pPr>
        <w:pStyle w:val="ListParagraph"/>
        <w:widowControl w:val="0"/>
        <w:numPr>
          <w:ilvl w:val="0"/>
          <w:numId w:val="25"/>
        </w:numPr>
        <w:autoSpaceDE w:val="0"/>
        <w:autoSpaceDN w:val="0"/>
        <w:adjustRightInd w:val="0"/>
        <w:spacing w:after="240"/>
        <w:rPr>
          <w:rFonts w:ascii="Garamond" w:eastAsiaTheme="minorEastAsia" w:hAnsi="Garamond" w:cs="Times"/>
        </w:rPr>
      </w:pPr>
      <w:r>
        <w:rPr>
          <w:rFonts w:ascii="Garamond" w:eastAsiaTheme="minorEastAsia" w:hAnsi="Garamond" w:cs="Times"/>
        </w:rPr>
        <w:lastRenderedPageBreak/>
        <w:t xml:space="preserve">McDonald, A.B., </w:t>
      </w:r>
      <w:r w:rsidRPr="002C0E8D">
        <w:rPr>
          <w:rFonts w:ascii="Garamond" w:eastAsiaTheme="minorEastAsia" w:hAnsi="Garamond" w:cs="Times"/>
          <w:b/>
        </w:rPr>
        <w:t>McGehee, D.V.</w:t>
      </w:r>
      <w:r>
        <w:rPr>
          <w:rFonts w:ascii="Garamond" w:eastAsiaTheme="minorEastAsia" w:hAnsi="Garamond" w:cs="Times"/>
        </w:rPr>
        <w:t>, Chrysler, S.T., Askelson, N.M., Angell, L.S., Seppelt, B.D. (</w:t>
      </w:r>
      <w:r w:rsidR="003704FF">
        <w:rPr>
          <w:rFonts w:ascii="Garamond" w:eastAsiaTheme="minorEastAsia" w:hAnsi="Garamond" w:cs="Times"/>
        </w:rPr>
        <w:t>2016</w:t>
      </w:r>
      <w:r>
        <w:rPr>
          <w:rFonts w:ascii="Garamond" w:eastAsiaTheme="minorEastAsia" w:hAnsi="Garamond" w:cs="Times"/>
        </w:rPr>
        <w:t xml:space="preserve">). </w:t>
      </w:r>
      <w:hyperlink r:id="rId21" w:history="1">
        <w:r w:rsidRPr="00185764">
          <w:rPr>
            <w:rStyle w:val="Hyperlink"/>
            <w:rFonts w:ascii="Garamond" w:eastAsiaTheme="minorEastAsia" w:hAnsi="Garamond" w:cs="Times"/>
          </w:rPr>
          <w:t>National survey identifying gaps in consumer knowledge of advanced safety vehicle systems.</w:t>
        </w:r>
      </w:hyperlink>
      <w:r>
        <w:rPr>
          <w:rFonts w:ascii="Garamond" w:eastAsiaTheme="minorEastAsia" w:hAnsi="Garamond" w:cs="Times"/>
        </w:rPr>
        <w:t xml:space="preserve"> </w:t>
      </w:r>
      <w:r w:rsidRPr="00CD79FE">
        <w:rPr>
          <w:rFonts w:ascii="Garamond" w:eastAsiaTheme="minorEastAsia" w:hAnsi="Garamond" w:cs="Times"/>
          <w:i/>
        </w:rPr>
        <w:t xml:space="preserve">Transportation Research Record. </w:t>
      </w:r>
      <w:r w:rsidR="00E274B1">
        <w:rPr>
          <w:rFonts w:ascii="Garamond" w:eastAsiaTheme="minorEastAsia" w:hAnsi="Garamond" w:cs="Times"/>
          <w:i/>
        </w:rPr>
        <w:t>2559: 1-6.</w:t>
      </w:r>
      <w:r>
        <w:rPr>
          <w:rFonts w:ascii="Garamond" w:eastAsiaTheme="minorEastAsia" w:hAnsi="Garamond" w:cs="Times"/>
        </w:rPr>
        <w:br/>
      </w:r>
    </w:p>
    <w:p w14:paraId="6726B191" w14:textId="77777777" w:rsidR="00FF151B" w:rsidRDefault="00FF151B" w:rsidP="006D7281">
      <w:pPr>
        <w:pStyle w:val="ListParagraph"/>
        <w:widowControl w:val="0"/>
        <w:numPr>
          <w:ilvl w:val="0"/>
          <w:numId w:val="25"/>
        </w:numPr>
        <w:autoSpaceDE w:val="0"/>
        <w:autoSpaceDN w:val="0"/>
        <w:adjustRightInd w:val="0"/>
        <w:spacing w:after="240"/>
        <w:rPr>
          <w:rFonts w:ascii="Garamond" w:eastAsiaTheme="minorEastAsia" w:hAnsi="Garamond" w:cs="Times"/>
        </w:rPr>
      </w:pPr>
      <w:r>
        <w:rPr>
          <w:rFonts w:ascii="Garamond" w:eastAsiaTheme="minorEastAsia" w:hAnsi="Garamond" w:cs="Times"/>
        </w:rPr>
        <w:t xml:space="preserve">Harland, K., Carney, C., </w:t>
      </w:r>
      <w:r w:rsidRPr="009E6775">
        <w:rPr>
          <w:rFonts w:ascii="Garamond" w:eastAsiaTheme="minorEastAsia" w:hAnsi="Garamond" w:cs="Times"/>
          <w:b/>
        </w:rPr>
        <w:t>McGehee, D.V.</w:t>
      </w:r>
      <w:r>
        <w:rPr>
          <w:rFonts w:ascii="Garamond" w:eastAsiaTheme="minorEastAsia" w:hAnsi="Garamond" w:cs="Times"/>
          <w:b/>
        </w:rPr>
        <w:t xml:space="preserve">, </w:t>
      </w:r>
      <w:r w:rsidRPr="00896267">
        <w:rPr>
          <w:rFonts w:ascii="Garamond" w:eastAsiaTheme="minorEastAsia" w:hAnsi="Garamond" w:cs="Times"/>
        </w:rPr>
        <w:t>Weiss, M., Raby, M</w:t>
      </w:r>
      <w:r>
        <w:rPr>
          <w:rFonts w:ascii="Garamond" w:eastAsiaTheme="minorEastAsia" w:hAnsi="Garamond" w:cs="Times"/>
          <w:b/>
        </w:rPr>
        <w:t xml:space="preserve">. </w:t>
      </w:r>
      <w:r>
        <w:rPr>
          <w:rFonts w:ascii="Garamond" w:eastAsiaTheme="minorEastAsia" w:hAnsi="Garamond" w:cs="Times"/>
        </w:rPr>
        <w:t>(</w:t>
      </w:r>
      <w:r w:rsidR="003704FF">
        <w:rPr>
          <w:rFonts w:ascii="Garamond" w:eastAsiaTheme="minorEastAsia" w:hAnsi="Garamond" w:cs="Times"/>
        </w:rPr>
        <w:t>2016</w:t>
      </w:r>
      <w:r>
        <w:rPr>
          <w:rFonts w:ascii="Garamond" w:eastAsiaTheme="minorEastAsia" w:hAnsi="Garamond" w:cs="Times"/>
        </w:rPr>
        <w:t>).</w:t>
      </w:r>
      <w:r w:rsidRPr="009E6775">
        <w:rPr>
          <w:rFonts w:ascii="Garamond" w:eastAsiaTheme="minorEastAsia" w:hAnsi="Garamond" w:cs="Times"/>
        </w:rPr>
        <w:t xml:space="preserve"> </w:t>
      </w:r>
      <w:hyperlink r:id="rId22" w:history="1">
        <w:r w:rsidRPr="00185764">
          <w:rPr>
            <w:rStyle w:val="Hyperlink"/>
            <w:rFonts w:ascii="Garamond" w:hAnsi="Garamond" w:cs="Calibri"/>
          </w:rPr>
          <w:t>Analysis of Naturalistic Driving Videos of Fleet Services Drivers to Estimate Driver Error and Potentially Distracting Behaviors as Risk Factors for Rear-end versus Angle Crashes.</w:t>
        </w:r>
      </w:hyperlink>
      <w:r w:rsidRPr="009E6775">
        <w:rPr>
          <w:rFonts w:ascii="Garamond" w:hAnsi="Garamond" w:cs="Calibri"/>
        </w:rPr>
        <w:t xml:space="preserve"> </w:t>
      </w:r>
      <w:r w:rsidRPr="00CD79FE">
        <w:rPr>
          <w:rFonts w:ascii="Garamond" w:hAnsi="Garamond" w:cs="Calibri"/>
          <w:i/>
        </w:rPr>
        <w:t xml:space="preserve">Traffic Injury Prevention. </w:t>
      </w:r>
      <w:r w:rsidR="00E274B1">
        <w:rPr>
          <w:rFonts w:ascii="Garamond" w:hAnsi="Garamond" w:cs="Calibri"/>
          <w:i/>
        </w:rPr>
        <w:t>17 (5)</w:t>
      </w:r>
      <w:r w:rsidR="00015911">
        <w:rPr>
          <w:rFonts w:ascii="Garamond" w:hAnsi="Garamond" w:cs="Calibri"/>
          <w:i/>
        </w:rPr>
        <w:t>; 465-471/</w:t>
      </w:r>
      <w:r w:rsidRPr="00CD79FE">
        <w:rPr>
          <w:rFonts w:ascii="Garamond" w:hAnsi="Garamond" w:cs="Calibri"/>
          <w:i/>
        </w:rPr>
        <w:br/>
      </w:r>
    </w:p>
    <w:p w14:paraId="52770208" w14:textId="77777777" w:rsidR="00FF151B" w:rsidRPr="00FF151B" w:rsidRDefault="00FF151B" w:rsidP="006D7281">
      <w:pPr>
        <w:pStyle w:val="ListParagraph"/>
        <w:widowControl w:val="0"/>
        <w:numPr>
          <w:ilvl w:val="0"/>
          <w:numId w:val="25"/>
        </w:numPr>
        <w:autoSpaceDE w:val="0"/>
        <w:autoSpaceDN w:val="0"/>
        <w:adjustRightInd w:val="0"/>
        <w:spacing w:after="240"/>
        <w:rPr>
          <w:rFonts w:ascii="Garamond" w:eastAsiaTheme="minorEastAsia" w:hAnsi="Garamond" w:cs="Times"/>
        </w:rPr>
      </w:pPr>
      <w:r>
        <w:rPr>
          <w:rFonts w:ascii="Garamond" w:eastAsiaTheme="minorEastAsia" w:hAnsi="Garamond" w:cs="Times"/>
        </w:rPr>
        <w:t xml:space="preserve">Oneyear, N., Hallmark, S. Carney, C., </w:t>
      </w:r>
      <w:r w:rsidRPr="003C3445">
        <w:rPr>
          <w:rFonts w:ascii="Garamond" w:eastAsiaTheme="minorEastAsia" w:hAnsi="Garamond" w:cs="Times"/>
          <w:b/>
        </w:rPr>
        <w:t>McGehee, D.V.</w:t>
      </w:r>
      <w:r>
        <w:rPr>
          <w:rFonts w:ascii="Garamond" w:eastAsiaTheme="minorEastAsia" w:hAnsi="Garamond" w:cs="Times"/>
        </w:rPr>
        <w:t xml:space="preserve"> (</w:t>
      </w:r>
      <w:r w:rsidR="003704FF">
        <w:rPr>
          <w:rFonts w:ascii="Garamond" w:eastAsiaTheme="minorEastAsia" w:hAnsi="Garamond" w:cs="Times"/>
        </w:rPr>
        <w:t>2016</w:t>
      </w:r>
      <w:r>
        <w:rPr>
          <w:rFonts w:ascii="Garamond" w:eastAsiaTheme="minorEastAsia" w:hAnsi="Garamond" w:cs="Times"/>
        </w:rPr>
        <w:t xml:space="preserve">). </w:t>
      </w:r>
      <w:hyperlink r:id="rId23" w:history="1">
        <w:r w:rsidRPr="006E3C58">
          <w:rPr>
            <w:rStyle w:val="Hyperlink"/>
            <w:rFonts w:ascii="Garamond" w:eastAsiaTheme="minorEastAsia" w:hAnsi="Garamond" w:cs="Times"/>
          </w:rPr>
          <w:t>Prediction of lane encroachment on rural two-lane curves using the SHRP2 naturalistic driving study data</w:t>
        </w:r>
      </w:hyperlink>
      <w:r>
        <w:rPr>
          <w:rFonts w:ascii="Garamond" w:eastAsiaTheme="minorEastAsia" w:hAnsi="Garamond" w:cs="Times"/>
        </w:rPr>
        <w:t xml:space="preserve">. </w:t>
      </w:r>
      <w:r w:rsidRPr="00CD79FE">
        <w:rPr>
          <w:rFonts w:ascii="Garamond" w:eastAsiaTheme="minorEastAsia" w:hAnsi="Garamond" w:cs="Times"/>
          <w:i/>
        </w:rPr>
        <w:t xml:space="preserve">Transportation Research Record. </w:t>
      </w:r>
    </w:p>
    <w:p w14:paraId="3A95DE80" w14:textId="77777777" w:rsidR="00FF151B" w:rsidRPr="00AA1627" w:rsidRDefault="00FF151B" w:rsidP="00FF151B">
      <w:pPr>
        <w:pStyle w:val="ListParagraph"/>
        <w:widowControl w:val="0"/>
        <w:autoSpaceDE w:val="0"/>
        <w:autoSpaceDN w:val="0"/>
        <w:adjustRightInd w:val="0"/>
        <w:spacing w:after="240"/>
        <w:rPr>
          <w:rFonts w:ascii="Garamond" w:eastAsiaTheme="minorEastAsia" w:hAnsi="Garamond" w:cs="Times"/>
        </w:rPr>
      </w:pPr>
    </w:p>
    <w:p w14:paraId="22859610" w14:textId="77777777" w:rsidR="00FF151B" w:rsidRPr="00F64868" w:rsidRDefault="00FF151B" w:rsidP="006D7281">
      <w:pPr>
        <w:pStyle w:val="ListParagraph"/>
        <w:widowControl w:val="0"/>
        <w:numPr>
          <w:ilvl w:val="0"/>
          <w:numId w:val="25"/>
        </w:numPr>
        <w:autoSpaceDE w:val="0"/>
        <w:autoSpaceDN w:val="0"/>
        <w:adjustRightInd w:val="0"/>
        <w:spacing w:after="240"/>
        <w:rPr>
          <w:rFonts w:ascii="Garamond" w:eastAsiaTheme="minorEastAsia" w:hAnsi="Garamond" w:cs="Times"/>
        </w:rPr>
      </w:pPr>
      <w:r w:rsidRPr="00F64868">
        <w:rPr>
          <w:rFonts w:ascii="Garamond" w:eastAsiaTheme="minorEastAsia" w:hAnsi="Garamond" w:cs="Cambria"/>
        </w:rPr>
        <w:t xml:space="preserve">Hamann, C., Peek-Asa, C., </w:t>
      </w:r>
      <w:r w:rsidRPr="00F64868">
        <w:rPr>
          <w:rFonts w:ascii="Garamond" w:eastAsiaTheme="minorEastAsia" w:hAnsi="Garamond" w:cs="Cambria"/>
          <w:b/>
        </w:rPr>
        <w:t xml:space="preserve">McGehee, D.V. </w:t>
      </w:r>
      <w:r w:rsidRPr="00F64868">
        <w:rPr>
          <w:rFonts w:ascii="Garamond" w:eastAsiaTheme="minorEastAsia" w:hAnsi="Garamond" w:cs="Cambria"/>
        </w:rPr>
        <w:t xml:space="preserve">(2015). </w:t>
      </w:r>
      <w:hyperlink r:id="rId24" w:history="1">
        <w:r w:rsidR="009B6E59" w:rsidRPr="00F64868">
          <w:rPr>
            <w:rStyle w:val="Hyperlink"/>
            <w:rFonts w:ascii="Garamond" w:eastAsiaTheme="minorEastAsia" w:hAnsi="Garamond" w:cs="Cambria"/>
          </w:rPr>
          <w:t>69 h</w:t>
        </w:r>
        <w:r w:rsidRPr="00F64868">
          <w:rPr>
            <w:rStyle w:val="Hyperlink"/>
            <w:rFonts w:ascii="Garamond" w:eastAsiaTheme="minorEastAsia" w:hAnsi="Garamond" w:cs="Cambria"/>
          </w:rPr>
          <w:t>elmet camera study of adult and child bicycling patterns and injury risk factors by gender.</w:t>
        </w:r>
      </w:hyperlink>
      <w:r w:rsidRPr="00F64868">
        <w:rPr>
          <w:rFonts w:ascii="Garamond" w:eastAsiaTheme="minorEastAsia" w:hAnsi="Garamond" w:cs="Cambria"/>
        </w:rPr>
        <w:t xml:space="preserve"> </w:t>
      </w:r>
      <w:r w:rsidRPr="00F64868">
        <w:rPr>
          <w:rFonts w:ascii="Garamond" w:eastAsiaTheme="minorEastAsia" w:hAnsi="Garamond" w:cs="Cambria"/>
          <w:i/>
        </w:rPr>
        <w:t xml:space="preserve">Injury Prevention. British Medical Journal. </w:t>
      </w:r>
      <w:r w:rsidR="00730932" w:rsidRPr="00F64868">
        <w:rPr>
          <w:rFonts w:ascii="Garamond" w:eastAsiaTheme="minorEastAsia" w:hAnsi="Garamond" w:cs="Cambria"/>
          <w:i/>
        </w:rPr>
        <w:t>Vol 21.</w:t>
      </w:r>
    </w:p>
    <w:p w14:paraId="79DABB2D" w14:textId="77777777" w:rsidR="00FF151B" w:rsidRPr="00AA1627" w:rsidRDefault="00FF151B" w:rsidP="00FF151B">
      <w:pPr>
        <w:pStyle w:val="ListParagraph"/>
        <w:widowControl w:val="0"/>
        <w:autoSpaceDE w:val="0"/>
        <w:autoSpaceDN w:val="0"/>
        <w:adjustRightInd w:val="0"/>
        <w:spacing w:before="240" w:after="240"/>
        <w:rPr>
          <w:rFonts w:ascii="Garamond" w:eastAsiaTheme="minorEastAsia" w:hAnsi="Garamond" w:cs="Times"/>
          <w:i/>
        </w:rPr>
      </w:pPr>
    </w:p>
    <w:p w14:paraId="574BA59B" w14:textId="77777777" w:rsidR="00FF151B" w:rsidRPr="009676BA" w:rsidRDefault="00FF151B" w:rsidP="006D7281">
      <w:pPr>
        <w:pStyle w:val="ListParagraph"/>
        <w:widowControl w:val="0"/>
        <w:numPr>
          <w:ilvl w:val="0"/>
          <w:numId w:val="25"/>
        </w:numPr>
        <w:autoSpaceDE w:val="0"/>
        <w:autoSpaceDN w:val="0"/>
        <w:adjustRightInd w:val="0"/>
        <w:spacing w:before="240" w:after="240"/>
        <w:rPr>
          <w:rFonts w:ascii="Garamond" w:eastAsiaTheme="minorEastAsia" w:hAnsi="Garamond" w:cs="Times"/>
          <w:i/>
        </w:rPr>
      </w:pPr>
      <w:r>
        <w:rPr>
          <w:rFonts w:ascii="Garamond" w:eastAsiaTheme="minorEastAsia" w:hAnsi="Garamond" w:cs="Cambria"/>
        </w:rPr>
        <w:t xml:space="preserve">Hallmark, S.L., Tyner, S., Oneyear, N., Carney, C. and </w:t>
      </w:r>
      <w:r w:rsidRPr="00AA1627">
        <w:rPr>
          <w:rFonts w:ascii="Garamond" w:eastAsiaTheme="minorEastAsia" w:hAnsi="Garamond" w:cs="Cambria"/>
          <w:b/>
        </w:rPr>
        <w:t xml:space="preserve">McGehee, D.V. </w:t>
      </w:r>
      <w:r>
        <w:rPr>
          <w:rFonts w:ascii="Garamond" w:eastAsiaTheme="minorEastAsia" w:hAnsi="Garamond" w:cs="Cambria"/>
        </w:rPr>
        <w:t xml:space="preserve">(2015). </w:t>
      </w:r>
      <w:hyperlink r:id="rId25" w:history="1">
        <w:r w:rsidRPr="006E3C58">
          <w:rPr>
            <w:rStyle w:val="Hyperlink"/>
            <w:rFonts w:ascii="Garamond" w:eastAsiaTheme="minorEastAsia" w:hAnsi="Garamond" w:cs="Cambria"/>
          </w:rPr>
          <w:t xml:space="preserve">Evaluation of driving behavior on rural 2-lane curves using the SHRP2 naturalistic driving study data. </w:t>
        </w:r>
      </w:hyperlink>
      <w:r w:rsidRPr="00AA1627">
        <w:rPr>
          <w:rFonts w:ascii="Garamond" w:eastAsiaTheme="minorEastAsia" w:hAnsi="Garamond" w:cs="Cambria"/>
          <w:i/>
        </w:rPr>
        <w:t xml:space="preserve">Journal of Safety Research. </w:t>
      </w:r>
      <w:r w:rsidRPr="009676BA">
        <w:rPr>
          <w:rFonts w:ascii="Garamond" w:hAnsi="Garamond"/>
          <w:bCs/>
          <w:i/>
        </w:rPr>
        <w:br/>
      </w:r>
    </w:p>
    <w:p w14:paraId="0C1D19AE" w14:textId="77777777" w:rsidR="00FF151B" w:rsidRPr="001C79D7" w:rsidRDefault="00FF151B" w:rsidP="006D7281">
      <w:pPr>
        <w:pStyle w:val="ListParagraph"/>
        <w:widowControl w:val="0"/>
        <w:numPr>
          <w:ilvl w:val="0"/>
          <w:numId w:val="25"/>
        </w:numPr>
        <w:autoSpaceDE w:val="0"/>
        <w:autoSpaceDN w:val="0"/>
        <w:adjustRightInd w:val="0"/>
        <w:spacing w:after="240"/>
        <w:rPr>
          <w:rFonts w:ascii="Garamond" w:eastAsiaTheme="minorEastAsia" w:hAnsi="Garamond" w:cs="Times"/>
        </w:rPr>
      </w:pPr>
      <w:r w:rsidRPr="00EC1220">
        <w:rPr>
          <w:rFonts w:ascii="Garamond" w:eastAsiaTheme="minorEastAsia" w:hAnsi="Garamond" w:cs="Cambria"/>
        </w:rPr>
        <w:t xml:space="preserve">Wu. Y., Boyle, L.N., </w:t>
      </w:r>
      <w:r w:rsidRPr="00EC1220">
        <w:rPr>
          <w:rFonts w:ascii="Garamond" w:eastAsiaTheme="minorEastAsia" w:hAnsi="Garamond" w:cs="Cambria"/>
          <w:b/>
        </w:rPr>
        <w:t>McGehee, D.V.</w:t>
      </w:r>
      <w:r w:rsidRPr="00EC1220">
        <w:rPr>
          <w:rFonts w:ascii="Garamond" w:eastAsiaTheme="minorEastAsia" w:hAnsi="Garamond" w:cs="Cambria"/>
        </w:rPr>
        <w:t>, Ebe, K., Foley, J. (</w:t>
      </w:r>
      <w:r>
        <w:rPr>
          <w:rFonts w:ascii="Garamond" w:eastAsiaTheme="minorEastAsia" w:hAnsi="Garamond" w:cs="Cambria"/>
        </w:rPr>
        <w:t>2015</w:t>
      </w:r>
      <w:r w:rsidRPr="00EC1220">
        <w:rPr>
          <w:rFonts w:ascii="Garamond" w:eastAsiaTheme="minorEastAsia" w:hAnsi="Garamond" w:cs="Cambria"/>
        </w:rPr>
        <w:t xml:space="preserve">). </w:t>
      </w:r>
      <w:hyperlink r:id="rId26" w:history="1">
        <w:r w:rsidRPr="00185764">
          <w:rPr>
            <w:rStyle w:val="Hyperlink"/>
            <w:rFonts w:ascii="Garamond" w:eastAsiaTheme="minorEastAsia" w:hAnsi="Garamond" w:cs="Cambria"/>
          </w:rPr>
          <w:t>Modeling types of pedal applications using a driving simulator.</w:t>
        </w:r>
      </w:hyperlink>
      <w:r w:rsidRPr="00EC1220">
        <w:rPr>
          <w:rFonts w:ascii="Garamond" w:eastAsiaTheme="minorEastAsia" w:hAnsi="Garamond" w:cs="Cambria"/>
        </w:rPr>
        <w:t xml:space="preserve"> </w:t>
      </w:r>
      <w:r w:rsidRPr="00EC1220">
        <w:rPr>
          <w:rFonts w:ascii="Garamond" w:hAnsi="Garamond"/>
          <w:i/>
        </w:rPr>
        <w:t>Human Factors:</w:t>
      </w:r>
      <w:r w:rsidRPr="00EC1220">
        <w:rPr>
          <w:rFonts w:ascii="Garamond" w:hAnsi="Garamond"/>
          <w:i/>
          <w:color w:val="000000"/>
        </w:rPr>
        <w:t xml:space="preserve"> </w:t>
      </w:r>
      <w:r w:rsidRPr="00EC1220">
        <w:rPr>
          <w:rFonts w:ascii="Garamond" w:hAnsi="Garamond"/>
          <w:i/>
        </w:rPr>
        <w:t>The Journal of the Human Factors and Ergonomics Society.</w:t>
      </w:r>
    </w:p>
    <w:p w14:paraId="536EF10A" w14:textId="77777777" w:rsidR="00FF151B" w:rsidRPr="00EC1220" w:rsidRDefault="00FF151B" w:rsidP="00FF151B">
      <w:pPr>
        <w:pStyle w:val="ListParagraph"/>
        <w:widowControl w:val="0"/>
        <w:autoSpaceDE w:val="0"/>
        <w:autoSpaceDN w:val="0"/>
        <w:adjustRightInd w:val="0"/>
        <w:spacing w:after="240"/>
        <w:rPr>
          <w:rFonts w:ascii="Garamond" w:eastAsiaTheme="minorEastAsia" w:hAnsi="Garamond" w:cs="Times"/>
        </w:rPr>
      </w:pPr>
    </w:p>
    <w:p w14:paraId="6221FBC0" w14:textId="77777777" w:rsidR="00FF151B" w:rsidRPr="00EC1220" w:rsidRDefault="00FF151B" w:rsidP="006D7281">
      <w:pPr>
        <w:pStyle w:val="ListParagraph"/>
        <w:widowControl w:val="0"/>
        <w:numPr>
          <w:ilvl w:val="0"/>
          <w:numId w:val="25"/>
        </w:numPr>
        <w:autoSpaceDE w:val="0"/>
        <w:autoSpaceDN w:val="0"/>
        <w:adjustRightInd w:val="0"/>
        <w:spacing w:after="240"/>
        <w:rPr>
          <w:rFonts w:ascii="Garamond" w:eastAsiaTheme="minorEastAsia" w:hAnsi="Garamond" w:cs="Times"/>
        </w:rPr>
      </w:pPr>
      <w:r w:rsidRPr="00EC1220">
        <w:rPr>
          <w:rFonts w:ascii="Garamond" w:eastAsiaTheme="minorEastAsia" w:hAnsi="Garamond" w:cs="Times"/>
        </w:rPr>
        <w:t xml:space="preserve">Klauer, S., Ehsani, J., </w:t>
      </w:r>
      <w:r w:rsidRPr="00EC1220">
        <w:rPr>
          <w:rFonts w:ascii="Garamond" w:eastAsiaTheme="minorEastAsia" w:hAnsi="Garamond" w:cs="Times"/>
          <w:b/>
        </w:rPr>
        <w:t>McGehee, D.V.</w:t>
      </w:r>
      <w:r w:rsidRPr="00EC1220">
        <w:rPr>
          <w:rFonts w:ascii="Garamond" w:eastAsiaTheme="minorEastAsia" w:hAnsi="Garamond" w:cs="Times"/>
        </w:rPr>
        <w:t>, Manser, M. (</w:t>
      </w:r>
      <w:r>
        <w:rPr>
          <w:rFonts w:ascii="Garamond" w:eastAsiaTheme="minorEastAsia" w:hAnsi="Garamond" w:cs="Times"/>
        </w:rPr>
        <w:t>2015</w:t>
      </w:r>
      <w:r w:rsidRPr="00EC1220">
        <w:rPr>
          <w:rFonts w:ascii="Garamond" w:eastAsiaTheme="minorEastAsia" w:hAnsi="Garamond" w:cs="Times"/>
        </w:rPr>
        <w:t xml:space="preserve">). </w:t>
      </w:r>
      <w:hyperlink r:id="rId27" w:history="1">
        <w:r w:rsidRPr="00185764">
          <w:rPr>
            <w:rStyle w:val="Hyperlink"/>
            <w:rFonts w:ascii="Garamond" w:eastAsiaTheme="minorEastAsia" w:hAnsi="Garamond" w:cs="Times"/>
          </w:rPr>
          <w:t>The effect of secondary task engagement on adolescents driving performance and crash risk.</w:t>
        </w:r>
      </w:hyperlink>
      <w:r w:rsidRPr="00EC1220">
        <w:rPr>
          <w:rFonts w:ascii="Garamond" w:eastAsiaTheme="minorEastAsia" w:hAnsi="Garamond" w:cs="Times"/>
        </w:rPr>
        <w:t xml:space="preserve"> </w:t>
      </w:r>
      <w:r w:rsidRPr="00EC1220">
        <w:rPr>
          <w:rFonts w:ascii="Garamond" w:eastAsiaTheme="minorEastAsia" w:hAnsi="Garamond" w:cs="Times"/>
          <w:i/>
        </w:rPr>
        <w:t>Journal of Adolescent Health</w:t>
      </w:r>
      <w:r>
        <w:rPr>
          <w:rFonts w:ascii="Garamond" w:eastAsiaTheme="minorEastAsia" w:hAnsi="Garamond" w:cs="Times"/>
          <w:i/>
        </w:rPr>
        <w:t>. 57(1) 36-43.</w:t>
      </w:r>
    </w:p>
    <w:p w14:paraId="4CC3DCE6" w14:textId="77777777" w:rsidR="00FF151B" w:rsidRPr="00CE6A12" w:rsidRDefault="00FF151B" w:rsidP="00FF151B">
      <w:pPr>
        <w:pStyle w:val="ListParagraph"/>
        <w:spacing w:after="240"/>
        <w:rPr>
          <w:rFonts w:ascii="Garamond" w:eastAsiaTheme="minorHAnsi" w:hAnsi="Garamond" w:cs="Arial"/>
          <w:i/>
          <w:color w:val="000000"/>
        </w:rPr>
      </w:pPr>
    </w:p>
    <w:p w14:paraId="10FE4FD4" w14:textId="77777777" w:rsidR="00FF151B" w:rsidRPr="00D83F5B" w:rsidRDefault="00FF151B" w:rsidP="006D7281">
      <w:pPr>
        <w:pStyle w:val="ListParagraph"/>
        <w:numPr>
          <w:ilvl w:val="0"/>
          <w:numId w:val="25"/>
        </w:numPr>
        <w:spacing w:after="240"/>
        <w:rPr>
          <w:rFonts w:ascii="Garamond" w:eastAsiaTheme="minorHAnsi" w:hAnsi="Garamond" w:cs="Arial"/>
          <w:i/>
          <w:color w:val="000000"/>
        </w:rPr>
      </w:pPr>
      <w:r w:rsidRPr="00D83F5B">
        <w:rPr>
          <w:rFonts w:ascii="Garamond" w:eastAsiaTheme="minorHAnsi" w:hAnsi="Garamond" w:cstheme="minorBidi"/>
          <w:b/>
          <w:color w:val="000000"/>
        </w:rPr>
        <w:t>McGehee, D.V.</w:t>
      </w:r>
      <w:r w:rsidRPr="00D83F5B">
        <w:rPr>
          <w:rFonts w:ascii="Garamond" w:eastAsiaTheme="minorHAnsi" w:hAnsi="Garamond" w:cstheme="minorBidi"/>
          <w:color w:val="000000"/>
        </w:rPr>
        <w:t xml:space="preserve"> (2014). </w:t>
      </w:r>
      <w:hyperlink r:id="rId28" w:history="1">
        <w:r w:rsidRPr="00185764">
          <w:rPr>
            <w:rStyle w:val="Hyperlink"/>
            <w:rFonts w:ascii="Garamond" w:eastAsiaTheme="minorHAnsi" w:hAnsi="Garamond" w:cstheme="minorBidi"/>
          </w:rPr>
          <w:t>Visual and cognitive distraction metrics in the age of the smart phone</w:t>
        </w:r>
      </w:hyperlink>
      <w:r w:rsidRPr="00D83F5B">
        <w:rPr>
          <w:rFonts w:ascii="Garamond" w:eastAsiaTheme="minorHAnsi" w:hAnsi="Garamond" w:cstheme="minorBidi"/>
          <w:color w:val="000000"/>
        </w:rPr>
        <w:t xml:space="preserve">. </w:t>
      </w:r>
      <w:r w:rsidRPr="00D83F5B">
        <w:rPr>
          <w:rFonts w:ascii="Garamond" w:eastAsiaTheme="minorEastAsia" w:hAnsi="Garamond" w:cs="Arial"/>
          <w:i/>
          <w:color w:val="262626"/>
          <w:u w:val="single" w:color="262626"/>
        </w:rPr>
        <w:t>Annals of Advances in Automotive Medicine</w:t>
      </w:r>
      <w:r w:rsidRPr="00D83F5B">
        <w:rPr>
          <w:rFonts w:ascii="Garamond" w:eastAsiaTheme="minorEastAsia" w:hAnsi="Garamond" w:cs="Arial"/>
          <w:i/>
        </w:rPr>
        <w:t>. 58: 15–23.</w:t>
      </w:r>
    </w:p>
    <w:p w14:paraId="07493D8E" w14:textId="77777777" w:rsidR="00FF151B" w:rsidRPr="00490AF7" w:rsidRDefault="00FF151B" w:rsidP="00FF151B">
      <w:pPr>
        <w:pStyle w:val="ListParagraph"/>
        <w:spacing w:after="240"/>
        <w:rPr>
          <w:rFonts w:ascii="Garamond" w:eastAsiaTheme="minorHAnsi" w:hAnsi="Garamond" w:cs="Arial"/>
          <w:i/>
          <w:color w:val="000000"/>
          <w:sz w:val="22"/>
          <w:szCs w:val="22"/>
        </w:rPr>
      </w:pPr>
    </w:p>
    <w:p w14:paraId="1FCB1348" w14:textId="77777777" w:rsidR="00FF151B" w:rsidRPr="00EC4FF4" w:rsidRDefault="00FF151B" w:rsidP="006D7281">
      <w:pPr>
        <w:pStyle w:val="ListParagraph"/>
        <w:numPr>
          <w:ilvl w:val="0"/>
          <w:numId w:val="25"/>
        </w:numPr>
        <w:spacing w:after="240"/>
        <w:rPr>
          <w:rFonts w:ascii="Garamond" w:eastAsiaTheme="minorHAnsi" w:hAnsi="Garamond" w:cstheme="minorBidi"/>
          <w:i/>
          <w:color w:val="000000"/>
        </w:rPr>
      </w:pPr>
      <w:r w:rsidRPr="006F2DE1">
        <w:rPr>
          <w:rFonts w:ascii="Garamond" w:eastAsiaTheme="minorHAnsi" w:hAnsi="Garamond" w:cstheme="minorBidi"/>
          <w:color w:val="000000"/>
        </w:rPr>
        <w:t xml:space="preserve">Durbin, D., </w:t>
      </w:r>
      <w:r w:rsidRPr="006F2DE1">
        <w:rPr>
          <w:rFonts w:ascii="Garamond" w:eastAsiaTheme="minorHAnsi" w:hAnsi="Garamond" w:cstheme="minorBidi"/>
          <w:b/>
          <w:color w:val="000000"/>
        </w:rPr>
        <w:t>McGehee, D.V.</w:t>
      </w:r>
      <w:r w:rsidRPr="006F2DE1">
        <w:rPr>
          <w:rFonts w:ascii="Garamond" w:eastAsiaTheme="minorHAnsi" w:hAnsi="Garamond" w:cstheme="minorBidi"/>
          <w:color w:val="000000"/>
        </w:rPr>
        <w:t xml:space="preserve">, Fisher, D.L., McCartt, A. (2014). </w:t>
      </w:r>
      <w:hyperlink r:id="rId29" w:history="1">
        <w:r w:rsidRPr="00185764">
          <w:rPr>
            <w:rStyle w:val="Hyperlink"/>
            <w:rFonts w:ascii="Garamond" w:eastAsiaTheme="minorHAnsi" w:hAnsi="Garamond" w:cstheme="minorBidi"/>
          </w:rPr>
          <w:t>Special considerations in distracted driving with teens</w:t>
        </w:r>
      </w:hyperlink>
      <w:r w:rsidRPr="006F2DE1">
        <w:rPr>
          <w:rFonts w:ascii="Garamond" w:eastAsiaTheme="minorHAnsi" w:hAnsi="Garamond" w:cstheme="minorBidi"/>
          <w:color w:val="000000"/>
        </w:rPr>
        <w:t xml:space="preserve">. </w:t>
      </w:r>
      <w:r w:rsidRPr="00EC4FF4">
        <w:rPr>
          <w:rFonts w:ascii="Garamond" w:eastAsiaTheme="minorEastAsia" w:hAnsi="Garamond" w:cs="Arial"/>
          <w:i/>
          <w:color w:val="262626"/>
          <w:sz w:val="22"/>
          <w:szCs w:val="22"/>
          <w:u w:val="single" w:color="262626"/>
        </w:rPr>
        <w:t>Ann</w:t>
      </w:r>
      <w:r>
        <w:rPr>
          <w:rFonts w:ascii="Garamond" w:eastAsiaTheme="minorEastAsia" w:hAnsi="Garamond" w:cs="Arial"/>
          <w:i/>
          <w:color w:val="262626"/>
          <w:sz w:val="22"/>
          <w:szCs w:val="22"/>
          <w:u w:val="single" w:color="262626"/>
        </w:rPr>
        <w:t>als of</w:t>
      </w:r>
      <w:r w:rsidRPr="00EC4FF4">
        <w:rPr>
          <w:rFonts w:ascii="Garamond" w:eastAsiaTheme="minorEastAsia" w:hAnsi="Garamond" w:cs="Arial"/>
          <w:i/>
          <w:color w:val="262626"/>
          <w:sz w:val="22"/>
          <w:szCs w:val="22"/>
          <w:u w:val="single" w:color="262626"/>
        </w:rPr>
        <w:t xml:space="preserve"> Adv</w:t>
      </w:r>
      <w:r>
        <w:rPr>
          <w:rFonts w:ascii="Garamond" w:eastAsiaTheme="minorEastAsia" w:hAnsi="Garamond" w:cs="Arial"/>
          <w:i/>
          <w:color w:val="262626"/>
          <w:sz w:val="22"/>
          <w:szCs w:val="22"/>
          <w:u w:val="single" w:color="262626"/>
        </w:rPr>
        <w:t>ances in</w:t>
      </w:r>
      <w:r w:rsidRPr="00EC4FF4">
        <w:rPr>
          <w:rFonts w:ascii="Garamond" w:eastAsiaTheme="minorEastAsia" w:hAnsi="Garamond" w:cs="Arial"/>
          <w:i/>
          <w:color w:val="262626"/>
          <w:sz w:val="22"/>
          <w:szCs w:val="22"/>
          <w:u w:val="single" w:color="262626"/>
        </w:rPr>
        <w:t xml:space="preserve"> Automot</w:t>
      </w:r>
      <w:r>
        <w:rPr>
          <w:rFonts w:ascii="Garamond" w:eastAsiaTheme="minorEastAsia" w:hAnsi="Garamond" w:cs="Arial"/>
          <w:i/>
          <w:color w:val="262626"/>
          <w:sz w:val="22"/>
          <w:szCs w:val="22"/>
          <w:u w:val="single" w:color="262626"/>
        </w:rPr>
        <w:t>ive</w:t>
      </w:r>
      <w:r w:rsidRPr="00EC4FF4">
        <w:rPr>
          <w:rFonts w:ascii="Garamond" w:eastAsiaTheme="minorEastAsia" w:hAnsi="Garamond" w:cs="Arial"/>
          <w:i/>
          <w:color w:val="262626"/>
          <w:sz w:val="22"/>
          <w:szCs w:val="22"/>
          <w:u w:val="single" w:color="262626"/>
        </w:rPr>
        <w:t xml:space="preserve"> Med</w:t>
      </w:r>
      <w:r>
        <w:rPr>
          <w:rFonts w:ascii="Garamond" w:eastAsiaTheme="minorEastAsia" w:hAnsi="Garamond" w:cs="Arial"/>
          <w:i/>
          <w:color w:val="262626"/>
          <w:sz w:val="22"/>
          <w:szCs w:val="22"/>
          <w:u w:val="single" w:color="262626"/>
        </w:rPr>
        <w:t>icine</w:t>
      </w:r>
      <w:r w:rsidRPr="00EC4FF4">
        <w:rPr>
          <w:rFonts w:ascii="Garamond" w:eastAsiaTheme="minorEastAsia" w:hAnsi="Garamond" w:cs="Arial"/>
          <w:i/>
          <w:color w:val="262626"/>
          <w:sz w:val="22"/>
          <w:szCs w:val="22"/>
          <w:u w:val="single" w:color="262626"/>
        </w:rPr>
        <w:t>.</w:t>
      </w:r>
      <w:r w:rsidRPr="00EC4FF4">
        <w:rPr>
          <w:rFonts w:ascii="Garamond" w:eastAsiaTheme="minorEastAsia" w:hAnsi="Garamond" w:cs="Arial"/>
          <w:i/>
          <w:sz w:val="22"/>
          <w:szCs w:val="22"/>
          <w:u w:color="262626"/>
        </w:rPr>
        <w:t xml:space="preserve"> 58:69-83.</w:t>
      </w:r>
    </w:p>
    <w:p w14:paraId="4CAF6874" w14:textId="77777777" w:rsidR="00FF151B" w:rsidRDefault="00FF151B" w:rsidP="00FF151B">
      <w:pPr>
        <w:pStyle w:val="ListParagraph"/>
        <w:spacing w:after="240"/>
        <w:rPr>
          <w:rFonts w:ascii="Garamond" w:eastAsiaTheme="minorHAnsi" w:hAnsi="Garamond" w:cstheme="minorBidi"/>
          <w:color w:val="000000"/>
        </w:rPr>
      </w:pPr>
    </w:p>
    <w:p w14:paraId="004705EF" w14:textId="77777777" w:rsidR="00730932" w:rsidRPr="00A50E9E" w:rsidRDefault="00FF151B" w:rsidP="00EF2E3F">
      <w:pPr>
        <w:pStyle w:val="ListParagraph"/>
        <w:numPr>
          <w:ilvl w:val="0"/>
          <w:numId w:val="25"/>
        </w:numPr>
        <w:spacing w:after="240"/>
        <w:rPr>
          <w:rFonts w:ascii="Garamond" w:eastAsiaTheme="minorHAnsi" w:hAnsi="Garamond" w:cstheme="minorBidi"/>
          <w:i/>
          <w:color w:val="000000"/>
        </w:rPr>
      </w:pPr>
      <w:r w:rsidRPr="00A50E9E">
        <w:rPr>
          <w:rFonts w:ascii="Garamond" w:eastAsiaTheme="minorHAnsi" w:hAnsi="Garamond" w:cstheme="minorBidi"/>
          <w:color w:val="000000"/>
        </w:rPr>
        <w:t xml:space="preserve">Chen, X.J., Yany, J.Z., Peek-Asa, C., </w:t>
      </w:r>
      <w:r w:rsidRPr="00A50E9E">
        <w:rPr>
          <w:rFonts w:ascii="Garamond" w:eastAsiaTheme="minorHAnsi" w:hAnsi="Garamond" w:cstheme="minorBidi"/>
          <w:b/>
          <w:color w:val="000000"/>
        </w:rPr>
        <w:t>McGehee, D.V.</w:t>
      </w:r>
      <w:r w:rsidRPr="00A50E9E">
        <w:rPr>
          <w:rFonts w:ascii="Garamond" w:eastAsiaTheme="minorHAnsi" w:hAnsi="Garamond" w:cstheme="minorBidi"/>
          <w:color w:val="000000"/>
        </w:rPr>
        <w:t xml:space="preserve">, Li, L.P. (2014). </w:t>
      </w:r>
      <w:hyperlink r:id="rId30" w:history="1">
        <w:r w:rsidRPr="00185764">
          <w:rPr>
            <w:rStyle w:val="Hyperlink"/>
            <w:rFonts w:ascii="Garamond" w:eastAsiaTheme="minorHAnsi" w:hAnsi="Garamond" w:cstheme="minorBidi"/>
          </w:rPr>
          <w:t>Parents’ knowledge, attitude, and use of child restraints in Shantou, China.</w:t>
        </w:r>
      </w:hyperlink>
      <w:r w:rsidRPr="00A50E9E">
        <w:rPr>
          <w:rFonts w:ascii="Garamond" w:eastAsiaTheme="minorHAnsi" w:hAnsi="Garamond" w:cstheme="minorBidi"/>
          <w:color w:val="000000"/>
        </w:rPr>
        <w:t xml:space="preserve"> </w:t>
      </w:r>
      <w:r w:rsidRPr="00A50E9E">
        <w:rPr>
          <w:rFonts w:ascii="Garamond" w:eastAsiaTheme="minorHAnsi" w:hAnsi="Garamond" w:cstheme="minorBidi"/>
          <w:i/>
          <w:color w:val="000000"/>
        </w:rPr>
        <w:t xml:space="preserve">American Journal of Preventative Medicine. 46(1): 85-88. </w:t>
      </w:r>
    </w:p>
    <w:p w14:paraId="3FBB427E" w14:textId="77777777" w:rsidR="00730932" w:rsidRPr="00A95668" w:rsidRDefault="00730932" w:rsidP="00730932">
      <w:pPr>
        <w:pStyle w:val="ListParagraph"/>
        <w:spacing w:after="240"/>
        <w:rPr>
          <w:rFonts w:ascii="Garamond" w:eastAsiaTheme="minorHAnsi" w:hAnsi="Garamond" w:cstheme="minorBidi"/>
          <w:i/>
          <w:color w:val="000000"/>
        </w:rPr>
      </w:pPr>
    </w:p>
    <w:p w14:paraId="0DF2BD1C" w14:textId="77777777" w:rsidR="00FF151B" w:rsidRPr="00D83F5B" w:rsidRDefault="00FF151B" w:rsidP="006D7281">
      <w:pPr>
        <w:pStyle w:val="ListParagraph"/>
        <w:numPr>
          <w:ilvl w:val="0"/>
          <w:numId w:val="25"/>
        </w:numPr>
        <w:spacing w:after="240"/>
        <w:rPr>
          <w:rFonts w:ascii="Garamond" w:eastAsiaTheme="minorHAnsi" w:hAnsi="Garamond" w:cs="Arial"/>
          <w:i/>
          <w:color w:val="000000"/>
        </w:rPr>
      </w:pPr>
      <w:r w:rsidRPr="00D83F5B">
        <w:rPr>
          <w:rFonts w:ascii="Garamond" w:hAnsi="Garamond" w:cs="Arial"/>
          <w:color w:val="1A1A1A"/>
        </w:rPr>
        <w:t xml:space="preserve">Jennissen, C. A., Marsico, J., Steffen, J., Schnell, T., </w:t>
      </w:r>
      <w:r w:rsidRPr="00D83F5B">
        <w:rPr>
          <w:rFonts w:ascii="Garamond" w:hAnsi="Garamond" w:cs="Arial"/>
          <w:b/>
          <w:color w:val="1A1A1A"/>
        </w:rPr>
        <w:t>McGehee, D.V</w:t>
      </w:r>
      <w:r w:rsidRPr="00D83F5B">
        <w:rPr>
          <w:rFonts w:ascii="Garamond" w:hAnsi="Garamond" w:cs="Arial"/>
          <w:color w:val="1A1A1A"/>
        </w:rPr>
        <w:t xml:space="preserve">., &amp; Denning, G. (2012). </w:t>
      </w:r>
      <w:hyperlink r:id="rId31" w:history="1">
        <w:r w:rsidRPr="00185764">
          <w:rPr>
            <w:rStyle w:val="Hyperlink"/>
            <w:rFonts w:ascii="Garamond" w:hAnsi="Garamond" w:cs="Arial"/>
          </w:rPr>
          <w:t>187 Computer Modeling to Investigate the Risk of All-Terrain Vehicle Rollover While Turning.</w:t>
        </w:r>
      </w:hyperlink>
      <w:r w:rsidRPr="00D83F5B">
        <w:rPr>
          <w:rFonts w:ascii="Garamond" w:hAnsi="Garamond" w:cs="Arial"/>
          <w:color w:val="1A1A1A"/>
        </w:rPr>
        <w:t xml:space="preserve"> </w:t>
      </w:r>
      <w:r w:rsidRPr="00D83F5B">
        <w:rPr>
          <w:rFonts w:ascii="Garamond" w:hAnsi="Garamond" w:cs="Arial"/>
          <w:i/>
          <w:iCs/>
          <w:color w:val="1A1A1A"/>
        </w:rPr>
        <w:t>Annals of Emergency Medicine</w:t>
      </w:r>
      <w:r w:rsidRPr="00D83F5B">
        <w:rPr>
          <w:rFonts w:ascii="Garamond" w:hAnsi="Garamond" w:cs="Arial"/>
          <w:color w:val="1A1A1A"/>
        </w:rPr>
        <w:t xml:space="preserve">, </w:t>
      </w:r>
      <w:r w:rsidRPr="00D83F5B">
        <w:rPr>
          <w:rFonts w:ascii="Garamond" w:hAnsi="Garamond" w:cs="Arial"/>
          <w:i/>
          <w:iCs/>
          <w:color w:val="1A1A1A"/>
        </w:rPr>
        <w:t>60</w:t>
      </w:r>
      <w:r w:rsidRPr="00D83F5B">
        <w:rPr>
          <w:rFonts w:ascii="Garamond" w:hAnsi="Garamond" w:cs="Arial"/>
          <w:color w:val="1A1A1A"/>
        </w:rPr>
        <w:t>(4), S67.</w:t>
      </w:r>
    </w:p>
    <w:p w14:paraId="344D9B29" w14:textId="77777777" w:rsidR="00FF151B" w:rsidRPr="00DC1BFA" w:rsidRDefault="00FF151B" w:rsidP="00FF151B">
      <w:pPr>
        <w:pStyle w:val="ListParagraph"/>
        <w:spacing w:after="240"/>
        <w:rPr>
          <w:rFonts w:ascii="Garamond" w:eastAsiaTheme="minorHAnsi" w:hAnsi="Garamond" w:cs="Arial"/>
          <w:i/>
          <w:color w:val="000000"/>
          <w:sz w:val="22"/>
          <w:szCs w:val="22"/>
        </w:rPr>
      </w:pPr>
    </w:p>
    <w:p w14:paraId="20465262" w14:textId="77777777" w:rsidR="00FF151B" w:rsidRPr="00F64868" w:rsidRDefault="00FF151B" w:rsidP="006D7281">
      <w:pPr>
        <w:pStyle w:val="ListParagraph"/>
        <w:numPr>
          <w:ilvl w:val="0"/>
          <w:numId w:val="25"/>
        </w:numPr>
        <w:spacing w:after="240"/>
        <w:rPr>
          <w:rFonts w:ascii="Garamond" w:eastAsiaTheme="minorHAnsi" w:hAnsi="Garamond" w:cs="Arial"/>
          <w:i/>
          <w:color w:val="000000"/>
          <w:sz w:val="22"/>
          <w:szCs w:val="22"/>
        </w:rPr>
      </w:pPr>
      <w:r w:rsidRPr="00F64868">
        <w:rPr>
          <w:rFonts w:ascii="Garamond" w:hAnsi="Garamond" w:cs="Arial"/>
          <w:color w:val="1A1A1A"/>
        </w:rPr>
        <w:t xml:space="preserve">Jennissen, C., Marsico, J., Steffen, J., Schnell, T., </w:t>
      </w:r>
      <w:r w:rsidRPr="00F64868">
        <w:rPr>
          <w:rFonts w:ascii="Garamond" w:hAnsi="Garamond" w:cs="Arial"/>
          <w:b/>
          <w:color w:val="1A1A1A"/>
        </w:rPr>
        <w:t>McGehee, D.V.</w:t>
      </w:r>
      <w:r w:rsidRPr="00F64868">
        <w:rPr>
          <w:rFonts w:ascii="Garamond" w:hAnsi="Garamond" w:cs="Arial"/>
          <w:color w:val="1A1A1A"/>
        </w:rPr>
        <w:t xml:space="preserve">, &amp; Denning, G. (2012). </w:t>
      </w:r>
      <w:hyperlink r:id="rId32" w:history="1">
        <w:r w:rsidRPr="00F64868">
          <w:rPr>
            <w:rStyle w:val="Hyperlink"/>
            <w:rFonts w:ascii="Garamond" w:hAnsi="Garamond" w:cs="Arial"/>
          </w:rPr>
          <w:t>Optimizing seat length design to minimize extra passengers on all-terrain vehicles.</w:t>
        </w:r>
      </w:hyperlink>
      <w:r w:rsidRPr="00F64868">
        <w:rPr>
          <w:rFonts w:ascii="Garamond" w:hAnsi="Garamond" w:cs="Arial"/>
          <w:color w:val="1A1A1A"/>
        </w:rPr>
        <w:t xml:space="preserve"> </w:t>
      </w:r>
      <w:r w:rsidRPr="00F64868">
        <w:rPr>
          <w:rFonts w:ascii="Garamond" w:hAnsi="Garamond" w:cs="Arial"/>
          <w:i/>
          <w:iCs/>
          <w:color w:val="1A1A1A"/>
        </w:rPr>
        <w:t>Injury prevention; British Medical Journal</w:t>
      </w:r>
      <w:r w:rsidRPr="00F64868">
        <w:rPr>
          <w:rFonts w:ascii="Garamond" w:hAnsi="Garamond" w:cs="Arial"/>
          <w:color w:val="1A1A1A"/>
        </w:rPr>
        <w:t xml:space="preserve">, </w:t>
      </w:r>
      <w:r w:rsidRPr="00F64868">
        <w:rPr>
          <w:rFonts w:ascii="Garamond" w:hAnsi="Garamond" w:cs="Arial"/>
          <w:i/>
          <w:iCs/>
          <w:color w:val="1A1A1A"/>
        </w:rPr>
        <w:t>18</w:t>
      </w:r>
      <w:r w:rsidRPr="00F64868">
        <w:rPr>
          <w:rFonts w:ascii="Garamond" w:hAnsi="Garamond" w:cs="Arial"/>
          <w:color w:val="1A1A1A"/>
        </w:rPr>
        <w:t>.</w:t>
      </w:r>
    </w:p>
    <w:p w14:paraId="44D32EF3" w14:textId="77777777" w:rsidR="00FF151B" w:rsidRPr="0023043A" w:rsidRDefault="00FF151B" w:rsidP="006D7281">
      <w:pPr>
        <w:numPr>
          <w:ilvl w:val="0"/>
          <w:numId w:val="25"/>
        </w:numPr>
        <w:spacing w:before="240"/>
        <w:rPr>
          <w:rFonts w:ascii="Garamond" w:hAnsi="Garamond" w:cs="Arial"/>
        </w:rPr>
      </w:pPr>
      <w:r w:rsidRPr="0023043A">
        <w:rPr>
          <w:rFonts w:ascii="Garamond" w:hAnsi="Garamond" w:cs="Arial"/>
          <w:b/>
        </w:rPr>
        <w:lastRenderedPageBreak/>
        <w:t xml:space="preserve">McGehee, D.V. </w:t>
      </w:r>
      <w:r w:rsidRPr="0023043A">
        <w:rPr>
          <w:rFonts w:ascii="Garamond" w:hAnsi="Garamond" w:cs="Arial"/>
        </w:rPr>
        <w:t xml:space="preserve">(2011). </w:t>
      </w:r>
      <w:hyperlink r:id="rId33" w:history="1">
        <w:r w:rsidRPr="00185764">
          <w:rPr>
            <w:rStyle w:val="Hyperlink"/>
            <w:rFonts w:ascii="Garamond" w:hAnsi="Garamond" w:cs="Arial"/>
          </w:rPr>
          <w:t>The building blocks of driver distraction policy.</w:t>
        </w:r>
      </w:hyperlink>
      <w:r w:rsidRPr="0023043A">
        <w:rPr>
          <w:rFonts w:ascii="Garamond" w:hAnsi="Garamond" w:cs="Arial"/>
        </w:rPr>
        <w:t xml:space="preserve"> </w:t>
      </w:r>
      <w:r w:rsidRPr="0023043A">
        <w:rPr>
          <w:rFonts w:ascii="Garamond" w:hAnsi="Garamond" w:cs="Arial"/>
          <w:i/>
        </w:rPr>
        <w:t>Ergonomics in Design.</w:t>
      </w:r>
      <w:r w:rsidRPr="0023043A">
        <w:rPr>
          <w:rFonts w:ascii="Garamond" w:hAnsi="Garamond" w:cs="Arial"/>
        </w:rPr>
        <w:t xml:space="preserve"> 19: 25-27.</w:t>
      </w:r>
    </w:p>
    <w:p w14:paraId="74BD06B4" w14:textId="77777777" w:rsidR="00FF151B" w:rsidRPr="00EC4FF4" w:rsidRDefault="00FF151B" w:rsidP="006D7281">
      <w:pPr>
        <w:pStyle w:val="Numbered"/>
        <w:numPr>
          <w:ilvl w:val="0"/>
          <w:numId w:val="25"/>
        </w:numPr>
        <w:spacing w:before="240"/>
        <w:rPr>
          <w:sz w:val="24"/>
          <w:szCs w:val="22"/>
        </w:rPr>
      </w:pPr>
      <w:r w:rsidRPr="0023043A">
        <w:rPr>
          <w:sz w:val="24"/>
          <w:szCs w:val="22"/>
        </w:rPr>
        <w:t xml:space="preserve">Lee, J. D., </w:t>
      </w:r>
      <w:r w:rsidRPr="0023043A">
        <w:rPr>
          <w:b/>
          <w:sz w:val="24"/>
          <w:szCs w:val="22"/>
        </w:rPr>
        <w:t>McGehee, D. V.</w:t>
      </w:r>
      <w:r w:rsidRPr="0023043A">
        <w:rPr>
          <w:sz w:val="24"/>
          <w:szCs w:val="22"/>
        </w:rPr>
        <w:t xml:space="preserve">, Brown, J. L., Richard, C. M., Ahmad, O., Ward, N. J. (2011). </w:t>
      </w:r>
      <w:hyperlink r:id="rId34" w:history="1">
        <w:r w:rsidRPr="00185764">
          <w:rPr>
            <w:rStyle w:val="Hyperlink"/>
            <w:sz w:val="24"/>
            <w:szCs w:val="22"/>
          </w:rPr>
          <w:t>Matching simulator characteristics to highway design problems</w:t>
        </w:r>
      </w:hyperlink>
      <w:r w:rsidRPr="0023043A">
        <w:rPr>
          <w:sz w:val="24"/>
          <w:szCs w:val="22"/>
        </w:rPr>
        <w:t xml:space="preserve">. </w:t>
      </w:r>
      <w:r w:rsidRPr="0023043A">
        <w:rPr>
          <w:i/>
          <w:sz w:val="24"/>
          <w:szCs w:val="22"/>
        </w:rPr>
        <w:t>Transportation Research Record</w:t>
      </w:r>
      <w:r w:rsidRPr="0023043A">
        <w:rPr>
          <w:sz w:val="24"/>
          <w:szCs w:val="22"/>
        </w:rPr>
        <w:t xml:space="preserve">, Journal of the Transportation Research Board; No. 2248; 53-60. </w:t>
      </w:r>
    </w:p>
    <w:p w14:paraId="12B70CD9" w14:textId="77777777" w:rsidR="00FF151B" w:rsidRPr="00F64868" w:rsidRDefault="00FF151B" w:rsidP="006D7281">
      <w:pPr>
        <w:numPr>
          <w:ilvl w:val="0"/>
          <w:numId w:val="25"/>
        </w:numPr>
        <w:tabs>
          <w:tab w:val="left" w:pos="810"/>
        </w:tabs>
        <w:rPr>
          <w:rFonts w:ascii="Garamond" w:hAnsi="Garamond" w:cs="Arial"/>
          <w:i/>
        </w:rPr>
      </w:pPr>
      <w:r w:rsidRPr="00F64868">
        <w:rPr>
          <w:rFonts w:ascii="Garamond" w:hAnsi="Garamond" w:cs="Arial"/>
          <w:b/>
        </w:rPr>
        <w:t>McGehee, D.V.</w:t>
      </w:r>
      <w:r w:rsidRPr="00F64868">
        <w:rPr>
          <w:rFonts w:ascii="Garamond" w:hAnsi="Garamond" w:cs="Arial"/>
        </w:rPr>
        <w:t xml:space="preserve">, Carsten, O.M.J. (2010). </w:t>
      </w:r>
      <w:hyperlink r:id="rId35" w:history="1">
        <w:r w:rsidRPr="002463F7">
          <w:rPr>
            <w:rStyle w:val="Hyperlink"/>
            <w:rFonts w:ascii="Garamond" w:hAnsi="Garamond" w:cs="Arial"/>
          </w:rPr>
          <w:t xml:space="preserve">Perception and biodynamics in pre-crash response. </w:t>
        </w:r>
        <w:r w:rsidRPr="002463F7">
          <w:rPr>
            <w:rStyle w:val="Hyperlink"/>
            <w:rFonts w:ascii="Garamond" w:eastAsiaTheme="minorEastAsia" w:hAnsi="Garamond" w:cs="Arial"/>
            <w:i/>
            <w:u w:color="262626"/>
          </w:rPr>
          <w:t>Annals of Advances in Automotive Medicine.</w:t>
        </w:r>
      </w:hyperlink>
      <w:r w:rsidRPr="00F64868">
        <w:rPr>
          <w:rFonts w:ascii="Garamond" w:hAnsi="Garamond" w:cs="Arial"/>
          <w:i/>
        </w:rPr>
        <w:t xml:space="preserve"> </w:t>
      </w:r>
      <w:r w:rsidRPr="00F64868">
        <w:rPr>
          <w:rFonts w:ascii="Garamond" w:hAnsi="Garamond" w:cs="Arial"/>
        </w:rPr>
        <w:t>54: 315-331.</w:t>
      </w:r>
    </w:p>
    <w:p w14:paraId="13749236" w14:textId="77777777" w:rsidR="00FF151B" w:rsidRPr="00EC4FF4" w:rsidRDefault="00FF151B" w:rsidP="006D7281">
      <w:pPr>
        <w:tabs>
          <w:tab w:val="left" w:pos="7690"/>
        </w:tabs>
        <w:ind w:firstLine="7700"/>
        <w:rPr>
          <w:rFonts w:ascii="Garamond" w:hAnsi="Garamond" w:cs="Arial"/>
          <w:i/>
        </w:rPr>
      </w:pPr>
    </w:p>
    <w:p w14:paraId="7A19EFFD" w14:textId="77777777" w:rsidR="00FF151B" w:rsidRPr="007B2902" w:rsidRDefault="00FF151B" w:rsidP="006D7281">
      <w:pPr>
        <w:numPr>
          <w:ilvl w:val="0"/>
          <w:numId w:val="25"/>
        </w:numPr>
        <w:rPr>
          <w:rFonts w:ascii="Garamond" w:hAnsi="Garamond" w:cs="Arial"/>
        </w:rPr>
      </w:pPr>
      <w:r w:rsidRPr="0023043A">
        <w:rPr>
          <w:rFonts w:ascii="Garamond" w:hAnsi="Garamond" w:cs="Arial"/>
        </w:rPr>
        <w:t xml:space="preserve">Carney C., </w:t>
      </w:r>
      <w:r w:rsidRPr="0023043A">
        <w:rPr>
          <w:rFonts w:ascii="Garamond" w:hAnsi="Garamond" w:cs="Arial"/>
          <w:b/>
        </w:rPr>
        <w:t>McGehee D.V.</w:t>
      </w:r>
      <w:r w:rsidRPr="0023043A">
        <w:rPr>
          <w:rFonts w:ascii="Garamond" w:hAnsi="Garamond" w:cs="Arial"/>
        </w:rPr>
        <w:t xml:space="preserve">, Lee J.D., Reyes, M., Raby, M. (2010). </w:t>
      </w:r>
      <w:hyperlink r:id="rId36" w:history="1">
        <w:r w:rsidRPr="00F71A66">
          <w:rPr>
            <w:rStyle w:val="Hyperlink"/>
            <w:rFonts w:ascii="Garamond" w:hAnsi="Garamond" w:cs="Arial"/>
          </w:rPr>
          <w:t>Using an Event-Triggered Video Intervention System to Expand the Supervised Learning of Newly Licensed Adolescent Drivers.</w:t>
        </w:r>
      </w:hyperlink>
      <w:r w:rsidRPr="0023043A">
        <w:rPr>
          <w:rFonts w:ascii="Garamond" w:hAnsi="Garamond" w:cs="Arial"/>
        </w:rPr>
        <w:t xml:space="preserve"> </w:t>
      </w:r>
      <w:r w:rsidRPr="0023043A">
        <w:rPr>
          <w:rFonts w:ascii="Garamond" w:hAnsi="Garamond" w:cs="Arial"/>
          <w:i/>
        </w:rPr>
        <w:t>American</w:t>
      </w:r>
      <w:r>
        <w:rPr>
          <w:rFonts w:ascii="Garamond" w:hAnsi="Garamond" w:cs="Arial"/>
          <w:i/>
        </w:rPr>
        <w:t xml:space="preserve"> Journal of Public Health. </w:t>
      </w:r>
      <w:r w:rsidRPr="007B2902">
        <w:rPr>
          <w:rFonts w:ascii="Garamond" w:hAnsi="Garamond" w:cs="Arial"/>
        </w:rPr>
        <w:t>100(6): 1101-6.</w:t>
      </w:r>
    </w:p>
    <w:p w14:paraId="5018BCF6" w14:textId="77777777" w:rsidR="00FF151B" w:rsidRPr="0023043A" w:rsidRDefault="00FF151B" w:rsidP="006D7281">
      <w:pPr>
        <w:pStyle w:val="BodyTextIndent3"/>
        <w:numPr>
          <w:ilvl w:val="0"/>
          <w:numId w:val="25"/>
        </w:numPr>
        <w:rPr>
          <w:rFonts w:ascii="Garamond" w:hAnsi="Garamond"/>
          <w:b/>
        </w:rPr>
      </w:pPr>
      <w:r w:rsidRPr="0023043A">
        <w:rPr>
          <w:rFonts w:ascii="Garamond" w:hAnsi="Garamond"/>
          <w:b/>
        </w:rPr>
        <w:t>McGehee, D.V.</w:t>
      </w:r>
      <w:r w:rsidRPr="0023043A">
        <w:rPr>
          <w:rFonts w:ascii="Garamond" w:hAnsi="Garamond"/>
        </w:rPr>
        <w:t xml:space="preserve">, Carney, C., Raby, M. Lee, J.D., Reyes, M. (2007). </w:t>
      </w:r>
      <w:hyperlink r:id="rId37" w:history="1">
        <w:r w:rsidRPr="00F71A66">
          <w:rPr>
            <w:rStyle w:val="Hyperlink"/>
            <w:rFonts w:ascii="Garamond" w:hAnsi="Garamond"/>
          </w:rPr>
          <w:t>Extend</w:t>
        </w:r>
        <w:r w:rsidR="00DE321D" w:rsidRPr="00F71A66">
          <w:rPr>
            <w:rStyle w:val="Hyperlink"/>
            <w:rFonts w:ascii="Garamond" w:hAnsi="Garamond"/>
          </w:rPr>
          <w:t>ing parental mentoring using an</w:t>
        </w:r>
        <w:r w:rsidRPr="00F71A66">
          <w:rPr>
            <w:rStyle w:val="Hyperlink"/>
            <w:rFonts w:ascii="Garamond" w:hAnsi="Garamond"/>
          </w:rPr>
          <w:t xml:space="preserve"> event-triggered video intervention in rural teen drivers.</w:t>
        </w:r>
      </w:hyperlink>
      <w:r w:rsidRPr="0023043A">
        <w:rPr>
          <w:rFonts w:ascii="Garamond" w:hAnsi="Garamond"/>
        </w:rPr>
        <w:t xml:space="preserve"> </w:t>
      </w:r>
      <w:r w:rsidRPr="0023043A">
        <w:rPr>
          <w:rFonts w:ascii="Garamond" w:hAnsi="Garamond"/>
          <w:i/>
        </w:rPr>
        <w:t>Journal of Safety Research</w:t>
      </w:r>
      <w:r w:rsidRPr="0023043A">
        <w:rPr>
          <w:rFonts w:ascii="Garamond" w:hAnsi="Garamond"/>
        </w:rPr>
        <w:t>.</w:t>
      </w:r>
      <w:r w:rsidRPr="0023043A">
        <w:rPr>
          <w:rFonts w:ascii="Garamond" w:hAnsi="Garamond" w:cs="AdvTT6120e2aa"/>
          <w:szCs w:val="16"/>
        </w:rPr>
        <w:t xml:space="preserve"> </w:t>
      </w:r>
      <w:r w:rsidRPr="0023043A">
        <w:rPr>
          <w:rFonts w:ascii="Garamond" w:hAnsi="Garamond"/>
        </w:rPr>
        <w:t>38: 215–227.</w:t>
      </w:r>
    </w:p>
    <w:p w14:paraId="6016138A" w14:textId="77777777" w:rsidR="00FF151B" w:rsidRPr="0023043A" w:rsidRDefault="00FF151B" w:rsidP="006D7281">
      <w:pPr>
        <w:numPr>
          <w:ilvl w:val="0"/>
          <w:numId w:val="25"/>
        </w:numPr>
        <w:spacing w:before="240" w:after="120"/>
        <w:rPr>
          <w:rFonts w:ascii="Garamond" w:hAnsi="Garamond"/>
          <w:szCs w:val="22"/>
        </w:rPr>
      </w:pPr>
      <w:r w:rsidRPr="0023043A">
        <w:rPr>
          <w:rFonts w:ascii="Garamond" w:hAnsi="Garamond"/>
          <w:szCs w:val="22"/>
        </w:rPr>
        <w:t xml:space="preserve">Lee, J. D., </w:t>
      </w:r>
      <w:r w:rsidRPr="0023043A">
        <w:rPr>
          <w:rFonts w:ascii="Garamond" w:hAnsi="Garamond"/>
          <w:b/>
          <w:szCs w:val="22"/>
        </w:rPr>
        <w:t>McGehee, D. V</w:t>
      </w:r>
      <w:r w:rsidRPr="0023043A">
        <w:rPr>
          <w:rFonts w:ascii="Garamond" w:hAnsi="Garamond"/>
          <w:szCs w:val="22"/>
        </w:rPr>
        <w:t xml:space="preserve">., Brown, T. L., &amp; Nakamoto, J. (2007). </w:t>
      </w:r>
      <w:hyperlink r:id="rId38" w:history="1">
        <w:r w:rsidRPr="00F71A66">
          <w:rPr>
            <w:rStyle w:val="Hyperlink"/>
            <w:rFonts w:ascii="Garamond" w:hAnsi="Garamond"/>
            <w:szCs w:val="22"/>
          </w:rPr>
          <w:t>Driver sensitivity to brake pulse duration and magnitude.</w:t>
        </w:r>
      </w:hyperlink>
      <w:r w:rsidRPr="0023043A">
        <w:rPr>
          <w:rFonts w:ascii="Garamond" w:hAnsi="Garamond"/>
          <w:szCs w:val="22"/>
        </w:rPr>
        <w:t xml:space="preserve"> </w:t>
      </w:r>
      <w:r w:rsidRPr="0023043A">
        <w:rPr>
          <w:rFonts w:ascii="Garamond" w:hAnsi="Garamond"/>
          <w:i/>
          <w:szCs w:val="22"/>
        </w:rPr>
        <w:t>Ergonomics, 50</w:t>
      </w:r>
      <w:r w:rsidRPr="0023043A">
        <w:rPr>
          <w:rFonts w:ascii="Garamond" w:hAnsi="Garamond"/>
          <w:szCs w:val="22"/>
        </w:rPr>
        <w:t>(6), 828-836.</w:t>
      </w:r>
    </w:p>
    <w:p w14:paraId="49F87DBC" w14:textId="77777777" w:rsidR="00FF151B" w:rsidRPr="0023043A" w:rsidRDefault="00FF151B" w:rsidP="006D7281">
      <w:pPr>
        <w:numPr>
          <w:ilvl w:val="0"/>
          <w:numId w:val="25"/>
        </w:numPr>
        <w:spacing w:before="240"/>
        <w:rPr>
          <w:rFonts w:ascii="Garamond" w:hAnsi="Garamond"/>
        </w:rPr>
      </w:pPr>
      <w:r w:rsidRPr="0023043A">
        <w:rPr>
          <w:rFonts w:ascii="Garamond" w:hAnsi="Garamond"/>
        </w:rPr>
        <w:t xml:space="preserve">Lee, J. D., </w:t>
      </w:r>
      <w:r w:rsidRPr="0023043A">
        <w:rPr>
          <w:rFonts w:ascii="Garamond" w:hAnsi="Garamond"/>
          <w:b/>
        </w:rPr>
        <w:t>McGehee, D. V</w:t>
      </w:r>
      <w:r w:rsidRPr="0023043A">
        <w:rPr>
          <w:rFonts w:ascii="Garamond" w:hAnsi="Garamond"/>
        </w:rPr>
        <w:t xml:space="preserve">., Brown, T. L., &amp; Marshall, D. C. (2006). </w:t>
      </w:r>
      <w:hyperlink r:id="rId39" w:history="1">
        <w:r w:rsidRPr="00F71A66">
          <w:rPr>
            <w:rStyle w:val="Hyperlink"/>
            <w:rFonts w:ascii="Garamond" w:hAnsi="Garamond"/>
          </w:rPr>
          <w:t>Effects of adaptive cruise control and alert modality on driver performance.</w:t>
        </w:r>
      </w:hyperlink>
      <w:r w:rsidRPr="0023043A">
        <w:rPr>
          <w:rFonts w:ascii="Garamond" w:hAnsi="Garamond"/>
        </w:rPr>
        <w:t xml:space="preserve"> </w:t>
      </w:r>
      <w:r w:rsidRPr="0023043A">
        <w:rPr>
          <w:rFonts w:ascii="Garamond" w:hAnsi="Garamond"/>
          <w:i/>
        </w:rPr>
        <w:t>Transportation Research Record</w:t>
      </w:r>
      <w:r w:rsidRPr="0023043A">
        <w:rPr>
          <w:rFonts w:ascii="Garamond" w:hAnsi="Garamond"/>
        </w:rPr>
        <w:t xml:space="preserve"> 1980(1): 49-56.</w:t>
      </w:r>
    </w:p>
    <w:p w14:paraId="5CFC5EA6" w14:textId="77777777" w:rsidR="00FF151B" w:rsidRPr="0023043A" w:rsidRDefault="00FF151B" w:rsidP="006D7281">
      <w:pPr>
        <w:pStyle w:val="ListParagraph"/>
        <w:numPr>
          <w:ilvl w:val="0"/>
          <w:numId w:val="25"/>
        </w:numPr>
        <w:spacing w:before="240" w:after="120"/>
        <w:rPr>
          <w:rFonts w:ascii="Garamond" w:hAnsi="Garamond"/>
          <w:szCs w:val="22"/>
        </w:rPr>
      </w:pPr>
      <w:r w:rsidRPr="0023043A">
        <w:rPr>
          <w:rFonts w:ascii="Garamond" w:hAnsi="Garamond"/>
          <w:bCs/>
        </w:rPr>
        <w:t>Donmez, B</w:t>
      </w:r>
      <w:r w:rsidRPr="0023043A">
        <w:rPr>
          <w:rFonts w:ascii="Garamond" w:hAnsi="Garamond"/>
        </w:rPr>
        <w:t>., Boyle, L</w:t>
      </w:r>
      <w:r>
        <w:rPr>
          <w:rFonts w:ascii="Garamond" w:hAnsi="Garamond"/>
        </w:rPr>
        <w:t>.</w:t>
      </w:r>
      <w:r w:rsidRPr="0023043A">
        <w:rPr>
          <w:rFonts w:ascii="Garamond" w:hAnsi="Garamond"/>
        </w:rPr>
        <w:t>N</w:t>
      </w:r>
      <w:r>
        <w:rPr>
          <w:rFonts w:ascii="Garamond" w:hAnsi="Garamond"/>
        </w:rPr>
        <w:t>.</w:t>
      </w:r>
      <w:r w:rsidRPr="0023043A">
        <w:rPr>
          <w:rFonts w:ascii="Garamond" w:hAnsi="Garamond"/>
        </w:rPr>
        <w:t xml:space="preserve">, Lee, J. and </w:t>
      </w:r>
      <w:r w:rsidRPr="0023043A">
        <w:rPr>
          <w:rFonts w:ascii="Garamond" w:hAnsi="Garamond"/>
          <w:b/>
        </w:rPr>
        <w:t>McGehee, D.V.</w:t>
      </w:r>
      <w:r w:rsidRPr="0023043A">
        <w:rPr>
          <w:rFonts w:ascii="Garamond" w:hAnsi="Garamond"/>
        </w:rPr>
        <w:t xml:space="preserve"> (2006) </w:t>
      </w:r>
      <w:hyperlink r:id="rId40" w:history="1">
        <w:r w:rsidRPr="00F71A66">
          <w:rPr>
            <w:rStyle w:val="Hyperlink"/>
            <w:rFonts w:ascii="Garamond" w:hAnsi="Garamond"/>
          </w:rPr>
          <w:t>Drivers’ attitudes toward imperfect mitigation strategies.</w:t>
        </w:r>
      </w:hyperlink>
      <w:r w:rsidRPr="0023043A">
        <w:rPr>
          <w:rFonts w:ascii="Garamond" w:hAnsi="Garamond"/>
        </w:rPr>
        <w:t xml:space="preserve"> </w:t>
      </w:r>
      <w:r w:rsidRPr="0023043A">
        <w:rPr>
          <w:rFonts w:ascii="Garamond" w:hAnsi="Garamond"/>
          <w:i/>
        </w:rPr>
        <w:t>Transportation Research Part F</w:t>
      </w:r>
      <w:r w:rsidRPr="0023043A">
        <w:rPr>
          <w:rFonts w:ascii="Garamond" w:hAnsi="Garamond"/>
        </w:rPr>
        <w:t xml:space="preserve">, 9, 6, 387-398. </w:t>
      </w:r>
    </w:p>
    <w:p w14:paraId="58C7FFD6" w14:textId="77777777" w:rsidR="00FF151B" w:rsidRDefault="00FF151B" w:rsidP="006D7281">
      <w:pPr>
        <w:numPr>
          <w:ilvl w:val="0"/>
          <w:numId w:val="25"/>
        </w:numPr>
        <w:spacing w:before="240"/>
        <w:rPr>
          <w:rFonts w:ascii="Garamond" w:hAnsi="Garamond"/>
        </w:rPr>
      </w:pPr>
      <w:r w:rsidRPr="00694532">
        <w:rPr>
          <w:rFonts w:ascii="Garamond" w:hAnsi="Garamond"/>
        </w:rPr>
        <w:t xml:space="preserve">Hoffman, J., Lee, J.D., </w:t>
      </w:r>
      <w:r w:rsidRPr="00694532">
        <w:rPr>
          <w:rFonts w:ascii="Garamond" w:hAnsi="Garamond"/>
          <w:b/>
        </w:rPr>
        <w:t>McGehee, D.V.</w:t>
      </w:r>
      <w:r w:rsidRPr="00694532">
        <w:rPr>
          <w:rFonts w:ascii="Garamond" w:hAnsi="Garamond"/>
        </w:rPr>
        <w:t xml:space="preserve">, Gellatly, A. (2005). </w:t>
      </w:r>
      <w:hyperlink r:id="rId41" w:history="1">
        <w:r w:rsidRPr="00F71A66">
          <w:rPr>
            <w:rStyle w:val="Hyperlink"/>
            <w:rFonts w:ascii="Garamond" w:hAnsi="Garamond"/>
          </w:rPr>
          <w:t>Visual Sampling of in-vehicle text messages: the effects of number of lines and page presentation.</w:t>
        </w:r>
      </w:hyperlink>
      <w:r w:rsidRPr="00694532">
        <w:rPr>
          <w:rFonts w:ascii="Garamond" w:hAnsi="Garamond"/>
        </w:rPr>
        <w:t xml:space="preserve"> </w:t>
      </w:r>
      <w:r w:rsidRPr="00694532">
        <w:rPr>
          <w:rFonts w:ascii="Garamond" w:hAnsi="Garamond"/>
          <w:i/>
        </w:rPr>
        <w:t>Transportation Research Record</w:t>
      </w:r>
      <w:r w:rsidRPr="00694532">
        <w:rPr>
          <w:rFonts w:ascii="Garamond" w:hAnsi="Garamond"/>
        </w:rPr>
        <w:t>: 1937: 22-31.</w:t>
      </w:r>
    </w:p>
    <w:p w14:paraId="0BAEA669" w14:textId="77777777" w:rsidR="00FF151B" w:rsidRPr="00694532" w:rsidRDefault="00FF151B" w:rsidP="006D7281">
      <w:pPr>
        <w:numPr>
          <w:ilvl w:val="0"/>
          <w:numId w:val="25"/>
        </w:numPr>
        <w:spacing w:before="240"/>
        <w:rPr>
          <w:rFonts w:ascii="Garamond" w:hAnsi="Garamond"/>
        </w:rPr>
      </w:pPr>
      <w:r w:rsidRPr="00694532">
        <w:rPr>
          <w:rFonts w:ascii="Garamond" w:hAnsi="Garamond"/>
          <w:b/>
        </w:rPr>
        <w:t>McGehee, D.V.</w:t>
      </w:r>
      <w:r w:rsidRPr="00694532">
        <w:rPr>
          <w:rFonts w:ascii="Garamond" w:hAnsi="Garamond"/>
        </w:rPr>
        <w:t xml:space="preserve">, Lee, J.D., Dawson, J, Rizzo, M. (2004). </w:t>
      </w:r>
      <w:hyperlink r:id="rId42" w:history="1">
        <w:r w:rsidRPr="00F71A66">
          <w:rPr>
            <w:rStyle w:val="Hyperlink"/>
            <w:rFonts w:ascii="Garamond" w:hAnsi="Garamond"/>
          </w:rPr>
          <w:t>A quantitative analysis of steering adaptation on a high performance driving simulator.</w:t>
        </w:r>
      </w:hyperlink>
      <w:r w:rsidRPr="00694532">
        <w:rPr>
          <w:rFonts w:ascii="Garamond" w:hAnsi="Garamond"/>
        </w:rPr>
        <w:t xml:space="preserve"> </w:t>
      </w:r>
      <w:r w:rsidRPr="00694532">
        <w:rPr>
          <w:rFonts w:ascii="Garamond" w:hAnsi="Garamond"/>
          <w:i/>
        </w:rPr>
        <w:t>Transportation Research, Part F: Traffic Psychology and Behavior</w:t>
      </w:r>
      <w:r w:rsidRPr="00694532">
        <w:rPr>
          <w:rFonts w:ascii="Garamond" w:hAnsi="Garamond"/>
        </w:rPr>
        <w:t>.</w:t>
      </w:r>
      <w:r w:rsidRPr="00694532">
        <w:rPr>
          <w:rFonts w:ascii="Garamond" w:hAnsi="Garamond"/>
          <w:color w:val="333333"/>
        </w:rPr>
        <w:t xml:space="preserve"> </w:t>
      </w:r>
      <w:r w:rsidRPr="00694532">
        <w:rPr>
          <w:rFonts w:ascii="Garamond" w:hAnsi="Garamond"/>
        </w:rPr>
        <w:t xml:space="preserve">7(3): 181 - 196. </w:t>
      </w:r>
    </w:p>
    <w:p w14:paraId="4632D2AD" w14:textId="77777777" w:rsidR="00FF151B" w:rsidRPr="0023043A" w:rsidRDefault="00FF151B" w:rsidP="006D7281">
      <w:pPr>
        <w:numPr>
          <w:ilvl w:val="0"/>
          <w:numId w:val="25"/>
        </w:numPr>
        <w:spacing w:before="240"/>
        <w:rPr>
          <w:rFonts w:ascii="Garamond" w:hAnsi="Garamond"/>
        </w:rPr>
      </w:pPr>
      <w:r w:rsidRPr="0023043A">
        <w:rPr>
          <w:rFonts w:ascii="Garamond" w:hAnsi="Garamond"/>
        </w:rPr>
        <w:t xml:space="preserve">Lee, J.D., </w:t>
      </w:r>
      <w:r w:rsidRPr="0023043A">
        <w:rPr>
          <w:rFonts w:ascii="Garamond" w:hAnsi="Garamond"/>
          <w:b/>
        </w:rPr>
        <w:t>McGehee</w:t>
      </w:r>
      <w:r w:rsidRPr="0023043A">
        <w:rPr>
          <w:rFonts w:ascii="Garamond" w:hAnsi="Garamond"/>
        </w:rPr>
        <w:t>,</w:t>
      </w:r>
      <w:r w:rsidRPr="0023043A">
        <w:rPr>
          <w:rFonts w:ascii="Garamond" w:hAnsi="Garamond"/>
          <w:b/>
        </w:rPr>
        <w:t xml:space="preserve"> D.V</w:t>
      </w:r>
      <w:r w:rsidRPr="0023043A">
        <w:rPr>
          <w:rFonts w:ascii="Garamond" w:hAnsi="Garamond"/>
        </w:rPr>
        <w:t xml:space="preserve">., Brown, T.L., Reyes, M.L. (2002) </w:t>
      </w:r>
      <w:hyperlink r:id="rId43" w:history="1">
        <w:r w:rsidRPr="00F71A66">
          <w:rPr>
            <w:rStyle w:val="Hyperlink"/>
            <w:rFonts w:ascii="Garamond" w:hAnsi="Garamond"/>
          </w:rPr>
          <w:t>Collision warning timing, driver distraction, and driver response to imminent rear-end collisions in a high fidelity driving simulator.</w:t>
        </w:r>
      </w:hyperlink>
      <w:r w:rsidRPr="0023043A">
        <w:rPr>
          <w:rFonts w:ascii="Garamond" w:hAnsi="Garamond"/>
        </w:rPr>
        <w:t xml:space="preserve"> </w:t>
      </w:r>
      <w:r w:rsidRPr="0023043A">
        <w:rPr>
          <w:rFonts w:ascii="Garamond" w:hAnsi="Garamond"/>
          <w:i/>
        </w:rPr>
        <w:t>Human Factors:</w:t>
      </w:r>
      <w:r w:rsidRPr="0023043A">
        <w:rPr>
          <w:rFonts w:ascii="Garamond" w:hAnsi="Garamond"/>
          <w:i/>
          <w:color w:val="000000"/>
        </w:rPr>
        <w:t xml:space="preserve"> </w:t>
      </w:r>
      <w:r w:rsidRPr="0023043A">
        <w:rPr>
          <w:rFonts w:ascii="Garamond" w:hAnsi="Garamond"/>
          <w:i/>
        </w:rPr>
        <w:t xml:space="preserve">The Journal of the Human Factors and Ergonomics Society. </w:t>
      </w:r>
      <w:r w:rsidRPr="0023043A">
        <w:rPr>
          <w:rFonts w:ascii="Garamond" w:hAnsi="Garamond"/>
        </w:rPr>
        <w:t>44(2): 314-334.</w:t>
      </w:r>
    </w:p>
    <w:p w14:paraId="26C90A18" w14:textId="77777777" w:rsidR="00FF151B" w:rsidRPr="0023043A" w:rsidRDefault="00FF151B" w:rsidP="006D7281">
      <w:pPr>
        <w:pStyle w:val="BodyTextIndent3"/>
        <w:numPr>
          <w:ilvl w:val="0"/>
          <w:numId w:val="25"/>
        </w:numPr>
        <w:rPr>
          <w:rFonts w:ascii="Garamond" w:hAnsi="Garamond"/>
        </w:rPr>
      </w:pPr>
      <w:r w:rsidRPr="0023043A">
        <w:rPr>
          <w:rFonts w:ascii="Garamond" w:hAnsi="Garamond"/>
          <w:b/>
        </w:rPr>
        <w:t>McGehee</w:t>
      </w:r>
      <w:r w:rsidRPr="0023043A">
        <w:rPr>
          <w:rFonts w:ascii="Garamond" w:hAnsi="Garamond"/>
        </w:rPr>
        <w:t xml:space="preserve">, </w:t>
      </w:r>
      <w:r w:rsidRPr="0023043A">
        <w:rPr>
          <w:rFonts w:ascii="Garamond" w:hAnsi="Garamond"/>
          <w:b/>
        </w:rPr>
        <w:t>D.V.</w:t>
      </w:r>
      <w:r w:rsidRPr="0023043A">
        <w:rPr>
          <w:rFonts w:ascii="Garamond" w:hAnsi="Garamond"/>
        </w:rPr>
        <w:t xml:space="preserve">, Brown, T.L., and Lee, J.D., Wilson, T. (2002). </w:t>
      </w:r>
      <w:hyperlink r:id="rId44" w:history="1">
        <w:r w:rsidRPr="00885EAF">
          <w:rPr>
            <w:rStyle w:val="Hyperlink"/>
            <w:rFonts w:ascii="Garamond" w:hAnsi="Garamond"/>
          </w:rPr>
          <w:t>Warning timing and collision avoidance behavior in stationary lead vehicle crashes.</w:t>
        </w:r>
      </w:hyperlink>
      <w:r w:rsidRPr="0023043A">
        <w:rPr>
          <w:rFonts w:ascii="Garamond" w:hAnsi="Garamond"/>
        </w:rPr>
        <w:t xml:space="preserve"> </w:t>
      </w:r>
      <w:r w:rsidRPr="0023043A">
        <w:rPr>
          <w:rFonts w:ascii="Garamond" w:hAnsi="Garamond"/>
          <w:i/>
        </w:rPr>
        <w:t>Transportation Research Record</w:t>
      </w:r>
      <w:r w:rsidRPr="0023043A">
        <w:rPr>
          <w:rFonts w:ascii="Garamond" w:hAnsi="Garamond"/>
        </w:rPr>
        <w:t xml:space="preserve">: </w:t>
      </w:r>
      <w:r w:rsidRPr="0023043A">
        <w:rPr>
          <w:rFonts w:ascii="Garamond" w:hAnsi="Garamond"/>
          <w:i/>
        </w:rPr>
        <w:t>Journal of the Transportation Research Board.</w:t>
      </w:r>
      <w:r>
        <w:rPr>
          <w:rFonts w:ascii="Garamond" w:hAnsi="Garamond"/>
        </w:rPr>
        <w:t xml:space="preserve"> 1803: 1-7</w:t>
      </w:r>
      <w:r w:rsidRPr="0023043A">
        <w:rPr>
          <w:rFonts w:ascii="Garamond" w:hAnsi="Garamond"/>
        </w:rPr>
        <w:t>.</w:t>
      </w:r>
    </w:p>
    <w:p w14:paraId="09950CFE" w14:textId="77777777" w:rsidR="00FF151B" w:rsidRDefault="00FF151B" w:rsidP="006D7281">
      <w:pPr>
        <w:numPr>
          <w:ilvl w:val="0"/>
          <w:numId w:val="25"/>
        </w:numPr>
        <w:spacing w:before="240"/>
        <w:rPr>
          <w:rFonts w:ascii="Garamond" w:hAnsi="Garamond"/>
        </w:rPr>
      </w:pPr>
      <w:r w:rsidRPr="0023043A">
        <w:rPr>
          <w:rFonts w:ascii="Garamond" w:hAnsi="Garamond"/>
        </w:rPr>
        <w:t xml:space="preserve">Hoffman, J., Lee, J.D., Brown, T.L., </w:t>
      </w:r>
      <w:r w:rsidRPr="0023043A">
        <w:rPr>
          <w:rFonts w:ascii="Garamond" w:hAnsi="Garamond"/>
          <w:b/>
        </w:rPr>
        <w:t>McGehee</w:t>
      </w:r>
      <w:r w:rsidRPr="0023043A">
        <w:rPr>
          <w:rFonts w:ascii="Garamond" w:hAnsi="Garamond"/>
        </w:rPr>
        <w:t xml:space="preserve">, </w:t>
      </w:r>
      <w:r w:rsidRPr="0023043A">
        <w:rPr>
          <w:rFonts w:ascii="Garamond" w:hAnsi="Garamond"/>
          <w:b/>
        </w:rPr>
        <w:t>D.V.</w:t>
      </w:r>
      <w:r w:rsidRPr="0023043A">
        <w:rPr>
          <w:rFonts w:ascii="Garamond" w:hAnsi="Garamond"/>
        </w:rPr>
        <w:t xml:space="preserve">, (2002). </w:t>
      </w:r>
      <w:hyperlink r:id="rId45" w:history="1">
        <w:r w:rsidRPr="00885EAF">
          <w:rPr>
            <w:rStyle w:val="Hyperlink"/>
            <w:rFonts w:ascii="Garamond" w:hAnsi="Garamond"/>
            <w:snapToGrid w:val="0"/>
          </w:rPr>
          <w:t>Comparison of Braking in a High Fidelity Simulator with Test Track Data.</w:t>
        </w:r>
      </w:hyperlink>
      <w:r w:rsidRPr="0023043A">
        <w:rPr>
          <w:rFonts w:ascii="Garamond" w:hAnsi="Garamond"/>
          <w:snapToGrid w:val="0"/>
        </w:rPr>
        <w:t xml:space="preserve"> </w:t>
      </w:r>
      <w:r w:rsidRPr="0023043A">
        <w:rPr>
          <w:rFonts w:ascii="Garamond" w:hAnsi="Garamond"/>
          <w:i/>
        </w:rPr>
        <w:t>Research Record</w:t>
      </w:r>
      <w:r w:rsidRPr="0023043A">
        <w:rPr>
          <w:rFonts w:ascii="Garamond" w:hAnsi="Garamond"/>
        </w:rPr>
        <w:t xml:space="preserve">: </w:t>
      </w:r>
      <w:r w:rsidRPr="0023043A">
        <w:rPr>
          <w:rFonts w:ascii="Garamond" w:hAnsi="Garamond"/>
          <w:i/>
        </w:rPr>
        <w:t>Journal of the Transportation Research Board.</w:t>
      </w:r>
      <w:r w:rsidRPr="0023043A">
        <w:rPr>
          <w:rFonts w:ascii="Garamond" w:hAnsi="Garamond"/>
        </w:rPr>
        <w:t xml:space="preserve"> 1803: 59-65.</w:t>
      </w:r>
    </w:p>
    <w:p w14:paraId="362030AF" w14:textId="77777777" w:rsidR="00FF151B" w:rsidRDefault="00FF151B" w:rsidP="006D7281">
      <w:pPr>
        <w:numPr>
          <w:ilvl w:val="0"/>
          <w:numId w:val="25"/>
        </w:numPr>
        <w:spacing w:before="240"/>
        <w:rPr>
          <w:rFonts w:ascii="Garamond" w:hAnsi="Garamond"/>
        </w:rPr>
      </w:pPr>
      <w:r w:rsidRPr="0023043A">
        <w:rPr>
          <w:rFonts w:ascii="Garamond" w:hAnsi="Garamond"/>
        </w:rPr>
        <w:lastRenderedPageBreak/>
        <w:t xml:space="preserve">Rizzo, M., </w:t>
      </w:r>
      <w:r w:rsidRPr="0023043A">
        <w:rPr>
          <w:rFonts w:ascii="Garamond" w:hAnsi="Garamond"/>
          <w:b/>
        </w:rPr>
        <w:t>McGehee</w:t>
      </w:r>
      <w:r w:rsidRPr="0023043A">
        <w:rPr>
          <w:rFonts w:ascii="Garamond" w:hAnsi="Garamond"/>
        </w:rPr>
        <w:t xml:space="preserve">, </w:t>
      </w:r>
      <w:r w:rsidRPr="0023043A">
        <w:rPr>
          <w:rFonts w:ascii="Garamond" w:hAnsi="Garamond"/>
          <w:b/>
        </w:rPr>
        <w:t>D.V.</w:t>
      </w:r>
      <w:r w:rsidRPr="0023043A">
        <w:rPr>
          <w:rFonts w:ascii="Garamond" w:hAnsi="Garamond"/>
        </w:rPr>
        <w:t xml:space="preserve">, Dawson, J., Anderson, S. (2001). </w:t>
      </w:r>
      <w:hyperlink r:id="rId46" w:history="1">
        <w:r w:rsidRPr="00885EAF">
          <w:rPr>
            <w:rStyle w:val="Hyperlink"/>
            <w:rFonts w:ascii="Garamond" w:hAnsi="Garamond"/>
          </w:rPr>
          <w:t>Simulated car crashes at intersections in drivers with Alzheimer’s Disease.</w:t>
        </w:r>
      </w:hyperlink>
      <w:r w:rsidRPr="0023043A">
        <w:rPr>
          <w:rFonts w:ascii="Garamond" w:hAnsi="Garamond"/>
        </w:rPr>
        <w:t xml:space="preserve"> </w:t>
      </w:r>
      <w:r w:rsidRPr="0023043A">
        <w:rPr>
          <w:rFonts w:ascii="Garamond" w:hAnsi="Garamond"/>
          <w:i/>
        </w:rPr>
        <w:t>Alzheimer Disease and Associated Disorders</w:t>
      </w:r>
      <w:r w:rsidRPr="0023043A">
        <w:rPr>
          <w:rFonts w:ascii="Garamond" w:hAnsi="Garamond"/>
        </w:rPr>
        <w:t xml:space="preserve">. 15(1), 10-20. </w:t>
      </w:r>
    </w:p>
    <w:p w14:paraId="0BF87D33" w14:textId="77777777" w:rsidR="00FF151B" w:rsidRDefault="00FF151B" w:rsidP="006D7281">
      <w:pPr>
        <w:numPr>
          <w:ilvl w:val="0"/>
          <w:numId w:val="25"/>
        </w:numPr>
        <w:spacing w:before="240"/>
        <w:rPr>
          <w:rFonts w:ascii="Garamond" w:hAnsi="Garamond"/>
          <w:color w:val="000000"/>
        </w:rPr>
      </w:pPr>
      <w:r w:rsidRPr="0023043A">
        <w:rPr>
          <w:rFonts w:ascii="Garamond" w:hAnsi="Garamond"/>
          <w:color w:val="000000"/>
        </w:rPr>
        <w:t xml:space="preserve">Brown, T. L., Lee, J. D., &amp; </w:t>
      </w:r>
      <w:r w:rsidRPr="0023043A">
        <w:rPr>
          <w:rFonts w:ascii="Garamond" w:hAnsi="Garamond"/>
          <w:b/>
          <w:color w:val="000000"/>
        </w:rPr>
        <w:t>McGehee, D. V</w:t>
      </w:r>
      <w:r w:rsidRPr="0023043A">
        <w:rPr>
          <w:rFonts w:ascii="Garamond" w:hAnsi="Garamond"/>
          <w:color w:val="000000"/>
        </w:rPr>
        <w:t xml:space="preserve">. (2001). </w:t>
      </w:r>
      <w:hyperlink r:id="rId47" w:history="1">
        <w:r w:rsidRPr="00885EAF">
          <w:rPr>
            <w:rStyle w:val="Hyperlink"/>
            <w:rFonts w:ascii="Garamond" w:hAnsi="Garamond"/>
          </w:rPr>
          <w:t>Human performance models and rear-end crash avoidance algorithms.</w:t>
        </w:r>
      </w:hyperlink>
      <w:r w:rsidRPr="0023043A">
        <w:rPr>
          <w:rFonts w:ascii="Garamond" w:hAnsi="Garamond"/>
          <w:color w:val="000000"/>
        </w:rPr>
        <w:t xml:space="preserve"> </w:t>
      </w:r>
      <w:r w:rsidRPr="0023043A">
        <w:rPr>
          <w:rFonts w:ascii="Garamond" w:hAnsi="Garamond"/>
          <w:i/>
          <w:color w:val="000000"/>
        </w:rPr>
        <w:t>Human Factors</w:t>
      </w:r>
      <w:r w:rsidRPr="0023043A">
        <w:rPr>
          <w:rFonts w:ascii="Garamond" w:hAnsi="Garamond"/>
          <w:color w:val="000000"/>
        </w:rPr>
        <w:t xml:space="preserve">: </w:t>
      </w:r>
      <w:r w:rsidRPr="0023043A">
        <w:rPr>
          <w:rFonts w:ascii="Garamond" w:hAnsi="Garamond"/>
          <w:i/>
          <w:color w:val="000000"/>
        </w:rPr>
        <w:t>The Journal of the Human Factors and Ergonomics Society.</w:t>
      </w:r>
      <w:r w:rsidRPr="0023043A">
        <w:rPr>
          <w:rFonts w:ascii="Garamond" w:hAnsi="Garamond"/>
          <w:color w:val="000000"/>
        </w:rPr>
        <w:t xml:space="preserve"> 43: 462-482.</w:t>
      </w:r>
    </w:p>
    <w:p w14:paraId="56E7B5EA" w14:textId="77777777" w:rsidR="00FF151B" w:rsidRPr="00F64868" w:rsidRDefault="00FF151B" w:rsidP="006D7281">
      <w:pPr>
        <w:numPr>
          <w:ilvl w:val="0"/>
          <w:numId w:val="25"/>
        </w:numPr>
        <w:spacing w:before="240"/>
        <w:rPr>
          <w:rFonts w:ascii="Garamond" w:hAnsi="Garamond"/>
        </w:rPr>
      </w:pPr>
      <w:r w:rsidRPr="00F64868">
        <w:rPr>
          <w:rFonts w:ascii="Garamond" w:eastAsiaTheme="minorEastAsia" w:hAnsi="Garamond" w:cs="Helvetica Neue"/>
          <w:color w:val="262626"/>
        </w:rPr>
        <w:t xml:space="preserve">Schnell, T., Aktan, F., </w:t>
      </w:r>
      <w:r w:rsidRPr="00F64868">
        <w:rPr>
          <w:rFonts w:ascii="Garamond" w:eastAsiaTheme="minorEastAsia" w:hAnsi="Garamond" w:cs="Helvetica Neue"/>
          <w:b/>
          <w:color w:val="262626"/>
        </w:rPr>
        <w:t>McGehee, D.V.</w:t>
      </w:r>
      <w:r w:rsidRPr="00F64868">
        <w:rPr>
          <w:rFonts w:ascii="Garamond" w:eastAsiaTheme="minorEastAsia" w:hAnsi="Garamond" w:cs="Helvetica Neue"/>
          <w:color w:val="262626"/>
        </w:rPr>
        <w:t xml:space="preserve">, Dvorak, M., Hunt, J., Reyes, A., Sorak, D. (2001) </w:t>
      </w:r>
      <w:hyperlink r:id="rId48" w:history="1">
        <w:r w:rsidRPr="00F64868">
          <w:rPr>
            <w:rStyle w:val="Hyperlink"/>
            <w:rFonts w:ascii="Garamond" w:eastAsiaTheme="minorEastAsia" w:hAnsi="Garamond" w:cs="Helvetica Neue"/>
          </w:rPr>
          <w:t>“Pedestrian Visibility under Automobile Lowbeam Headlight Illumination, with and without Headlight Covers”,</w:t>
        </w:r>
      </w:hyperlink>
      <w:r w:rsidRPr="00F64868">
        <w:rPr>
          <w:rFonts w:ascii="Garamond" w:eastAsiaTheme="minorEastAsia" w:hAnsi="Garamond" w:cs="Helvetica Neue"/>
          <w:color w:val="262626"/>
        </w:rPr>
        <w:t xml:space="preserve"> </w:t>
      </w:r>
      <w:r w:rsidRPr="00F64868">
        <w:rPr>
          <w:rFonts w:ascii="Garamond" w:eastAsiaTheme="minorEastAsia" w:hAnsi="Garamond" w:cs="Helvetica Neue"/>
          <w:i/>
          <w:color w:val="262626"/>
        </w:rPr>
        <w:t>Transportation Research Record</w:t>
      </w:r>
      <w:r w:rsidRPr="00F64868">
        <w:rPr>
          <w:rFonts w:ascii="Garamond" w:eastAsiaTheme="minorEastAsia" w:hAnsi="Garamond" w:cs="Helvetica Neue"/>
          <w:color w:val="262626"/>
        </w:rPr>
        <w:t xml:space="preserve"> 1773: 114-126.</w:t>
      </w:r>
    </w:p>
    <w:p w14:paraId="123AA82E" w14:textId="77777777" w:rsidR="00FF151B" w:rsidRPr="00F64868" w:rsidRDefault="00FF151B" w:rsidP="006D7281">
      <w:pPr>
        <w:numPr>
          <w:ilvl w:val="0"/>
          <w:numId w:val="25"/>
        </w:numPr>
        <w:spacing w:before="240"/>
        <w:rPr>
          <w:rFonts w:ascii="Garamond" w:hAnsi="Garamond"/>
        </w:rPr>
      </w:pPr>
      <w:r w:rsidRPr="00F64868">
        <w:rPr>
          <w:rFonts w:ascii="Garamond" w:hAnsi="Garamond"/>
        </w:rPr>
        <w:t xml:space="preserve">Brown, T. L., Lee, J. D., &amp; </w:t>
      </w:r>
      <w:r w:rsidRPr="00F64868">
        <w:rPr>
          <w:rFonts w:ascii="Garamond" w:hAnsi="Garamond"/>
          <w:b/>
        </w:rPr>
        <w:t>McGehee</w:t>
      </w:r>
      <w:r w:rsidRPr="00F64868">
        <w:rPr>
          <w:rFonts w:ascii="Garamond" w:hAnsi="Garamond"/>
        </w:rPr>
        <w:t xml:space="preserve">, </w:t>
      </w:r>
      <w:r w:rsidRPr="00F64868">
        <w:rPr>
          <w:rFonts w:ascii="Garamond" w:hAnsi="Garamond"/>
          <w:b/>
        </w:rPr>
        <w:t>D. V.</w:t>
      </w:r>
      <w:r w:rsidRPr="00F64868">
        <w:rPr>
          <w:rFonts w:ascii="Garamond" w:hAnsi="Garamond"/>
        </w:rPr>
        <w:t xml:space="preserve"> (2000). </w:t>
      </w:r>
      <w:hyperlink r:id="rId49" w:history="1">
        <w:r w:rsidRPr="00F64868">
          <w:rPr>
            <w:rStyle w:val="Hyperlink"/>
            <w:rFonts w:ascii="Garamond" w:hAnsi="Garamond"/>
          </w:rPr>
          <w:t>An attention-based model of driver performance in rear-end collision situations.</w:t>
        </w:r>
      </w:hyperlink>
      <w:r w:rsidRPr="00F64868">
        <w:rPr>
          <w:rFonts w:ascii="Garamond" w:hAnsi="Garamond"/>
        </w:rPr>
        <w:t xml:space="preserve"> </w:t>
      </w:r>
      <w:r w:rsidRPr="00F64868">
        <w:rPr>
          <w:rFonts w:ascii="Garamond" w:hAnsi="Garamond"/>
          <w:i/>
        </w:rPr>
        <w:t xml:space="preserve">Transportation Research Record: </w:t>
      </w:r>
      <w:r w:rsidRPr="00F64868">
        <w:rPr>
          <w:rFonts w:ascii="Garamond" w:hAnsi="Garamond"/>
        </w:rPr>
        <w:t>1724:14-20.</w:t>
      </w:r>
    </w:p>
    <w:p w14:paraId="6F529BD7" w14:textId="793ACCE5" w:rsidR="00FF151B" w:rsidRPr="00AC132F" w:rsidRDefault="00FF151B" w:rsidP="006D7281">
      <w:pPr>
        <w:numPr>
          <w:ilvl w:val="0"/>
          <w:numId w:val="25"/>
        </w:numPr>
        <w:tabs>
          <w:tab w:val="left" w:pos="-720"/>
          <w:tab w:val="left" w:pos="1"/>
          <w:tab w:val="left" w:pos="900"/>
        </w:tabs>
        <w:suppressAutoHyphens/>
        <w:spacing w:before="240"/>
        <w:rPr>
          <w:rFonts w:ascii="Garamond" w:hAnsi="Garamond"/>
        </w:rPr>
      </w:pPr>
      <w:r w:rsidRPr="0023043A">
        <w:rPr>
          <w:rFonts w:ascii="Garamond" w:hAnsi="Garamond"/>
          <w:b/>
        </w:rPr>
        <w:t>McGehee, D.V</w:t>
      </w:r>
      <w:r w:rsidRPr="0023043A">
        <w:rPr>
          <w:rFonts w:ascii="Garamond" w:hAnsi="Garamond"/>
        </w:rPr>
        <w:t>, Raby, M., &amp; Nourse, G.E.  (2000). Defining the operator interface of a snowplow lane tracking system from field interviews and surveys</w:t>
      </w:r>
      <w:r w:rsidRPr="0023043A">
        <w:rPr>
          <w:rFonts w:ascii="Garamond" w:hAnsi="Garamond"/>
          <w:i/>
        </w:rPr>
        <w:t xml:space="preserve">. </w:t>
      </w:r>
      <w:hyperlink r:id="rId50" w:history="1">
        <w:r w:rsidRPr="00E34ABA">
          <w:rPr>
            <w:rStyle w:val="Hyperlink"/>
            <w:rFonts w:ascii="Garamond" w:hAnsi="Garamond"/>
            <w:i/>
          </w:rPr>
          <w:t>Transportation Research Record: Journal of the Transportation Research Board.</w:t>
        </w:r>
        <w:r w:rsidRPr="00E34ABA">
          <w:rPr>
            <w:rStyle w:val="Hyperlink"/>
            <w:rFonts w:ascii="Garamond" w:hAnsi="Garamond"/>
          </w:rPr>
          <w:t>1700: 38-44.</w:t>
        </w:r>
      </w:hyperlink>
    </w:p>
    <w:p w14:paraId="4F316A9C" w14:textId="77777777" w:rsidR="00744848" w:rsidRPr="00E42DFE" w:rsidRDefault="00FF151B" w:rsidP="00E42DFE">
      <w:pPr>
        <w:pStyle w:val="reference"/>
        <w:numPr>
          <w:ilvl w:val="0"/>
          <w:numId w:val="25"/>
        </w:numPr>
        <w:spacing w:before="240" w:line="240" w:lineRule="exact"/>
        <w:rPr>
          <w:rFonts w:ascii="Garamond" w:hAnsi="Garamond"/>
        </w:rPr>
      </w:pPr>
      <w:r w:rsidRPr="006642AD">
        <w:rPr>
          <w:rFonts w:ascii="Garamond" w:hAnsi="Garamond"/>
        </w:rPr>
        <w:t xml:space="preserve">Mazzae, E.N., Baldwin, G.H.S, </w:t>
      </w:r>
      <w:r w:rsidRPr="006642AD">
        <w:rPr>
          <w:rFonts w:ascii="Garamond" w:hAnsi="Garamond"/>
          <w:b/>
        </w:rPr>
        <w:t xml:space="preserve">McGehee, D.V. </w:t>
      </w:r>
      <w:r w:rsidRPr="006642AD">
        <w:rPr>
          <w:rFonts w:ascii="Garamond" w:hAnsi="Garamond"/>
        </w:rPr>
        <w:t>(1999</w:t>
      </w:r>
      <w:hyperlink r:id="rId51" w:history="1">
        <w:r w:rsidRPr="006F4A83">
          <w:rPr>
            <w:rStyle w:val="Hyperlink"/>
            <w:rFonts w:ascii="Garamond" w:hAnsi="Garamond"/>
          </w:rPr>
          <w:t>). Driver crash avoidance behavior with ABS in an intersection incursion scenario on the Iowa Driving Simulator.</w:t>
        </w:r>
      </w:hyperlink>
      <w:r w:rsidRPr="006642AD">
        <w:rPr>
          <w:rFonts w:ascii="Garamond" w:hAnsi="Garamond"/>
        </w:rPr>
        <w:t xml:space="preserve"> Society of Automotive Engineers. </w:t>
      </w:r>
      <w:r w:rsidRPr="006642AD">
        <w:rPr>
          <w:rFonts w:ascii="Garamond" w:hAnsi="Garamond"/>
          <w:i/>
        </w:rPr>
        <w:t>SAE Journal 1999-01-1290.</w:t>
      </w:r>
    </w:p>
    <w:p w14:paraId="35D3C4E7" w14:textId="77777777" w:rsidR="00FF151B" w:rsidRPr="00AA1627" w:rsidRDefault="00FF151B" w:rsidP="006D7281">
      <w:pPr>
        <w:numPr>
          <w:ilvl w:val="0"/>
          <w:numId w:val="25"/>
        </w:numPr>
        <w:spacing w:before="240"/>
        <w:rPr>
          <w:rFonts w:ascii="Garamond" w:hAnsi="Garamond"/>
          <w:b/>
          <w:i/>
          <w:sz w:val="22"/>
          <w:szCs w:val="22"/>
        </w:rPr>
      </w:pPr>
      <w:r w:rsidRPr="0023043A">
        <w:rPr>
          <w:rFonts w:ascii="Garamond" w:hAnsi="Garamond"/>
        </w:rPr>
        <w:t xml:space="preserve">Dingus, T.A., </w:t>
      </w:r>
      <w:r w:rsidRPr="0023043A">
        <w:rPr>
          <w:rFonts w:ascii="Garamond" w:hAnsi="Garamond"/>
          <w:b/>
        </w:rPr>
        <w:t>McGehee</w:t>
      </w:r>
      <w:r w:rsidRPr="0023043A">
        <w:rPr>
          <w:rFonts w:ascii="Garamond" w:hAnsi="Garamond"/>
        </w:rPr>
        <w:t xml:space="preserve">, D.V., R.N. Manakkal, S.J. Jahns., J.M. Hankey, and C. Carney (1997).  </w:t>
      </w:r>
      <w:hyperlink r:id="rId52" w:history="1">
        <w:r w:rsidRPr="00C8190E">
          <w:rPr>
            <w:rStyle w:val="Hyperlink"/>
            <w:rFonts w:ascii="Garamond" w:hAnsi="Garamond"/>
          </w:rPr>
          <w:t>Human factors field evaluation of automotive headway maintenance/collision warning devices</w:t>
        </w:r>
        <w:r w:rsidRPr="00C8190E">
          <w:rPr>
            <w:rStyle w:val="Hyperlink"/>
            <w:rFonts w:ascii="Garamond" w:hAnsi="Garamond"/>
            <w:i/>
          </w:rPr>
          <w:t xml:space="preserve">. </w:t>
        </w:r>
      </w:hyperlink>
      <w:r w:rsidRPr="0023043A">
        <w:rPr>
          <w:rFonts w:ascii="Garamond" w:hAnsi="Garamond"/>
          <w:i/>
        </w:rPr>
        <w:t xml:space="preserve"> Human Factors: The Journal of the Human Factors and Ergonomics Society</w:t>
      </w:r>
      <w:r w:rsidRPr="0023043A">
        <w:rPr>
          <w:rFonts w:ascii="Garamond" w:hAnsi="Garamond"/>
        </w:rPr>
        <w:t>, 39(2). 216-229</w:t>
      </w:r>
      <w:r w:rsidRPr="0023043A">
        <w:rPr>
          <w:rFonts w:ascii="Garamond" w:hAnsi="Garamond"/>
          <w:i/>
        </w:rPr>
        <w:t xml:space="preserve">. </w:t>
      </w:r>
      <w:r w:rsidRPr="005C336C">
        <w:rPr>
          <w:rFonts w:ascii="Garamond" w:hAnsi="Garamond"/>
          <w:b/>
          <w:i/>
          <w:sz w:val="22"/>
          <w:szCs w:val="22"/>
          <w:u w:val="single"/>
        </w:rPr>
        <w:t>Winner of the Jerome H Ely Best Article award in the Journal Human Factors.</w:t>
      </w:r>
    </w:p>
    <w:p w14:paraId="1835B0C8" w14:textId="77777777" w:rsidR="00FF151B" w:rsidRPr="0023043A" w:rsidRDefault="00FF151B" w:rsidP="006D7281">
      <w:pPr>
        <w:numPr>
          <w:ilvl w:val="0"/>
          <w:numId w:val="25"/>
        </w:numPr>
        <w:spacing w:before="240"/>
        <w:rPr>
          <w:rFonts w:ascii="Garamond" w:hAnsi="Garamond"/>
        </w:rPr>
      </w:pPr>
      <w:r w:rsidRPr="0023043A">
        <w:rPr>
          <w:rFonts w:ascii="Garamond" w:hAnsi="Garamond"/>
        </w:rPr>
        <w:t xml:space="preserve">Lee, J., </w:t>
      </w:r>
      <w:r w:rsidRPr="0023043A">
        <w:rPr>
          <w:rFonts w:ascii="Garamond" w:hAnsi="Garamond"/>
          <w:b/>
        </w:rPr>
        <w:t>McGehee</w:t>
      </w:r>
      <w:r w:rsidRPr="0023043A">
        <w:rPr>
          <w:rFonts w:ascii="Garamond" w:hAnsi="Garamond"/>
        </w:rPr>
        <w:t xml:space="preserve">, </w:t>
      </w:r>
      <w:r w:rsidRPr="0023043A">
        <w:rPr>
          <w:rFonts w:ascii="Garamond" w:hAnsi="Garamond"/>
          <w:b/>
        </w:rPr>
        <w:t>D.V.</w:t>
      </w:r>
      <w:r w:rsidRPr="0023043A">
        <w:rPr>
          <w:rFonts w:ascii="Garamond" w:hAnsi="Garamond"/>
        </w:rPr>
        <w:t>, T.A. Dingus, and T. Wilson (1997). Collision avoidance behavior of unalerted drivers’ using a front-to-rear-end collision warning display on the Iowa Driving Simulator</w:t>
      </w:r>
      <w:r w:rsidRPr="0023043A">
        <w:rPr>
          <w:rFonts w:ascii="Garamond" w:hAnsi="Garamond"/>
          <w:b/>
        </w:rPr>
        <w:t xml:space="preserve">.  </w:t>
      </w:r>
      <w:hyperlink r:id="rId53" w:history="1">
        <w:r w:rsidRPr="00F64868">
          <w:rPr>
            <w:rStyle w:val="Hyperlink"/>
            <w:rFonts w:ascii="Garamond" w:hAnsi="Garamond"/>
            <w:i/>
          </w:rPr>
          <w:t>Transportation Research Record</w:t>
        </w:r>
        <w:r w:rsidRPr="00F64868">
          <w:rPr>
            <w:rStyle w:val="Hyperlink"/>
            <w:rFonts w:ascii="Garamond" w:hAnsi="Garamond"/>
          </w:rPr>
          <w:t xml:space="preserve">: </w:t>
        </w:r>
        <w:r w:rsidRPr="00F64868">
          <w:rPr>
            <w:rStyle w:val="Hyperlink"/>
            <w:rFonts w:ascii="Garamond" w:hAnsi="Garamond"/>
            <w:i/>
          </w:rPr>
          <w:t>Journal of the Transportation Research Board.</w:t>
        </w:r>
        <w:r w:rsidRPr="00F64868">
          <w:rPr>
            <w:rStyle w:val="Hyperlink"/>
            <w:rFonts w:ascii="Garamond" w:hAnsi="Garamond"/>
          </w:rPr>
          <w:t xml:space="preserve">  National Research Council.</w:t>
        </w:r>
      </w:hyperlink>
      <w:r w:rsidRPr="0023043A">
        <w:rPr>
          <w:rFonts w:ascii="Garamond" w:hAnsi="Garamond"/>
        </w:rPr>
        <w:t xml:space="preserve"> </w:t>
      </w:r>
    </w:p>
    <w:p w14:paraId="5ECB9A7B" w14:textId="77777777" w:rsidR="00FF151B" w:rsidRPr="0023043A" w:rsidRDefault="00FF151B" w:rsidP="006D7281">
      <w:pPr>
        <w:numPr>
          <w:ilvl w:val="0"/>
          <w:numId w:val="25"/>
        </w:numPr>
        <w:spacing w:before="240"/>
        <w:rPr>
          <w:rFonts w:ascii="Garamond" w:hAnsi="Garamond"/>
        </w:rPr>
      </w:pPr>
      <w:r w:rsidRPr="0023043A">
        <w:rPr>
          <w:rFonts w:ascii="Garamond" w:hAnsi="Garamond"/>
        </w:rPr>
        <w:t xml:space="preserve">Rizzo, M., S.R. Reinach, </w:t>
      </w:r>
      <w:r w:rsidRPr="0023043A">
        <w:rPr>
          <w:rFonts w:ascii="Garamond" w:hAnsi="Garamond"/>
          <w:b/>
        </w:rPr>
        <w:t>McGehee</w:t>
      </w:r>
      <w:r w:rsidRPr="0023043A">
        <w:rPr>
          <w:rFonts w:ascii="Garamond" w:hAnsi="Garamond"/>
        </w:rPr>
        <w:t xml:space="preserve">, </w:t>
      </w:r>
      <w:r w:rsidRPr="0023043A">
        <w:rPr>
          <w:rFonts w:ascii="Garamond" w:hAnsi="Garamond"/>
          <w:b/>
        </w:rPr>
        <w:t xml:space="preserve">D.V. </w:t>
      </w:r>
      <w:r w:rsidRPr="0023043A">
        <w:rPr>
          <w:rFonts w:ascii="Garamond" w:hAnsi="Garamond"/>
        </w:rPr>
        <w:t xml:space="preserve">and J. Dawson (1997). </w:t>
      </w:r>
      <w:hyperlink r:id="rId54" w:history="1">
        <w:r w:rsidRPr="00C8190E">
          <w:rPr>
            <w:rStyle w:val="Hyperlink"/>
            <w:rFonts w:ascii="Garamond" w:hAnsi="Garamond"/>
          </w:rPr>
          <w:t xml:space="preserve">Simulated car crashes in drivers with Alzheimer’s Disease. </w:t>
        </w:r>
      </w:hyperlink>
      <w:r w:rsidRPr="0023043A">
        <w:rPr>
          <w:rFonts w:ascii="Garamond" w:hAnsi="Garamond"/>
        </w:rPr>
        <w:t xml:space="preserve"> </w:t>
      </w:r>
      <w:r w:rsidRPr="0023043A">
        <w:rPr>
          <w:rFonts w:ascii="Garamond" w:hAnsi="Garamond"/>
          <w:i/>
        </w:rPr>
        <w:t>Archives of Neurology: American Medical Association</w:t>
      </w:r>
      <w:r w:rsidRPr="0023043A">
        <w:rPr>
          <w:rFonts w:ascii="Garamond" w:hAnsi="Garamond"/>
        </w:rPr>
        <w:t>. 54. 545-551.</w:t>
      </w:r>
    </w:p>
    <w:p w14:paraId="43F258DE" w14:textId="77777777" w:rsidR="00FF151B" w:rsidRPr="0023043A" w:rsidRDefault="00FF151B" w:rsidP="006D7281">
      <w:pPr>
        <w:numPr>
          <w:ilvl w:val="0"/>
          <w:numId w:val="25"/>
        </w:numPr>
        <w:spacing w:before="240"/>
        <w:rPr>
          <w:rFonts w:ascii="Garamond" w:hAnsi="Garamond"/>
          <w:i/>
        </w:rPr>
      </w:pPr>
      <w:r w:rsidRPr="0023043A">
        <w:rPr>
          <w:rFonts w:ascii="Garamond" w:hAnsi="Garamond"/>
        </w:rPr>
        <w:t xml:space="preserve">Dingus, T.A., M.C. Hulse, M.A. Mollenhauer, R.N. Fleischman, D.V. </w:t>
      </w:r>
      <w:r w:rsidRPr="0023043A">
        <w:rPr>
          <w:rFonts w:ascii="Garamond" w:hAnsi="Garamond"/>
          <w:b/>
        </w:rPr>
        <w:t>McGehee</w:t>
      </w:r>
      <w:r w:rsidRPr="0023043A">
        <w:rPr>
          <w:rFonts w:ascii="Garamond" w:hAnsi="Garamond"/>
        </w:rPr>
        <w:t xml:space="preserve">, and N. Manakkal (1997).  </w:t>
      </w:r>
      <w:hyperlink r:id="rId55" w:history="1">
        <w:r w:rsidRPr="00C8190E">
          <w:rPr>
            <w:rStyle w:val="Hyperlink"/>
            <w:rFonts w:ascii="Garamond" w:hAnsi="Garamond"/>
          </w:rPr>
          <w:t xml:space="preserve">Effects of Age, System Experience, and Navigation Technique on Driving with an Advanced Traveler Information System. </w:t>
        </w:r>
      </w:hyperlink>
      <w:r w:rsidRPr="0023043A">
        <w:rPr>
          <w:rFonts w:ascii="Garamond" w:hAnsi="Garamond"/>
        </w:rPr>
        <w:t xml:space="preserve"> </w:t>
      </w:r>
      <w:r w:rsidRPr="0023043A">
        <w:rPr>
          <w:rFonts w:ascii="Garamond" w:hAnsi="Garamond"/>
          <w:i/>
        </w:rPr>
        <w:t xml:space="preserve">Human Factors Journal: The Journal of the Human Factors and Ergonomics Society. </w:t>
      </w:r>
      <w:r w:rsidRPr="0023043A">
        <w:rPr>
          <w:rFonts w:ascii="Garamond" w:hAnsi="Garamond"/>
        </w:rPr>
        <w:t>39(2), 177-199.</w:t>
      </w:r>
    </w:p>
    <w:p w14:paraId="434823FA" w14:textId="77777777" w:rsidR="00FF151B" w:rsidRPr="0023043A" w:rsidRDefault="00FF151B" w:rsidP="006D7281">
      <w:pPr>
        <w:numPr>
          <w:ilvl w:val="0"/>
          <w:numId w:val="25"/>
        </w:numPr>
        <w:spacing w:before="240"/>
        <w:rPr>
          <w:rFonts w:ascii="Garamond" w:hAnsi="Garamond"/>
        </w:rPr>
      </w:pPr>
      <w:r w:rsidRPr="0023043A">
        <w:rPr>
          <w:rFonts w:ascii="Garamond" w:hAnsi="Garamond"/>
        </w:rPr>
        <w:t xml:space="preserve">Reinach, S.J., M. Rizzo and D.V. </w:t>
      </w:r>
      <w:r w:rsidRPr="0023043A">
        <w:rPr>
          <w:rFonts w:ascii="Garamond" w:hAnsi="Garamond"/>
          <w:b/>
        </w:rPr>
        <w:t>McGehee</w:t>
      </w:r>
      <w:r w:rsidRPr="0023043A">
        <w:rPr>
          <w:rFonts w:ascii="Garamond" w:hAnsi="Garamond"/>
        </w:rPr>
        <w:t xml:space="preserve"> (1996).  Driving with Alzheimer’s Disease:  The anatomy of a crash.  </w:t>
      </w:r>
      <w:hyperlink r:id="rId56" w:history="1">
        <w:r w:rsidRPr="00F64868">
          <w:rPr>
            <w:rStyle w:val="Hyperlink"/>
            <w:rFonts w:ascii="Garamond" w:hAnsi="Garamond"/>
            <w:i/>
          </w:rPr>
          <w:t>International Journal of Alzheimer’s Disease and Associated Disorders</w:t>
        </w:r>
      </w:hyperlink>
      <w:r w:rsidRPr="0023043A">
        <w:rPr>
          <w:rFonts w:ascii="Garamond" w:hAnsi="Garamond"/>
        </w:rPr>
        <w:t>.</w:t>
      </w:r>
      <w:r w:rsidR="00F64868">
        <w:rPr>
          <w:rFonts w:ascii="Garamond" w:hAnsi="Garamond"/>
        </w:rPr>
        <w:t xml:space="preserve"> 1:21-27</w:t>
      </w:r>
    </w:p>
    <w:p w14:paraId="4198F3CE" w14:textId="77777777" w:rsidR="00FF151B" w:rsidRPr="0023043A" w:rsidRDefault="00FF151B" w:rsidP="006D7281">
      <w:pPr>
        <w:numPr>
          <w:ilvl w:val="0"/>
          <w:numId w:val="25"/>
        </w:numPr>
        <w:spacing w:before="240"/>
        <w:rPr>
          <w:rFonts w:ascii="Garamond" w:hAnsi="Garamond"/>
        </w:rPr>
      </w:pPr>
      <w:r w:rsidRPr="0023043A">
        <w:rPr>
          <w:rFonts w:ascii="Garamond" w:hAnsi="Garamond"/>
        </w:rPr>
        <w:t xml:space="preserve">Rizzo, M., S.R. Reinach, </w:t>
      </w:r>
      <w:r w:rsidRPr="0023043A">
        <w:rPr>
          <w:rFonts w:ascii="Garamond" w:hAnsi="Garamond"/>
          <w:b/>
        </w:rPr>
        <w:t>D.V. McGehee</w:t>
      </w:r>
      <w:r w:rsidRPr="0023043A">
        <w:rPr>
          <w:rFonts w:ascii="Garamond" w:hAnsi="Garamond"/>
        </w:rPr>
        <w:t xml:space="preserve">, and K. Laird (1997).  </w:t>
      </w:r>
      <w:hyperlink r:id="rId57" w:history="1">
        <w:r w:rsidRPr="00C8190E">
          <w:rPr>
            <w:rStyle w:val="Hyperlink"/>
            <w:rFonts w:ascii="Garamond" w:hAnsi="Garamond"/>
          </w:rPr>
          <w:t xml:space="preserve">Simulated car crashes and crash predictors in Drivers with Alzheimer’s Disease. </w:t>
        </w:r>
      </w:hyperlink>
      <w:r w:rsidRPr="0023043A">
        <w:rPr>
          <w:rFonts w:ascii="Garamond" w:hAnsi="Garamond"/>
        </w:rPr>
        <w:t xml:space="preserve"> </w:t>
      </w:r>
      <w:r w:rsidRPr="0023043A">
        <w:rPr>
          <w:rFonts w:ascii="Garamond" w:hAnsi="Garamond"/>
          <w:i/>
        </w:rPr>
        <w:t>Annals of Neurology</w:t>
      </w:r>
      <w:r w:rsidRPr="0023043A">
        <w:rPr>
          <w:rFonts w:ascii="Garamond" w:hAnsi="Garamond"/>
        </w:rPr>
        <w:t>; 54(5):545-551.</w:t>
      </w:r>
    </w:p>
    <w:p w14:paraId="23CDF257" w14:textId="77777777" w:rsidR="00FF151B" w:rsidRPr="0023043A" w:rsidRDefault="00FF151B" w:rsidP="006D7281">
      <w:pPr>
        <w:numPr>
          <w:ilvl w:val="0"/>
          <w:numId w:val="25"/>
        </w:numPr>
        <w:spacing w:before="240"/>
        <w:ind w:right="-90"/>
        <w:rPr>
          <w:rFonts w:ascii="Garamond" w:hAnsi="Garamond"/>
          <w:i/>
        </w:rPr>
      </w:pPr>
      <w:r w:rsidRPr="0023043A">
        <w:rPr>
          <w:rFonts w:ascii="Garamond" w:hAnsi="Garamond"/>
        </w:rPr>
        <w:lastRenderedPageBreak/>
        <w:t xml:space="preserve">Rizzo, M., S.R. Reinach, </w:t>
      </w:r>
      <w:r w:rsidRPr="0023043A">
        <w:rPr>
          <w:rFonts w:ascii="Garamond" w:hAnsi="Garamond"/>
          <w:b/>
        </w:rPr>
        <w:t>D.V.</w:t>
      </w:r>
      <w:r w:rsidRPr="0023043A">
        <w:rPr>
          <w:rFonts w:ascii="Garamond" w:hAnsi="Garamond"/>
        </w:rPr>
        <w:t xml:space="preserve"> </w:t>
      </w:r>
      <w:r w:rsidRPr="0023043A">
        <w:rPr>
          <w:rFonts w:ascii="Garamond" w:hAnsi="Garamond"/>
          <w:b/>
        </w:rPr>
        <w:t>McGehee</w:t>
      </w:r>
      <w:r w:rsidRPr="0023043A">
        <w:rPr>
          <w:rFonts w:ascii="Garamond" w:hAnsi="Garamond"/>
        </w:rPr>
        <w:t xml:space="preserve">, and T.A. Dingus (1995). Simulated car crashes and the useful field of view. </w:t>
      </w:r>
      <w:hyperlink r:id="rId58" w:history="1">
        <w:r w:rsidRPr="006A1A40">
          <w:rPr>
            <w:rStyle w:val="Hyperlink"/>
            <w:rFonts w:ascii="Garamond" w:hAnsi="Garamond"/>
            <w:i/>
          </w:rPr>
          <w:t xml:space="preserve">Investigative Ophthalmology &amp; Visual Science. </w:t>
        </w:r>
        <w:r w:rsidRPr="006A1A40">
          <w:rPr>
            <w:rStyle w:val="Hyperlink"/>
            <w:rFonts w:ascii="Garamond" w:hAnsi="Garamond"/>
          </w:rPr>
          <w:t>(37</w:t>
        </w:r>
        <w:r w:rsidR="00F64868" w:rsidRPr="006A1A40">
          <w:rPr>
            <w:rStyle w:val="Hyperlink"/>
            <w:rFonts w:ascii="Garamond" w:hAnsi="Garamond"/>
          </w:rPr>
          <w:t>:3</w:t>
        </w:r>
        <w:r w:rsidRPr="006A1A40">
          <w:rPr>
            <w:rStyle w:val="Hyperlink"/>
            <w:rFonts w:ascii="Garamond" w:hAnsi="Garamond"/>
          </w:rPr>
          <w:t>).</w:t>
        </w:r>
      </w:hyperlink>
    </w:p>
    <w:p w14:paraId="2ED6B88A" w14:textId="77777777" w:rsidR="00FF151B" w:rsidRDefault="00FF151B" w:rsidP="00FF151B">
      <w:pPr>
        <w:rPr>
          <w:rFonts w:ascii="Garamond" w:hAnsi="Garamond"/>
          <w:shd w:val="clear" w:color="auto" w:fill="FFFFFF"/>
        </w:rPr>
      </w:pPr>
    </w:p>
    <w:p w14:paraId="7E72642A" w14:textId="77777777" w:rsidR="008D01CD" w:rsidRPr="00A664B7" w:rsidRDefault="00FF151B" w:rsidP="00A664B7">
      <w:pPr>
        <w:ind w:left="360"/>
        <w:rPr>
          <w:rFonts w:ascii="Garamond" w:hAnsi="Garamond"/>
          <w:b/>
          <w:sz w:val="28"/>
          <w:szCs w:val="28"/>
          <w:shd w:val="clear" w:color="auto" w:fill="FFFFFF"/>
        </w:rPr>
      </w:pPr>
      <w:r w:rsidRPr="00A648CE">
        <w:rPr>
          <w:rFonts w:ascii="Garamond" w:hAnsi="Garamond"/>
          <w:b/>
          <w:sz w:val="28"/>
          <w:szCs w:val="28"/>
          <w:shd w:val="clear" w:color="auto" w:fill="FFFFFF"/>
        </w:rPr>
        <w:t>Peer reviewed journal editorials</w:t>
      </w:r>
      <w:r w:rsidR="00590AA7">
        <w:rPr>
          <w:rFonts w:ascii="Garamond" w:hAnsi="Garamond"/>
          <w:b/>
          <w:sz w:val="28"/>
          <w:szCs w:val="28"/>
          <w:shd w:val="clear" w:color="auto" w:fill="FFFFFF"/>
        </w:rPr>
        <w:t xml:space="preserve"> (4 published)</w:t>
      </w:r>
    </w:p>
    <w:p w14:paraId="05799DE4" w14:textId="77777777" w:rsidR="00FF151B" w:rsidRPr="008770FD" w:rsidRDefault="00FF151B" w:rsidP="006D7281">
      <w:pPr>
        <w:pStyle w:val="ListParagraph"/>
        <w:numPr>
          <w:ilvl w:val="0"/>
          <w:numId w:val="25"/>
        </w:numPr>
        <w:spacing w:before="240"/>
        <w:rPr>
          <w:rFonts w:ascii="Garamond" w:hAnsi="Garamond"/>
          <w:shd w:val="clear" w:color="auto" w:fill="FFFFFF"/>
        </w:rPr>
      </w:pPr>
      <w:r>
        <w:rPr>
          <w:rFonts w:ascii="Garamond" w:hAnsi="Garamond"/>
          <w:shd w:val="clear" w:color="auto" w:fill="FFFFFF"/>
        </w:rPr>
        <w:t xml:space="preserve">Peek-Asa, C., </w:t>
      </w:r>
      <w:r w:rsidRPr="008770FD">
        <w:rPr>
          <w:rFonts w:ascii="Garamond" w:hAnsi="Garamond"/>
          <w:b/>
          <w:shd w:val="clear" w:color="auto" w:fill="FFFFFF"/>
        </w:rPr>
        <w:t>McGehee, D.V.</w:t>
      </w:r>
      <w:r>
        <w:rPr>
          <w:rFonts w:ascii="Garamond" w:hAnsi="Garamond"/>
          <w:shd w:val="clear" w:color="auto" w:fill="FFFFFF"/>
        </w:rPr>
        <w:t xml:space="preserve">, Ebel, B. (2014). </w:t>
      </w:r>
      <w:hyperlink r:id="rId59" w:history="1">
        <w:r w:rsidRPr="00AC0E59">
          <w:rPr>
            <w:rStyle w:val="Hyperlink"/>
            <w:rFonts w:ascii="Garamond" w:hAnsi="Garamond" w:cs="Times"/>
          </w:rPr>
          <w:t>Increasing safe teenaged driving: Time to integrate the growing evidence base.</w:t>
        </w:r>
      </w:hyperlink>
      <w:r>
        <w:rPr>
          <w:rFonts w:ascii="Garamond" w:hAnsi="Garamond" w:cs="Times"/>
        </w:rPr>
        <w:t xml:space="preserve"> </w:t>
      </w:r>
      <w:r w:rsidRPr="00C57007">
        <w:rPr>
          <w:rFonts w:ascii="Garamond" w:hAnsi="Garamond" w:cs="Arial"/>
          <w:i/>
        </w:rPr>
        <w:t>JAMA Pediatrics</w:t>
      </w:r>
      <w:r>
        <w:rPr>
          <w:rFonts w:ascii="Garamond" w:hAnsi="Garamond" w:cs="Helvetica"/>
          <w:bCs/>
          <w:color w:val="262626"/>
          <w:sz w:val="26"/>
          <w:szCs w:val="26"/>
        </w:rPr>
        <w:t xml:space="preserve">  </w:t>
      </w:r>
      <w:r w:rsidRPr="008770FD">
        <w:rPr>
          <w:rFonts w:ascii="Garamond" w:hAnsi="Garamond" w:cs="Helvetica"/>
          <w:bCs/>
          <w:color w:val="262626"/>
          <w:sz w:val="26"/>
          <w:szCs w:val="26"/>
        </w:rPr>
        <w:t>doi:10.1001</w:t>
      </w:r>
      <w:r>
        <w:rPr>
          <w:rFonts w:ascii="Garamond" w:hAnsi="Garamond" w:cs="Helvetica"/>
          <w:bCs/>
          <w:color w:val="262626"/>
          <w:sz w:val="26"/>
          <w:szCs w:val="26"/>
        </w:rPr>
        <w:t xml:space="preserve"> </w:t>
      </w:r>
      <w:r w:rsidRPr="008770FD">
        <w:rPr>
          <w:rFonts w:ascii="Garamond" w:hAnsi="Garamond" w:cs="Helvetica"/>
          <w:bCs/>
          <w:color w:val="262626"/>
          <w:sz w:val="26"/>
          <w:szCs w:val="26"/>
        </w:rPr>
        <w:t>2014.582</w:t>
      </w:r>
      <w:r>
        <w:rPr>
          <w:rFonts w:ascii="Garamond" w:hAnsi="Garamond" w:cs="Helvetica"/>
          <w:bCs/>
          <w:color w:val="262626"/>
          <w:sz w:val="26"/>
          <w:szCs w:val="26"/>
        </w:rPr>
        <w:t>.</w:t>
      </w:r>
    </w:p>
    <w:p w14:paraId="25AAE668" w14:textId="77777777" w:rsidR="00FF151B" w:rsidRDefault="00FF151B" w:rsidP="00FF151B">
      <w:pPr>
        <w:pStyle w:val="ListParagraph"/>
        <w:spacing w:before="240"/>
        <w:rPr>
          <w:rFonts w:ascii="Garamond" w:hAnsi="Garamond"/>
          <w:shd w:val="clear" w:color="auto" w:fill="FFFFFF"/>
        </w:rPr>
      </w:pPr>
    </w:p>
    <w:p w14:paraId="2855EE90" w14:textId="77777777" w:rsidR="00FF151B" w:rsidRDefault="00FF151B" w:rsidP="006D7281">
      <w:pPr>
        <w:pStyle w:val="ListParagraph"/>
        <w:numPr>
          <w:ilvl w:val="0"/>
          <w:numId w:val="25"/>
        </w:numPr>
        <w:spacing w:before="240"/>
        <w:rPr>
          <w:rFonts w:ascii="Garamond" w:hAnsi="Garamond"/>
          <w:shd w:val="clear" w:color="auto" w:fill="FFFFFF"/>
        </w:rPr>
      </w:pPr>
      <w:r w:rsidRPr="0023043A">
        <w:rPr>
          <w:rFonts w:ascii="Garamond" w:hAnsi="Garamond"/>
          <w:shd w:val="clear" w:color="auto" w:fill="FFFFFF"/>
        </w:rPr>
        <w:t xml:space="preserve">Winston, F.K., McDonald, </w:t>
      </w:r>
      <w:r>
        <w:rPr>
          <w:rFonts w:ascii="Garamond" w:hAnsi="Garamond"/>
          <w:shd w:val="clear" w:color="auto" w:fill="FFFFFF"/>
        </w:rPr>
        <w:t xml:space="preserve">C.C., </w:t>
      </w:r>
      <w:r w:rsidRPr="0023043A">
        <w:rPr>
          <w:rFonts w:ascii="Garamond" w:hAnsi="Garamond"/>
          <w:shd w:val="clear" w:color="auto" w:fill="FFFFFF"/>
        </w:rPr>
        <w:t xml:space="preserve">and </w:t>
      </w:r>
      <w:r w:rsidRPr="0023043A">
        <w:rPr>
          <w:rFonts w:ascii="Garamond" w:hAnsi="Garamond"/>
          <w:b/>
          <w:shd w:val="clear" w:color="auto" w:fill="FFFFFF"/>
        </w:rPr>
        <w:t>D.V. McGehee</w:t>
      </w:r>
      <w:r w:rsidR="00A648CE">
        <w:rPr>
          <w:rFonts w:ascii="Garamond" w:hAnsi="Garamond"/>
          <w:b/>
          <w:shd w:val="clear" w:color="auto" w:fill="FFFFFF"/>
        </w:rPr>
        <w:t xml:space="preserve"> </w:t>
      </w:r>
      <w:r w:rsidR="00A648CE" w:rsidRPr="00A648CE">
        <w:rPr>
          <w:rFonts w:ascii="Garamond" w:hAnsi="Garamond"/>
          <w:shd w:val="clear" w:color="auto" w:fill="FFFFFF"/>
        </w:rPr>
        <w:t>(2014)</w:t>
      </w:r>
      <w:r w:rsidRPr="0023043A">
        <w:rPr>
          <w:rFonts w:ascii="Garamond" w:hAnsi="Garamond"/>
          <w:shd w:val="clear" w:color="auto" w:fill="FFFFFF"/>
        </w:rPr>
        <w:t xml:space="preserve">. </w:t>
      </w:r>
      <w:hyperlink r:id="rId60" w:history="1">
        <w:r w:rsidRPr="00AC0E59">
          <w:rPr>
            <w:rStyle w:val="Hyperlink"/>
            <w:rFonts w:ascii="Garamond" w:hAnsi="Garamond"/>
            <w:shd w:val="clear" w:color="auto" w:fill="FFFFFF"/>
          </w:rPr>
          <w:t>"Adolescents with ADHD demonstrate driving inconsistency."</w:t>
        </w:r>
      </w:hyperlink>
      <w:r>
        <w:rPr>
          <w:rStyle w:val="apple-converted-space"/>
          <w:rFonts w:ascii="Garamond" w:eastAsiaTheme="majorEastAsia" w:hAnsi="Garamond"/>
          <w:shd w:val="clear" w:color="auto" w:fill="FFFFFF"/>
        </w:rPr>
        <w:t xml:space="preserve"> </w:t>
      </w:r>
      <w:r w:rsidRPr="0023043A">
        <w:rPr>
          <w:rFonts w:ascii="Garamond" w:hAnsi="Garamond"/>
          <w:i/>
          <w:iCs/>
          <w:shd w:val="clear" w:color="auto" w:fill="FFFFFF"/>
        </w:rPr>
        <w:t>Journal of Pediatrics</w:t>
      </w:r>
      <w:r>
        <w:rPr>
          <w:rFonts w:ascii="Garamond" w:hAnsi="Garamond"/>
          <w:i/>
          <w:iCs/>
          <w:shd w:val="clear" w:color="auto" w:fill="FFFFFF"/>
        </w:rPr>
        <w:t xml:space="preserve"> </w:t>
      </w:r>
      <w:r>
        <w:rPr>
          <w:rFonts w:ascii="Garamond" w:hAnsi="Garamond"/>
          <w:shd w:val="clear" w:color="auto" w:fill="FFFFFF"/>
        </w:rPr>
        <w:t>164(3</w:t>
      </w:r>
      <w:r w:rsidRPr="0023043A">
        <w:rPr>
          <w:rFonts w:ascii="Garamond" w:hAnsi="Garamond"/>
          <w:shd w:val="clear" w:color="auto" w:fill="FFFFFF"/>
        </w:rPr>
        <w:t>): 67</w:t>
      </w:r>
      <w:r>
        <w:rPr>
          <w:rFonts w:ascii="Garamond" w:hAnsi="Garamond"/>
          <w:shd w:val="clear" w:color="auto" w:fill="FFFFFF"/>
        </w:rPr>
        <w:t>4</w:t>
      </w:r>
      <w:r w:rsidRPr="0023043A">
        <w:rPr>
          <w:rFonts w:ascii="Garamond" w:hAnsi="Garamond"/>
          <w:shd w:val="clear" w:color="auto" w:fill="FFFFFF"/>
        </w:rPr>
        <w:t>-67</w:t>
      </w:r>
      <w:r>
        <w:rPr>
          <w:rFonts w:ascii="Garamond" w:hAnsi="Garamond"/>
          <w:shd w:val="clear" w:color="auto" w:fill="FFFFFF"/>
        </w:rPr>
        <w:t>5</w:t>
      </w:r>
      <w:r w:rsidRPr="0023043A">
        <w:rPr>
          <w:rFonts w:ascii="Garamond" w:hAnsi="Garamond"/>
          <w:shd w:val="clear" w:color="auto" w:fill="FFFFFF"/>
        </w:rPr>
        <w:t>.</w:t>
      </w:r>
    </w:p>
    <w:p w14:paraId="03ADC86F" w14:textId="77777777" w:rsidR="00FF151B" w:rsidRPr="00372D41" w:rsidRDefault="00FF151B" w:rsidP="006D7281">
      <w:pPr>
        <w:numPr>
          <w:ilvl w:val="0"/>
          <w:numId w:val="25"/>
        </w:numPr>
        <w:spacing w:before="240"/>
        <w:rPr>
          <w:rFonts w:ascii="Garamond" w:hAnsi="Garamond" w:cs="Arial"/>
        </w:rPr>
      </w:pPr>
      <w:r w:rsidRPr="0023043A">
        <w:rPr>
          <w:rFonts w:ascii="Garamond" w:hAnsi="Garamond" w:cs="Arial"/>
        </w:rPr>
        <w:t xml:space="preserve">Winston, F.K., McDonald, C.C., </w:t>
      </w:r>
      <w:r w:rsidRPr="0023043A">
        <w:rPr>
          <w:rFonts w:ascii="Garamond" w:hAnsi="Garamond" w:cs="Arial"/>
          <w:b/>
        </w:rPr>
        <w:t xml:space="preserve">McGehee, D.V. </w:t>
      </w:r>
      <w:r w:rsidRPr="0023043A">
        <w:rPr>
          <w:rFonts w:ascii="Garamond" w:hAnsi="Garamond" w:cs="Arial"/>
        </w:rPr>
        <w:t xml:space="preserve">(2013). </w:t>
      </w:r>
      <w:hyperlink r:id="rId61" w:history="1">
        <w:r w:rsidRPr="00AC0E59">
          <w:rPr>
            <w:rStyle w:val="Hyperlink"/>
            <w:rFonts w:ascii="Garamond" w:hAnsi="Garamond" w:cs="Arial"/>
          </w:rPr>
          <w:t>Are we doing enough to prevent the perfect storm? Novice drivers, ADHD, and distracted driving.</w:t>
        </w:r>
      </w:hyperlink>
      <w:r w:rsidRPr="0023043A">
        <w:rPr>
          <w:rFonts w:ascii="Garamond" w:hAnsi="Garamond" w:cs="Arial"/>
        </w:rPr>
        <w:t xml:space="preserve"> </w:t>
      </w:r>
      <w:r w:rsidRPr="00C57007">
        <w:rPr>
          <w:rFonts w:ascii="Garamond" w:hAnsi="Garamond" w:cs="Arial"/>
          <w:i/>
        </w:rPr>
        <w:t xml:space="preserve">JAMA Pediatrics. </w:t>
      </w:r>
      <w:r w:rsidRPr="00372D41">
        <w:rPr>
          <w:rFonts w:ascii="Garamond" w:hAnsi="Garamond" w:cs="Arial"/>
        </w:rPr>
        <w:t>167(10): 892-894.</w:t>
      </w:r>
    </w:p>
    <w:p w14:paraId="3CEEEDB1" w14:textId="77777777" w:rsidR="00FF151B" w:rsidRPr="001173B8" w:rsidRDefault="00FF151B" w:rsidP="006D7281">
      <w:pPr>
        <w:numPr>
          <w:ilvl w:val="0"/>
          <w:numId w:val="25"/>
        </w:numPr>
        <w:spacing w:before="240"/>
        <w:rPr>
          <w:rFonts w:ascii="Garamond" w:hAnsi="Garamond" w:cs="Arial"/>
          <w:b/>
        </w:rPr>
      </w:pPr>
      <w:r w:rsidRPr="001173B8">
        <w:rPr>
          <w:rFonts w:ascii="Garamond" w:hAnsi="Garamond" w:cs="Arial"/>
          <w:b/>
        </w:rPr>
        <w:t xml:space="preserve">McGehee, D.V. </w:t>
      </w:r>
      <w:r w:rsidRPr="001173B8">
        <w:rPr>
          <w:rFonts w:ascii="Garamond" w:hAnsi="Garamond" w:cs="Arial"/>
        </w:rPr>
        <w:t>(2010).</w:t>
      </w:r>
      <w:r w:rsidRPr="001173B8">
        <w:rPr>
          <w:rFonts w:ascii="Garamond" w:hAnsi="Garamond" w:cs="Arial"/>
          <w:b/>
        </w:rPr>
        <w:t xml:space="preserve"> </w:t>
      </w:r>
      <w:r w:rsidRPr="001173B8">
        <w:rPr>
          <w:rFonts w:ascii="Garamond" w:hAnsi="Garamond" w:cs="Arial"/>
        </w:rPr>
        <w:t>Shifting driver distraction.</w:t>
      </w:r>
      <w:r w:rsidRPr="001173B8">
        <w:rPr>
          <w:rFonts w:ascii="Garamond" w:hAnsi="Garamond" w:cs="Arial"/>
          <w:b/>
        </w:rPr>
        <w:t xml:space="preserve"> </w:t>
      </w:r>
      <w:r w:rsidRPr="001173B8">
        <w:rPr>
          <w:rFonts w:ascii="Garamond" w:hAnsi="Garamond" w:cs="Arial"/>
          <w:i/>
        </w:rPr>
        <w:t>Highway to Justice</w:t>
      </w:r>
      <w:r w:rsidRPr="001173B8">
        <w:rPr>
          <w:rFonts w:ascii="Garamond" w:hAnsi="Garamond" w:cs="Arial"/>
        </w:rPr>
        <w:t>.  A Joint publication of the American Bar Association and the National Highway Traffic Safety Administration (3)5.</w:t>
      </w:r>
    </w:p>
    <w:p w14:paraId="35216EF3" w14:textId="77777777" w:rsidR="00A664B7" w:rsidRDefault="00A664B7" w:rsidP="00744848">
      <w:pPr>
        <w:rPr>
          <w:rFonts w:ascii="Garamond" w:hAnsi="Garamond" w:cs="Arial"/>
          <w:b/>
          <w:sz w:val="28"/>
          <w:szCs w:val="28"/>
        </w:rPr>
      </w:pPr>
    </w:p>
    <w:p w14:paraId="0D3B50F7" w14:textId="77777777" w:rsidR="00EB4982" w:rsidRDefault="00EB4982" w:rsidP="00744848">
      <w:pPr>
        <w:rPr>
          <w:rFonts w:ascii="Garamond" w:hAnsi="Garamond" w:cs="Arial"/>
          <w:b/>
          <w:sz w:val="28"/>
          <w:szCs w:val="28"/>
        </w:rPr>
      </w:pPr>
    </w:p>
    <w:p w14:paraId="3E4E6721" w14:textId="77777777" w:rsidR="00EB4982" w:rsidRDefault="00EB4982" w:rsidP="00744848">
      <w:pPr>
        <w:rPr>
          <w:rFonts w:ascii="Garamond" w:hAnsi="Garamond" w:cs="Arial"/>
          <w:b/>
          <w:sz w:val="28"/>
          <w:szCs w:val="28"/>
        </w:rPr>
      </w:pPr>
    </w:p>
    <w:p w14:paraId="3A008477" w14:textId="77777777" w:rsidR="00EB4982" w:rsidRDefault="00EB4982" w:rsidP="00744848">
      <w:pPr>
        <w:rPr>
          <w:rFonts w:ascii="Garamond" w:hAnsi="Garamond" w:cs="Arial"/>
          <w:b/>
          <w:sz w:val="28"/>
          <w:szCs w:val="28"/>
        </w:rPr>
      </w:pPr>
    </w:p>
    <w:p w14:paraId="5EAA3D56" w14:textId="6B94B500" w:rsidR="00A648CE" w:rsidRPr="00A50E9E" w:rsidRDefault="00FF151B" w:rsidP="00744848">
      <w:pPr>
        <w:rPr>
          <w:rFonts w:ascii="Garamond" w:hAnsi="Garamond" w:cs="Arial"/>
          <w:b/>
          <w:sz w:val="28"/>
          <w:szCs w:val="28"/>
        </w:rPr>
      </w:pPr>
      <w:r w:rsidRPr="00A50E9E">
        <w:rPr>
          <w:rFonts w:ascii="Garamond" w:hAnsi="Garamond" w:cs="Arial"/>
          <w:b/>
          <w:sz w:val="28"/>
          <w:szCs w:val="28"/>
        </w:rPr>
        <w:t>Peer reviewed proceedings articles</w:t>
      </w:r>
      <w:r w:rsidR="00590AA7">
        <w:rPr>
          <w:rFonts w:ascii="Garamond" w:hAnsi="Garamond" w:cs="Arial"/>
          <w:b/>
          <w:sz w:val="28"/>
          <w:szCs w:val="28"/>
        </w:rPr>
        <w:t xml:space="preserve"> (5</w:t>
      </w:r>
      <w:r w:rsidR="00EB4982">
        <w:rPr>
          <w:rFonts w:ascii="Garamond" w:hAnsi="Garamond" w:cs="Arial"/>
          <w:b/>
          <w:sz w:val="28"/>
          <w:szCs w:val="28"/>
        </w:rPr>
        <w:t>3</w:t>
      </w:r>
      <w:r w:rsidR="00590AA7">
        <w:rPr>
          <w:rFonts w:ascii="Garamond" w:hAnsi="Garamond" w:cs="Arial"/>
          <w:b/>
          <w:sz w:val="28"/>
          <w:szCs w:val="28"/>
        </w:rPr>
        <w:t xml:space="preserve"> published)</w:t>
      </w:r>
      <w:r w:rsidR="00744848">
        <w:rPr>
          <w:rFonts w:ascii="Garamond" w:hAnsi="Garamond" w:cs="Arial"/>
          <w:b/>
          <w:sz w:val="28"/>
          <w:szCs w:val="28"/>
        </w:rPr>
        <w:br/>
      </w:r>
    </w:p>
    <w:p w14:paraId="74FFA5D4" w14:textId="4BAC9F59" w:rsidR="004F683D" w:rsidRPr="004F683D" w:rsidRDefault="004F683D" w:rsidP="00B97B3A">
      <w:pPr>
        <w:pStyle w:val="ListParagraph"/>
        <w:numPr>
          <w:ilvl w:val="0"/>
          <w:numId w:val="25"/>
        </w:numPr>
        <w:rPr>
          <w:rFonts w:ascii="Garamond" w:hAnsi="Garamond"/>
          <w:iCs/>
        </w:rPr>
      </w:pPr>
      <w:r w:rsidRPr="004F683D">
        <w:rPr>
          <w:rFonts w:ascii="Garamond" w:hAnsi="Garamond"/>
          <w:iCs/>
        </w:rPr>
        <w:t xml:space="preserve">Corcoran, N.M., </w:t>
      </w:r>
      <w:r w:rsidRPr="004F683D">
        <w:rPr>
          <w:rFonts w:ascii="Garamond" w:hAnsi="Garamond"/>
          <w:b/>
          <w:bCs/>
          <w:iCs/>
        </w:rPr>
        <w:t>McGehee, D.V.</w:t>
      </w:r>
      <w:r w:rsidRPr="004F683D">
        <w:rPr>
          <w:rFonts w:ascii="Garamond" w:hAnsi="Garamond"/>
          <w:iCs/>
        </w:rPr>
        <w:t>, Noonan, T.Z. (2019). A temporal analysis if safety drivers taking back control in public roadway automated driving trials. Proceedings of the Human Factors and Ergonomics Society Annual Meeting. Seattle, WA.</w:t>
      </w:r>
    </w:p>
    <w:p w14:paraId="2DB08BEC" w14:textId="77777777" w:rsidR="004F683D" w:rsidRPr="004F683D" w:rsidRDefault="004F683D" w:rsidP="004F683D">
      <w:pPr>
        <w:pStyle w:val="ListParagraph"/>
        <w:rPr>
          <w:rFonts w:ascii="Garamond" w:hAnsi="Garamond"/>
          <w:i/>
        </w:rPr>
      </w:pPr>
    </w:p>
    <w:p w14:paraId="43FFFD02" w14:textId="7288610A" w:rsidR="00A527E5" w:rsidRPr="00AA47B0" w:rsidRDefault="00A527E5" w:rsidP="00B97B3A">
      <w:pPr>
        <w:pStyle w:val="ListParagraph"/>
        <w:numPr>
          <w:ilvl w:val="0"/>
          <w:numId w:val="25"/>
        </w:numPr>
        <w:rPr>
          <w:rFonts w:ascii="Garamond" w:hAnsi="Garamond"/>
          <w:i/>
        </w:rPr>
      </w:pPr>
      <w:r w:rsidRPr="00A527E5">
        <w:rPr>
          <w:rFonts w:ascii="Garamond" w:hAnsi="Garamond"/>
        </w:rPr>
        <w:t xml:space="preserve">Reyes, M.L., Roe, C.A., McDonald, A.B., Freiburg, J.E., </w:t>
      </w:r>
      <w:r w:rsidRPr="00AA47B0">
        <w:rPr>
          <w:rFonts w:ascii="Garamond" w:hAnsi="Garamond"/>
          <w:b/>
        </w:rPr>
        <w:t>McGehee, D.V.</w:t>
      </w:r>
      <w:r w:rsidRPr="00A527E5">
        <w:rPr>
          <w:rFonts w:ascii="Garamond" w:hAnsi="Garamond"/>
        </w:rPr>
        <w:t xml:space="preserve"> (2017). </w:t>
      </w:r>
      <w:hyperlink r:id="rId62" w:history="1">
        <w:r w:rsidRPr="00E80A65">
          <w:rPr>
            <w:rStyle w:val="Hyperlink"/>
            <w:rFonts w:ascii="Garamond" w:hAnsi="Garamond"/>
          </w:rPr>
          <w:t>Adaptive Cruise Control: First Impressions Matter.</w:t>
        </w:r>
      </w:hyperlink>
      <w:r w:rsidRPr="00A527E5">
        <w:rPr>
          <w:rFonts w:ascii="Garamond" w:hAnsi="Garamond"/>
        </w:rPr>
        <w:t xml:space="preserve"> </w:t>
      </w:r>
      <w:r w:rsidRPr="00AA47B0">
        <w:rPr>
          <w:rFonts w:ascii="Garamond" w:hAnsi="Garamond"/>
          <w:i/>
        </w:rPr>
        <w:t>SAE World Congress. Technical paper 2017-01-1382.</w:t>
      </w:r>
    </w:p>
    <w:p w14:paraId="4E9A1DBA" w14:textId="77777777" w:rsidR="00B97B3A" w:rsidRPr="00824122" w:rsidRDefault="00B97B3A" w:rsidP="00824122">
      <w:pPr>
        <w:rPr>
          <w:rFonts w:ascii="Garamond" w:hAnsi="Garamond"/>
        </w:rPr>
      </w:pPr>
    </w:p>
    <w:p w14:paraId="097346E9" w14:textId="77777777" w:rsidR="00320CB7" w:rsidRDefault="00320CB7" w:rsidP="006D7281">
      <w:pPr>
        <w:pStyle w:val="ListParagraph"/>
        <w:numPr>
          <w:ilvl w:val="0"/>
          <w:numId w:val="25"/>
        </w:numPr>
        <w:rPr>
          <w:rFonts w:ascii="Garamond" w:hAnsi="Garamond"/>
        </w:rPr>
      </w:pPr>
      <w:r w:rsidRPr="00320CB7">
        <w:rPr>
          <w:rFonts w:ascii="Garamond" w:hAnsi="Garamond"/>
          <w:b/>
        </w:rPr>
        <w:t>McGehee, D.</w:t>
      </w:r>
      <w:r w:rsidRPr="00320CB7">
        <w:rPr>
          <w:rFonts w:ascii="Garamond" w:hAnsi="Garamond"/>
        </w:rPr>
        <w:t>, McDonald, A., Reyes, M., Roe, C. (</w:t>
      </w:r>
      <w:r w:rsidR="00B97B3A">
        <w:rPr>
          <w:rFonts w:ascii="Garamond" w:hAnsi="Garamond"/>
        </w:rPr>
        <w:t>2017</w:t>
      </w:r>
      <w:r w:rsidRPr="00320CB7">
        <w:rPr>
          <w:rFonts w:ascii="Garamond" w:hAnsi="Garamond"/>
        </w:rPr>
        <w:t xml:space="preserve">). </w:t>
      </w:r>
      <w:hyperlink r:id="rId63" w:history="1">
        <w:r w:rsidRPr="00A84282">
          <w:rPr>
            <w:rStyle w:val="Hyperlink"/>
            <w:rFonts w:ascii="Garamond" w:hAnsi="Garamond"/>
          </w:rPr>
          <w:t>As the Technology Evolves, the Consumer Education Must, Too</w:t>
        </w:r>
      </w:hyperlink>
      <w:r w:rsidRPr="00320CB7">
        <w:rPr>
          <w:rFonts w:ascii="Garamond" w:hAnsi="Garamond"/>
        </w:rPr>
        <w:t xml:space="preserve">. </w:t>
      </w:r>
      <w:r w:rsidRPr="00320CB7">
        <w:rPr>
          <w:rFonts w:ascii="Garamond" w:hAnsi="Garamond"/>
          <w:i/>
        </w:rPr>
        <w:t>Proceedings of the 2017 International Technical Conference on the Enhanced Safety of Vehicles</w:t>
      </w:r>
      <w:r w:rsidRPr="00320CB7">
        <w:rPr>
          <w:rFonts w:ascii="Garamond" w:hAnsi="Garamond"/>
        </w:rPr>
        <w:t>, US National Highway Traffic Safety Administration.</w:t>
      </w:r>
    </w:p>
    <w:p w14:paraId="2674000F" w14:textId="77777777" w:rsidR="00320CB7" w:rsidRPr="00320CB7" w:rsidRDefault="00320CB7" w:rsidP="00320CB7">
      <w:pPr>
        <w:pStyle w:val="ListParagraph"/>
        <w:rPr>
          <w:rFonts w:ascii="Garamond" w:hAnsi="Garamond"/>
        </w:rPr>
      </w:pPr>
    </w:p>
    <w:p w14:paraId="4B3307C1" w14:textId="77777777" w:rsidR="00C51A7C" w:rsidRPr="00392591" w:rsidRDefault="00320CB7" w:rsidP="00C51A7C">
      <w:pPr>
        <w:pStyle w:val="ListParagraph"/>
        <w:numPr>
          <w:ilvl w:val="0"/>
          <w:numId w:val="25"/>
        </w:numPr>
        <w:rPr>
          <w:rFonts w:ascii="Garamond" w:hAnsi="Garamond"/>
        </w:rPr>
      </w:pPr>
      <w:r w:rsidRPr="00320CB7">
        <w:rPr>
          <w:rFonts w:ascii="Garamond" w:hAnsi="Garamond"/>
        </w:rPr>
        <w:t xml:space="preserve">Reyes, M., </w:t>
      </w:r>
      <w:r w:rsidRPr="00320CB7">
        <w:rPr>
          <w:rFonts w:ascii="Garamond" w:hAnsi="Garamond"/>
          <w:b/>
        </w:rPr>
        <w:t>McGehee, D.</w:t>
      </w:r>
      <w:r w:rsidRPr="00320CB7">
        <w:rPr>
          <w:rFonts w:ascii="Garamond" w:hAnsi="Garamond"/>
        </w:rPr>
        <w:t>, McDonald, A., Roe, C. (</w:t>
      </w:r>
      <w:r w:rsidR="00B97B3A">
        <w:rPr>
          <w:rFonts w:ascii="Garamond" w:hAnsi="Garamond"/>
        </w:rPr>
        <w:t>2017</w:t>
      </w:r>
      <w:r w:rsidRPr="00320CB7">
        <w:rPr>
          <w:rFonts w:ascii="Garamond" w:hAnsi="Garamond"/>
        </w:rPr>
        <w:t xml:space="preserve">). An Evaluation of How Lane Keeping Assist Anomalies in On-Road Driving Affect Driver Trust. </w:t>
      </w:r>
      <w:r w:rsidRPr="00320CB7">
        <w:rPr>
          <w:rFonts w:ascii="Garamond" w:hAnsi="Garamond"/>
          <w:i/>
        </w:rPr>
        <w:t>Road Safety &amp; Simulation International Conference</w:t>
      </w:r>
      <w:r w:rsidRPr="00320CB7">
        <w:rPr>
          <w:rFonts w:ascii="Garamond" w:hAnsi="Garamond"/>
        </w:rPr>
        <w:t>, Hague, Netherlands.</w:t>
      </w:r>
    </w:p>
    <w:p w14:paraId="7FBD5BD0" w14:textId="77777777" w:rsidR="00FF7672" w:rsidRPr="00392591" w:rsidRDefault="00EC76E8" w:rsidP="00392591">
      <w:pPr>
        <w:numPr>
          <w:ilvl w:val="0"/>
          <w:numId w:val="25"/>
        </w:numPr>
        <w:spacing w:before="240"/>
        <w:rPr>
          <w:rFonts w:ascii="Garamond" w:hAnsi="Garamond" w:cs="Arial"/>
        </w:rPr>
      </w:pPr>
      <w:r w:rsidRPr="00471CCC">
        <w:rPr>
          <w:rFonts w:ascii="Garamond" w:hAnsi="Garamond" w:cs="Calibri"/>
        </w:rPr>
        <w:t xml:space="preserve">McDonald, A., </w:t>
      </w:r>
      <w:r w:rsidRPr="00471CCC">
        <w:rPr>
          <w:rFonts w:ascii="Garamond" w:hAnsi="Garamond" w:cs="Calibri"/>
          <w:b/>
        </w:rPr>
        <w:t>McGehee, D.V.</w:t>
      </w:r>
      <w:r w:rsidRPr="00471CCC">
        <w:rPr>
          <w:rFonts w:ascii="Garamond" w:hAnsi="Garamond" w:cs="Calibri"/>
        </w:rPr>
        <w:t xml:space="preserve">, Reyes, M.L., and Roe, C.A. (2016). </w:t>
      </w:r>
      <w:r w:rsidRPr="00471CCC">
        <w:rPr>
          <w:rFonts w:ascii="Garamond" w:hAnsi="Garamond" w:cs="Calibri"/>
          <w:i/>
          <w:iCs/>
        </w:rPr>
        <w:t xml:space="preserve">A Drive Into Understanding Consumer Mental Model and Trust About Advanced Vehicle Safety Systems. </w:t>
      </w:r>
      <w:r w:rsidRPr="00471CCC">
        <w:rPr>
          <w:rFonts w:ascii="Garamond" w:hAnsi="Garamond" w:cs="Calibri"/>
        </w:rPr>
        <w:t>Automated Vehicles Symposium, San Francisco, CA. </w:t>
      </w:r>
    </w:p>
    <w:p w14:paraId="1E783F90" w14:textId="77777777" w:rsidR="00FF7672" w:rsidRPr="00181111" w:rsidRDefault="00FF7672" w:rsidP="00471CCC">
      <w:pPr>
        <w:numPr>
          <w:ilvl w:val="0"/>
          <w:numId w:val="25"/>
        </w:numPr>
        <w:spacing w:before="240"/>
        <w:rPr>
          <w:rStyle w:val="Hyperlink"/>
          <w:rFonts w:ascii="Garamond" w:hAnsi="Garamond" w:cs="Arial"/>
        </w:rPr>
      </w:pPr>
      <w:r>
        <w:rPr>
          <w:rFonts w:ascii="Garamond" w:hAnsi="Garamond" w:cs="Arial"/>
        </w:rPr>
        <w:t xml:space="preserve">McDonald, A.B., Reyes, M.L., Roe, C.A., </w:t>
      </w:r>
      <w:r w:rsidRPr="00181111">
        <w:rPr>
          <w:rFonts w:ascii="Garamond" w:hAnsi="Garamond" w:cs="Arial"/>
          <w:b/>
        </w:rPr>
        <w:t>McGehee, D.V.</w:t>
      </w:r>
      <w:r>
        <w:rPr>
          <w:rFonts w:ascii="Garamond" w:hAnsi="Garamond" w:cs="Arial"/>
        </w:rPr>
        <w:t xml:space="preserve">, (2017). Driver understanding of ADAS and evolving consumer education. </w:t>
      </w:r>
      <w:r w:rsidR="00181111">
        <w:rPr>
          <w:rFonts w:ascii="Garamond" w:hAnsi="Garamond" w:cs="Arial"/>
          <w:i/>
        </w:rPr>
        <w:fldChar w:fldCharType="begin"/>
      </w:r>
      <w:r w:rsidR="00181111">
        <w:rPr>
          <w:rFonts w:ascii="Garamond" w:hAnsi="Garamond" w:cs="Arial"/>
          <w:i/>
        </w:rPr>
        <w:instrText xml:space="preserve"> HYPERLINK "http://indexsmart.mirasmart.com/25esv/PDFfiles/25ESV-000373.pdf" </w:instrText>
      </w:r>
      <w:r w:rsidR="00181111">
        <w:rPr>
          <w:rFonts w:ascii="Garamond" w:hAnsi="Garamond" w:cs="Arial"/>
          <w:i/>
        </w:rPr>
        <w:fldChar w:fldCharType="separate"/>
      </w:r>
      <w:r w:rsidRPr="00181111">
        <w:rPr>
          <w:rStyle w:val="Hyperlink"/>
          <w:rFonts w:ascii="Garamond" w:hAnsi="Garamond" w:cs="Arial"/>
          <w:i/>
        </w:rPr>
        <w:t>25</w:t>
      </w:r>
      <w:r w:rsidRPr="00181111">
        <w:rPr>
          <w:rStyle w:val="Hyperlink"/>
          <w:rFonts w:ascii="Garamond" w:hAnsi="Garamond" w:cs="Arial"/>
          <w:i/>
          <w:vertAlign w:val="superscript"/>
        </w:rPr>
        <w:t>th</w:t>
      </w:r>
      <w:r w:rsidRPr="00181111">
        <w:rPr>
          <w:rStyle w:val="Hyperlink"/>
          <w:rFonts w:ascii="Garamond" w:hAnsi="Garamond" w:cs="Arial"/>
          <w:i/>
        </w:rPr>
        <w:t xml:space="preserve"> International Technical Conference on the Enhanced Safety of Vehicles</w:t>
      </w:r>
      <w:r w:rsidRPr="00181111">
        <w:rPr>
          <w:rStyle w:val="Hyperlink"/>
          <w:rFonts w:ascii="Garamond" w:hAnsi="Garamond" w:cs="Arial"/>
        </w:rPr>
        <w:t>. Detroit, MI. 17-0373.</w:t>
      </w:r>
    </w:p>
    <w:p w14:paraId="062B3AAD" w14:textId="77777777" w:rsidR="00F83C21" w:rsidRDefault="00181111" w:rsidP="006D7281">
      <w:pPr>
        <w:numPr>
          <w:ilvl w:val="0"/>
          <w:numId w:val="25"/>
        </w:numPr>
        <w:spacing w:before="240"/>
        <w:rPr>
          <w:rFonts w:ascii="Garamond" w:hAnsi="Garamond" w:cs="Arial"/>
        </w:rPr>
      </w:pPr>
      <w:r>
        <w:rPr>
          <w:rFonts w:ascii="Garamond" w:hAnsi="Garamond" w:cs="Arial"/>
          <w:i/>
        </w:rPr>
        <w:lastRenderedPageBreak/>
        <w:fldChar w:fldCharType="end"/>
      </w:r>
      <w:r w:rsidR="00F83C21">
        <w:rPr>
          <w:rFonts w:ascii="Garamond" w:hAnsi="Garamond" w:cs="Arial"/>
        </w:rPr>
        <w:t xml:space="preserve">Reyes, M.L., Marshall, D., </w:t>
      </w:r>
      <w:r w:rsidR="00F83C21" w:rsidRPr="00F83C21">
        <w:rPr>
          <w:rFonts w:ascii="Garamond" w:hAnsi="Garamond" w:cs="Arial"/>
          <w:b/>
        </w:rPr>
        <w:t>McGehee, D.V.</w:t>
      </w:r>
      <w:r w:rsidR="00F83C21">
        <w:rPr>
          <w:rFonts w:ascii="Garamond" w:hAnsi="Garamond" w:cs="Arial"/>
        </w:rPr>
        <w:t xml:space="preserve"> (2016). </w:t>
      </w:r>
      <w:hyperlink r:id="rId64" w:history="1">
        <w:r w:rsidR="00F83C21" w:rsidRPr="00361402">
          <w:rPr>
            <w:rStyle w:val="Hyperlink"/>
            <w:rFonts w:ascii="Garamond" w:hAnsi="Garamond" w:cs="Arial"/>
          </w:rPr>
          <w:t>Public opinion toward all-passenger seat belt laws in Iowa.</w:t>
        </w:r>
      </w:hyperlink>
      <w:r w:rsidR="00F83C21">
        <w:rPr>
          <w:rFonts w:ascii="Garamond" w:hAnsi="Garamond" w:cs="Arial"/>
        </w:rPr>
        <w:t xml:space="preserve"> Transportation Research Board 94</w:t>
      </w:r>
      <w:r w:rsidR="00F83C21" w:rsidRPr="00F83C21">
        <w:rPr>
          <w:rFonts w:ascii="Garamond" w:hAnsi="Garamond" w:cs="Arial"/>
          <w:vertAlign w:val="superscript"/>
        </w:rPr>
        <w:t>th</w:t>
      </w:r>
      <w:r w:rsidR="00F83C21">
        <w:rPr>
          <w:rFonts w:ascii="Garamond" w:hAnsi="Garamond" w:cs="Arial"/>
        </w:rPr>
        <w:t xml:space="preserve"> Annual meeting. </w:t>
      </w:r>
      <w:r w:rsidR="004B217A">
        <w:rPr>
          <w:rFonts w:ascii="Garamond" w:hAnsi="Garamond" w:cs="Arial"/>
        </w:rPr>
        <w:t>Washington, DC.</w:t>
      </w:r>
    </w:p>
    <w:p w14:paraId="4376BDA3" w14:textId="77777777" w:rsidR="00FF151B" w:rsidRDefault="00FF151B" w:rsidP="006D7281">
      <w:pPr>
        <w:numPr>
          <w:ilvl w:val="0"/>
          <w:numId w:val="25"/>
        </w:numPr>
        <w:spacing w:before="240"/>
        <w:rPr>
          <w:rFonts w:ascii="Garamond" w:hAnsi="Garamond" w:cs="Arial"/>
        </w:rPr>
      </w:pPr>
      <w:r w:rsidRPr="00266491">
        <w:rPr>
          <w:rFonts w:ascii="Garamond" w:hAnsi="Garamond" w:cs="Arial"/>
          <w:b/>
        </w:rPr>
        <w:t>McGehee, D.V.</w:t>
      </w:r>
      <w:r>
        <w:rPr>
          <w:rFonts w:ascii="Garamond" w:hAnsi="Garamond" w:cs="Arial"/>
        </w:rPr>
        <w:t xml:space="preserve">, Kaufman, R. Buresh, C.T., Harland, K., Lilienthal, M. (2015). </w:t>
      </w:r>
      <w:hyperlink r:id="rId65" w:history="1">
        <w:r w:rsidRPr="00BE109B">
          <w:rPr>
            <w:rStyle w:val="Hyperlink"/>
            <w:rFonts w:ascii="Garamond" w:hAnsi="Garamond" w:cs="Arial"/>
          </w:rPr>
          <w:t xml:space="preserve">Utilization of crash scene photography documenting vehicle damage and intrusion to improve trauma care preparedness. </w:t>
        </w:r>
      </w:hyperlink>
      <w:r w:rsidRPr="001C621D">
        <w:rPr>
          <w:rFonts w:ascii="Garamond" w:hAnsi="Garamond" w:cs="Arial"/>
          <w:i/>
        </w:rPr>
        <w:t>Proceedings of the 2015 Enhanced Safety of Vehicles Conference.</w:t>
      </w:r>
      <w:r>
        <w:rPr>
          <w:rFonts w:ascii="Garamond" w:hAnsi="Garamond" w:cs="Arial"/>
        </w:rPr>
        <w:t xml:space="preserve"> US National Highway Traffic Safety Administration. </w:t>
      </w:r>
    </w:p>
    <w:p w14:paraId="3D55F84C" w14:textId="77777777" w:rsidR="00FD1742" w:rsidRDefault="00FD1742" w:rsidP="006D7281">
      <w:pPr>
        <w:numPr>
          <w:ilvl w:val="0"/>
          <w:numId w:val="25"/>
        </w:numPr>
        <w:spacing w:before="240"/>
        <w:rPr>
          <w:rFonts w:ascii="Garamond" w:hAnsi="Garamond" w:cs="Arial"/>
        </w:rPr>
      </w:pPr>
      <w:r w:rsidRPr="00FD1742">
        <w:rPr>
          <w:rFonts w:ascii="Garamond" w:hAnsi="Garamond" w:cs="Arial"/>
        </w:rPr>
        <w:t xml:space="preserve">Schwarz, C., </w:t>
      </w:r>
      <w:r w:rsidRPr="00EE51B0">
        <w:rPr>
          <w:rFonts w:ascii="Garamond" w:hAnsi="Garamond" w:cs="Arial"/>
          <w:b/>
        </w:rPr>
        <w:t>McGehee, D. V.</w:t>
      </w:r>
      <w:r w:rsidRPr="00FD1742">
        <w:rPr>
          <w:rFonts w:ascii="Garamond" w:hAnsi="Garamond" w:cs="Arial"/>
        </w:rPr>
        <w:t xml:space="preserve">, &amp; Brown, T. L. (2015). </w:t>
      </w:r>
      <w:r w:rsidRPr="00FD1742">
        <w:rPr>
          <w:rFonts w:ascii="Garamond" w:hAnsi="Garamond" w:cs="Arial"/>
          <w:i/>
        </w:rPr>
        <w:t>Transfer of Control and Information Needs in Automated Highway System Driving: What Was Old Is New Again</w:t>
      </w:r>
      <w:r w:rsidRPr="00FD1742">
        <w:rPr>
          <w:rFonts w:ascii="Garamond" w:hAnsi="Garamond" w:cs="Arial"/>
        </w:rPr>
        <w:t>. Transportation Research Board 94th Annual Meeting, Washington, DC.</w:t>
      </w:r>
    </w:p>
    <w:p w14:paraId="26234C89" w14:textId="77777777" w:rsidR="00FF151B" w:rsidRDefault="00FF151B" w:rsidP="006D7281">
      <w:pPr>
        <w:numPr>
          <w:ilvl w:val="0"/>
          <w:numId w:val="25"/>
        </w:numPr>
        <w:spacing w:before="240"/>
        <w:rPr>
          <w:rFonts w:ascii="Garamond" w:hAnsi="Garamond" w:cs="Arial"/>
          <w:i/>
        </w:rPr>
      </w:pPr>
      <w:r>
        <w:rPr>
          <w:rFonts w:ascii="Garamond" w:hAnsi="Garamond" w:cs="Arial"/>
        </w:rPr>
        <w:t xml:space="preserve">Hallmark, S., Oneyear, N., Wang, B., Tyner, S., Carney, C., </w:t>
      </w:r>
      <w:r w:rsidRPr="002921B3">
        <w:rPr>
          <w:rFonts w:ascii="Garamond" w:hAnsi="Garamond" w:cs="Arial"/>
          <w:b/>
        </w:rPr>
        <w:t xml:space="preserve">McGehee, D.V. </w:t>
      </w:r>
      <w:r>
        <w:rPr>
          <w:rFonts w:ascii="Garamond" w:hAnsi="Garamond" w:cs="Arial"/>
        </w:rPr>
        <w:t xml:space="preserve">(2015). </w:t>
      </w:r>
      <w:hyperlink r:id="rId66" w:history="1">
        <w:r w:rsidRPr="002F2F0E">
          <w:rPr>
            <w:rStyle w:val="Hyperlink"/>
            <w:rFonts w:ascii="Garamond" w:hAnsi="Garamond" w:cs="Arial"/>
          </w:rPr>
          <w:t>Identifying curve reaction point using naturalistic driving study data.</w:t>
        </w:r>
      </w:hyperlink>
      <w:r>
        <w:rPr>
          <w:rFonts w:ascii="Garamond" w:hAnsi="Garamond" w:cs="Arial"/>
        </w:rPr>
        <w:t xml:space="preserve"> Proceedings of the IEEE 18</w:t>
      </w:r>
      <w:r w:rsidRPr="0098718E">
        <w:rPr>
          <w:rFonts w:ascii="Garamond" w:hAnsi="Garamond" w:cs="Arial"/>
          <w:vertAlign w:val="superscript"/>
        </w:rPr>
        <w:t>th</w:t>
      </w:r>
      <w:r>
        <w:rPr>
          <w:rFonts w:ascii="Garamond" w:hAnsi="Garamond" w:cs="Arial"/>
        </w:rPr>
        <w:t xml:space="preserve"> I</w:t>
      </w:r>
      <w:r w:rsidRPr="00DA4FC8">
        <w:rPr>
          <w:rFonts w:ascii="Garamond" w:hAnsi="Garamond" w:cs="Arial"/>
          <w:i/>
        </w:rPr>
        <w:t>nternational Conference on Intelligent Transportation Systems.</w:t>
      </w:r>
    </w:p>
    <w:p w14:paraId="333BDDD7" w14:textId="77777777" w:rsidR="00BA50A4" w:rsidRPr="006E7C50" w:rsidRDefault="002D4F49" w:rsidP="006D7281">
      <w:pPr>
        <w:numPr>
          <w:ilvl w:val="0"/>
          <w:numId w:val="25"/>
        </w:numPr>
        <w:spacing w:before="240"/>
        <w:rPr>
          <w:rFonts w:ascii="Garamond" w:hAnsi="Garamond" w:cs="Arial"/>
          <w:i/>
        </w:rPr>
      </w:pPr>
      <w:r w:rsidRPr="002D4F49">
        <w:rPr>
          <w:rFonts w:ascii="Garamond" w:hAnsi="Garamond" w:cs="Arial"/>
        </w:rPr>
        <w:t xml:space="preserve">Oneyear, N., Hallmark, S., Tyner, S., </w:t>
      </w:r>
      <w:r w:rsidRPr="002D4F49">
        <w:rPr>
          <w:rFonts w:ascii="Garamond" w:hAnsi="Garamond" w:cs="Arial"/>
          <w:b/>
        </w:rPr>
        <w:t>McGehee, D.V.,</w:t>
      </w:r>
      <w:r w:rsidRPr="002D4F49">
        <w:rPr>
          <w:rFonts w:ascii="Garamond" w:hAnsi="Garamond" w:cs="Arial"/>
        </w:rPr>
        <w:t xml:space="preserve"> Carney, C. (2015). </w:t>
      </w:r>
      <w:hyperlink r:id="rId67" w:history="1">
        <w:r w:rsidRPr="00932F84">
          <w:rPr>
            <w:rStyle w:val="Hyperlink"/>
            <w:rFonts w:ascii="Garamond" w:hAnsi="Garamond" w:cs="Arial"/>
          </w:rPr>
          <w:t xml:space="preserve">Development of a conceptual model of curve driving for isolated rural two-lane curves using SHRP2 naturalistic driving data. </w:t>
        </w:r>
      </w:hyperlink>
      <w:r w:rsidRPr="006E7C50">
        <w:rPr>
          <w:rFonts w:ascii="Garamond" w:hAnsi="Garamond" w:cs="Arial"/>
          <w:i/>
        </w:rPr>
        <w:t>5</w:t>
      </w:r>
      <w:r w:rsidRPr="006E7C50">
        <w:rPr>
          <w:rFonts w:ascii="Garamond" w:hAnsi="Garamond" w:cs="Arial"/>
          <w:i/>
          <w:vertAlign w:val="superscript"/>
        </w:rPr>
        <w:t>th</w:t>
      </w:r>
      <w:r w:rsidRPr="006E7C50">
        <w:rPr>
          <w:rFonts w:ascii="Garamond" w:hAnsi="Garamond" w:cs="Arial"/>
          <w:i/>
        </w:rPr>
        <w:t xml:space="preserve"> International Symposium on Highway Geometric Design. Vancouver, Canada. </w:t>
      </w:r>
    </w:p>
    <w:p w14:paraId="1ABA522E" w14:textId="77777777" w:rsidR="00FF151B" w:rsidRPr="005954DE" w:rsidRDefault="00FF151B" w:rsidP="006D7281">
      <w:pPr>
        <w:numPr>
          <w:ilvl w:val="0"/>
          <w:numId w:val="25"/>
        </w:numPr>
        <w:spacing w:before="240"/>
        <w:rPr>
          <w:rFonts w:ascii="Garamond" w:hAnsi="Garamond" w:cs="Arial"/>
          <w:i/>
        </w:rPr>
      </w:pPr>
      <w:r>
        <w:rPr>
          <w:rFonts w:ascii="Garamond" w:hAnsi="Garamond" w:cs="Arial"/>
        </w:rPr>
        <w:t xml:space="preserve">Jennissen, C.A., DeShaw, J., Meusch, J.C., Denning, G.M., </w:t>
      </w:r>
      <w:r w:rsidRPr="005954DE">
        <w:rPr>
          <w:rFonts w:ascii="Garamond" w:hAnsi="Garamond" w:cs="Arial"/>
          <w:b/>
        </w:rPr>
        <w:t>McGehee, D.V.,</w:t>
      </w:r>
      <w:r>
        <w:rPr>
          <w:rFonts w:ascii="Garamond" w:hAnsi="Garamond" w:cs="Arial"/>
        </w:rPr>
        <w:t xml:space="preserve"> Rahmatalla, S.F. (2014). </w:t>
      </w:r>
      <w:hyperlink r:id="rId68" w:history="1">
        <w:r w:rsidRPr="00932F84">
          <w:rPr>
            <w:rStyle w:val="Hyperlink"/>
            <w:rFonts w:ascii="Garamond" w:hAnsi="Garamond" w:cs="Arial"/>
          </w:rPr>
          <w:t>Dynamic responses of experienced all-terrain vehicle operator to simulator unexpected terrain changes</w:t>
        </w:r>
      </w:hyperlink>
      <w:r>
        <w:rPr>
          <w:rFonts w:ascii="Garamond" w:hAnsi="Garamond" w:cs="Arial"/>
        </w:rPr>
        <w:t xml:space="preserve">. </w:t>
      </w:r>
      <w:r w:rsidRPr="005954DE">
        <w:rPr>
          <w:rFonts w:ascii="Garamond" w:hAnsi="Garamond" w:cs="Arial"/>
          <w:i/>
        </w:rPr>
        <w:t xml:space="preserve">Proceedings of the Annual Human Factors and Ergonomics Society Annual Meeting. </w:t>
      </w:r>
    </w:p>
    <w:p w14:paraId="78EF76B7" w14:textId="77777777" w:rsidR="00FF151B" w:rsidRPr="00B35DA2" w:rsidRDefault="00FF151B" w:rsidP="006D7281">
      <w:pPr>
        <w:numPr>
          <w:ilvl w:val="0"/>
          <w:numId w:val="25"/>
        </w:numPr>
        <w:spacing w:before="240"/>
        <w:rPr>
          <w:rFonts w:ascii="Garamond" w:hAnsi="Garamond" w:cs="Arial"/>
          <w:i/>
        </w:rPr>
      </w:pPr>
      <w:r>
        <w:rPr>
          <w:rFonts w:ascii="Garamond" w:hAnsi="Garamond" w:cs="Arial"/>
        </w:rPr>
        <w:t xml:space="preserve">Hamann, C.J., Pooley, M., </w:t>
      </w:r>
      <w:r w:rsidRPr="00D74647">
        <w:rPr>
          <w:rFonts w:ascii="Garamond" w:hAnsi="Garamond" w:cs="Arial"/>
          <w:b/>
        </w:rPr>
        <w:t>McGehee, D.V.</w:t>
      </w:r>
      <w:r>
        <w:rPr>
          <w:rFonts w:ascii="Garamond" w:hAnsi="Garamond" w:cs="Arial"/>
        </w:rPr>
        <w:t xml:space="preserve">, Peek-Asa, C. (2014). </w:t>
      </w:r>
      <w:hyperlink r:id="rId69" w:anchor="d=gs_md_cita-d&amp;p=&amp;u=%2Fcitations%3Fview_op%3Dview_citation%26hl%3Den%26user%3DM3nF8ukAAAAJ%26cstart%3D20%26pagesize%3D80%26sortby%3Dpubdate%26citation_f" w:history="1">
        <w:r w:rsidRPr="004C01C3">
          <w:rPr>
            <w:rStyle w:val="Hyperlink"/>
            <w:rFonts w:ascii="Garamond" w:hAnsi="Garamond" w:cs="Arial"/>
          </w:rPr>
          <w:t>A naturalistic study of child and adult bicycling behaviors and risk exposure</w:t>
        </w:r>
      </w:hyperlink>
      <w:r>
        <w:rPr>
          <w:rFonts w:ascii="Garamond" w:hAnsi="Garamond" w:cs="Arial"/>
        </w:rPr>
        <w:t xml:space="preserve">. </w:t>
      </w:r>
      <w:r w:rsidRPr="00B35DA2">
        <w:rPr>
          <w:rFonts w:ascii="Garamond" w:hAnsi="Garamond" w:cs="Arial"/>
          <w:i/>
        </w:rPr>
        <w:t>International Cycling Safety Conference. Gothenburg, Sweden</w:t>
      </w:r>
      <w:r>
        <w:rPr>
          <w:rFonts w:ascii="Garamond" w:hAnsi="Garamond" w:cs="Arial"/>
          <w:i/>
        </w:rPr>
        <w:t>.</w:t>
      </w:r>
      <w:r w:rsidRPr="00B35DA2">
        <w:rPr>
          <w:rFonts w:ascii="Garamond" w:hAnsi="Garamond" w:cs="Arial"/>
          <w:i/>
        </w:rPr>
        <w:t xml:space="preserve"> </w:t>
      </w:r>
    </w:p>
    <w:p w14:paraId="15AA39AD" w14:textId="77777777" w:rsidR="00FF151B" w:rsidRDefault="00FF151B" w:rsidP="006D7281">
      <w:pPr>
        <w:numPr>
          <w:ilvl w:val="0"/>
          <w:numId w:val="25"/>
        </w:numPr>
        <w:spacing w:before="240"/>
        <w:rPr>
          <w:rFonts w:ascii="Garamond" w:hAnsi="Garamond" w:cs="Arial"/>
        </w:rPr>
      </w:pPr>
      <w:r w:rsidRPr="00586712">
        <w:rPr>
          <w:rFonts w:ascii="Garamond" w:hAnsi="Garamond" w:cs="Arial"/>
        </w:rPr>
        <w:t>DeShaw, J.,</w:t>
      </w:r>
      <w:r>
        <w:rPr>
          <w:rFonts w:ascii="Garamond" w:hAnsi="Garamond" w:cs="Arial"/>
        </w:rPr>
        <w:t xml:space="preserve"> Jennissen, C.A., Denning, G.M.C., </w:t>
      </w:r>
      <w:r w:rsidRPr="00586712">
        <w:rPr>
          <w:rFonts w:ascii="Garamond" w:hAnsi="Garamond" w:cs="Arial"/>
          <w:b/>
        </w:rPr>
        <w:t>McGehee, D.V.</w:t>
      </w:r>
      <w:r>
        <w:rPr>
          <w:rFonts w:ascii="Garamond" w:hAnsi="Garamond" w:cs="Arial"/>
        </w:rPr>
        <w:t xml:space="preserve">, Rahmatalla, S.F. (2013). </w:t>
      </w:r>
      <w:hyperlink r:id="rId70" w:history="1">
        <w:r w:rsidRPr="00DB53BD">
          <w:rPr>
            <w:rStyle w:val="Hyperlink"/>
            <w:rFonts w:ascii="Garamond" w:hAnsi="Garamond" w:cs="Arial"/>
          </w:rPr>
          <w:t>Active riding of experienced all-terrain vehicle operators during unexpected terrain changes as determined by a simulator</w:t>
        </w:r>
      </w:hyperlink>
      <w:r>
        <w:rPr>
          <w:rFonts w:ascii="Garamond" w:hAnsi="Garamond" w:cs="Arial"/>
        </w:rPr>
        <w:t xml:space="preserve">. </w:t>
      </w:r>
      <w:r w:rsidRPr="00694274">
        <w:rPr>
          <w:rFonts w:ascii="Garamond" w:hAnsi="Garamond" w:cs="Arial"/>
          <w:i/>
        </w:rPr>
        <w:t xml:space="preserve">American Academy of Pediatrics National Conference. </w:t>
      </w:r>
    </w:p>
    <w:p w14:paraId="3E736A9A" w14:textId="77777777" w:rsidR="00FF151B" w:rsidRDefault="00FF151B" w:rsidP="006D7281">
      <w:pPr>
        <w:numPr>
          <w:ilvl w:val="0"/>
          <w:numId w:val="25"/>
        </w:numPr>
        <w:spacing w:before="240"/>
        <w:rPr>
          <w:rFonts w:ascii="Garamond" w:hAnsi="Garamond" w:cs="Arial"/>
        </w:rPr>
      </w:pPr>
      <w:r w:rsidRPr="0023043A">
        <w:rPr>
          <w:rFonts w:ascii="Garamond" w:hAnsi="Garamond" w:cs="Arial"/>
        </w:rPr>
        <w:t xml:space="preserve">Chrysler, S.T., Cooper, J., </w:t>
      </w:r>
      <w:r w:rsidRPr="0023043A">
        <w:rPr>
          <w:rFonts w:ascii="Garamond" w:hAnsi="Garamond" w:cs="Arial"/>
          <w:b/>
        </w:rPr>
        <w:t>McGehee, D.V.</w:t>
      </w:r>
      <w:r w:rsidRPr="0023043A">
        <w:rPr>
          <w:rFonts w:ascii="Garamond" w:hAnsi="Garamond" w:cs="Arial"/>
        </w:rPr>
        <w:t xml:space="preserve">, Yager, C. (2013). </w:t>
      </w:r>
      <w:hyperlink r:id="rId71" w:history="1">
        <w:r w:rsidRPr="00DB53BD">
          <w:rPr>
            <w:rStyle w:val="Hyperlink"/>
            <w:rFonts w:ascii="Garamond" w:hAnsi="Garamond" w:cs="Arial"/>
          </w:rPr>
          <w:t xml:space="preserve">Comparison of driver distraction evaluations across two simulator platforms and an instrumented vehicle. </w:t>
        </w:r>
      </w:hyperlink>
      <w:r w:rsidRPr="00380DB9">
        <w:rPr>
          <w:rFonts w:ascii="Garamond" w:hAnsi="Garamond" w:cs="Arial"/>
          <w:i/>
        </w:rPr>
        <w:t>Proceedings of the 7</w:t>
      </w:r>
      <w:r w:rsidRPr="00380DB9">
        <w:rPr>
          <w:rFonts w:ascii="Garamond" w:hAnsi="Garamond" w:cs="Arial"/>
          <w:i/>
          <w:vertAlign w:val="superscript"/>
        </w:rPr>
        <w:t>th</w:t>
      </w:r>
      <w:r w:rsidRPr="00380DB9">
        <w:rPr>
          <w:rFonts w:ascii="Garamond" w:hAnsi="Garamond" w:cs="Arial"/>
          <w:i/>
        </w:rPr>
        <w:t xml:space="preserve"> International Driving Symposium on Human Factors in Driver Assessment, Training and Vehicle Design</w:t>
      </w:r>
      <w:r w:rsidRPr="0023043A">
        <w:rPr>
          <w:rFonts w:ascii="Garamond" w:hAnsi="Garamond" w:cs="Arial"/>
        </w:rPr>
        <w:t>. 545-550.</w:t>
      </w:r>
    </w:p>
    <w:p w14:paraId="6CCD7E18" w14:textId="77777777" w:rsidR="00FF151B" w:rsidRPr="0023043A" w:rsidRDefault="00FF151B" w:rsidP="006D7281">
      <w:pPr>
        <w:numPr>
          <w:ilvl w:val="0"/>
          <w:numId w:val="25"/>
        </w:numPr>
        <w:spacing w:before="240"/>
        <w:rPr>
          <w:rFonts w:ascii="Garamond" w:hAnsi="Garamond" w:cs="Arial"/>
        </w:rPr>
      </w:pPr>
      <w:r w:rsidRPr="0023043A">
        <w:rPr>
          <w:rFonts w:ascii="Garamond" w:hAnsi="Garamond"/>
          <w:szCs w:val="28"/>
          <w:lang w:val="ro-RO"/>
        </w:rPr>
        <w:t>B</w:t>
      </w:r>
      <w:r w:rsidRPr="0023043A">
        <w:rPr>
          <w:rFonts w:ascii="Times New Roman" w:hAnsi="Times New Roman"/>
          <w:szCs w:val="28"/>
          <w:lang w:val="ro-RO"/>
        </w:rPr>
        <w:t>ă</w:t>
      </w:r>
      <w:r w:rsidRPr="0023043A">
        <w:rPr>
          <w:rFonts w:ascii="Garamond" w:hAnsi="Garamond"/>
          <w:szCs w:val="28"/>
          <w:lang w:val="ro-RO"/>
        </w:rPr>
        <w:t>r</w:t>
      </w:r>
      <w:r w:rsidRPr="0023043A">
        <w:rPr>
          <w:rFonts w:ascii="Times New Roman" w:hAnsi="Times New Roman"/>
          <w:szCs w:val="28"/>
          <w:lang w:val="ro-RO"/>
        </w:rPr>
        <w:t>ă</w:t>
      </w:r>
      <w:r w:rsidRPr="0023043A">
        <w:rPr>
          <w:rFonts w:ascii="Garamond" w:hAnsi="Garamond"/>
          <w:szCs w:val="28"/>
          <w:lang w:val="ro-RO"/>
        </w:rPr>
        <w:t>gan</w:t>
      </w:r>
      <w:r w:rsidRPr="0023043A">
        <w:rPr>
          <w:rFonts w:ascii="Garamond" w:hAnsi="Garamond" w:cs="Arial"/>
        </w:rPr>
        <w:t xml:space="preserve">, A.E., </w:t>
      </w:r>
      <w:r w:rsidRPr="0023043A">
        <w:rPr>
          <w:rFonts w:ascii="Garamond" w:hAnsi="Garamond" w:cs="Arial"/>
          <w:b/>
        </w:rPr>
        <w:t>McGehee, D.V.</w:t>
      </w:r>
      <w:r w:rsidRPr="0023043A">
        <w:rPr>
          <w:rFonts w:ascii="Garamond" w:hAnsi="Garamond" w:cs="Arial"/>
        </w:rPr>
        <w:t xml:space="preserve">, Devos, I.E., Rus, D. (2013). A comparative analysis of pre-hospital emergency services in the US and Europe. </w:t>
      </w:r>
      <w:r w:rsidRPr="00380DB9">
        <w:rPr>
          <w:rFonts w:ascii="Garamond" w:hAnsi="Garamond" w:cs="Arial"/>
          <w:i/>
        </w:rPr>
        <w:t>Proceedings of the 2</w:t>
      </w:r>
      <w:r w:rsidRPr="00380DB9">
        <w:rPr>
          <w:rFonts w:ascii="Garamond" w:hAnsi="Garamond" w:cs="Arial"/>
          <w:i/>
          <w:vertAlign w:val="superscript"/>
        </w:rPr>
        <w:t>nd</w:t>
      </w:r>
      <w:r w:rsidRPr="00380DB9">
        <w:rPr>
          <w:rFonts w:ascii="Garamond" w:hAnsi="Garamond" w:cs="Arial"/>
          <w:i/>
        </w:rPr>
        <w:t xml:space="preserve"> International Conference on Traffic and Injury Prevention</w:t>
      </w:r>
      <w:r w:rsidRPr="0023043A">
        <w:rPr>
          <w:rFonts w:ascii="Garamond" w:hAnsi="Garamond" w:cs="Arial"/>
        </w:rPr>
        <w:t xml:space="preserve">. Zenica, Bosnia and Herzegovina. </w:t>
      </w:r>
    </w:p>
    <w:p w14:paraId="226B4AFE" w14:textId="77777777" w:rsidR="00FF151B" w:rsidRDefault="00FF151B" w:rsidP="006D7281">
      <w:pPr>
        <w:numPr>
          <w:ilvl w:val="0"/>
          <w:numId w:val="25"/>
        </w:numPr>
        <w:spacing w:before="240"/>
        <w:rPr>
          <w:rFonts w:ascii="Garamond" w:hAnsi="Garamond" w:cs="Arial"/>
        </w:rPr>
      </w:pPr>
      <w:r w:rsidRPr="0023043A">
        <w:rPr>
          <w:rFonts w:ascii="Garamond" w:hAnsi="Garamond" w:cs="Arial"/>
        </w:rPr>
        <w:t xml:space="preserve">Wu, Y., Boyle, L.N., </w:t>
      </w:r>
      <w:r w:rsidRPr="0023043A">
        <w:rPr>
          <w:rFonts w:ascii="Garamond" w:hAnsi="Garamond" w:cs="Arial"/>
          <w:b/>
        </w:rPr>
        <w:t>McGehee, D.V.</w:t>
      </w:r>
      <w:r w:rsidRPr="0023043A">
        <w:rPr>
          <w:rFonts w:ascii="Garamond" w:hAnsi="Garamond" w:cs="Arial"/>
        </w:rPr>
        <w:t xml:space="preserve">, Angell, L.S., Foley, J.P. (2012). </w:t>
      </w:r>
      <w:hyperlink r:id="rId72" w:history="1">
        <w:r w:rsidRPr="00A34728">
          <w:rPr>
            <w:rStyle w:val="Hyperlink"/>
            <w:rFonts w:ascii="Garamond" w:hAnsi="Garamond" w:cs="Arial"/>
          </w:rPr>
          <w:t>Task analysis of vehicle entry and backing</w:t>
        </w:r>
      </w:hyperlink>
      <w:r w:rsidRPr="0023043A">
        <w:rPr>
          <w:rFonts w:ascii="Garamond" w:hAnsi="Garamond" w:cs="Arial"/>
        </w:rPr>
        <w:t xml:space="preserve">. </w:t>
      </w:r>
      <w:r>
        <w:rPr>
          <w:rFonts w:ascii="Garamond" w:hAnsi="Garamond" w:cs="Arial"/>
        </w:rPr>
        <w:t xml:space="preserve">AutomotiveUI. </w:t>
      </w:r>
      <w:r w:rsidRPr="00380DB9">
        <w:rPr>
          <w:rFonts w:ascii="Garamond" w:hAnsi="Garamond" w:cs="Arial"/>
          <w:i/>
        </w:rPr>
        <w:t>Proceedings of the Auto User Interface Conference. Portsmouth, New Hampshire</w:t>
      </w:r>
      <w:r w:rsidRPr="0023043A">
        <w:rPr>
          <w:rFonts w:ascii="Garamond" w:hAnsi="Garamond" w:cs="Arial"/>
        </w:rPr>
        <w:t xml:space="preserve">. </w:t>
      </w:r>
      <w:r>
        <w:rPr>
          <w:rFonts w:ascii="Garamond" w:hAnsi="Garamond" w:cs="Arial"/>
        </w:rPr>
        <w:t>195-200.</w:t>
      </w:r>
    </w:p>
    <w:p w14:paraId="0928B7E3" w14:textId="77777777" w:rsidR="00FF151B" w:rsidRPr="0023043A" w:rsidRDefault="00FF151B" w:rsidP="006D7281">
      <w:pPr>
        <w:numPr>
          <w:ilvl w:val="0"/>
          <w:numId w:val="25"/>
        </w:numPr>
        <w:spacing w:before="240"/>
        <w:rPr>
          <w:rFonts w:ascii="Garamond" w:hAnsi="Garamond" w:cs="Arial"/>
        </w:rPr>
      </w:pPr>
      <w:r w:rsidRPr="0023043A">
        <w:rPr>
          <w:rFonts w:ascii="Garamond" w:hAnsi="Garamond" w:cs="Arial"/>
        </w:rPr>
        <w:lastRenderedPageBreak/>
        <w:t xml:space="preserve">Reyes, M.L. and </w:t>
      </w:r>
      <w:r w:rsidRPr="0023043A">
        <w:rPr>
          <w:rFonts w:ascii="Garamond" w:hAnsi="Garamond" w:cs="Arial"/>
          <w:b/>
        </w:rPr>
        <w:t>McGehee, D.V</w:t>
      </w:r>
      <w:r w:rsidRPr="0023043A">
        <w:rPr>
          <w:rFonts w:ascii="Garamond" w:hAnsi="Garamond" w:cs="Arial"/>
        </w:rPr>
        <w:t xml:space="preserve">. (2011). Iowa high school administrator survey of graduated driver licensing. </w:t>
      </w:r>
      <w:r w:rsidRPr="0023043A">
        <w:rPr>
          <w:rFonts w:ascii="Garamond" w:hAnsi="Garamond" w:cs="Arial"/>
          <w:i/>
        </w:rPr>
        <w:t>Proceedings of the Mid Continent Transportation Symposium</w:t>
      </w:r>
      <w:r w:rsidRPr="0023043A">
        <w:rPr>
          <w:rFonts w:ascii="Garamond" w:hAnsi="Garamond" w:cs="Arial"/>
        </w:rPr>
        <w:t>.</w:t>
      </w:r>
    </w:p>
    <w:p w14:paraId="7A23291F" w14:textId="77777777" w:rsidR="00FF151B" w:rsidRPr="0023043A" w:rsidRDefault="00FF151B" w:rsidP="006D7281">
      <w:pPr>
        <w:numPr>
          <w:ilvl w:val="0"/>
          <w:numId w:val="25"/>
        </w:numPr>
        <w:spacing w:before="240"/>
        <w:rPr>
          <w:rFonts w:ascii="Garamond" w:hAnsi="Garamond" w:cs="Arial"/>
        </w:rPr>
      </w:pPr>
      <w:r w:rsidRPr="0023043A">
        <w:rPr>
          <w:rFonts w:ascii="Garamond" w:hAnsi="Garamond" w:cs="Arial"/>
        </w:rPr>
        <w:t xml:space="preserve">Adkiri, T.A. and </w:t>
      </w:r>
      <w:r w:rsidRPr="0023043A">
        <w:rPr>
          <w:rFonts w:ascii="Garamond" w:hAnsi="Garamond" w:cs="Arial"/>
          <w:b/>
        </w:rPr>
        <w:t>McGehee, D.V.</w:t>
      </w:r>
      <w:r w:rsidRPr="0023043A">
        <w:rPr>
          <w:rFonts w:ascii="Garamond" w:hAnsi="Garamond" w:cs="Arial"/>
        </w:rPr>
        <w:t>, Reyes, M.L., Carney, C.</w:t>
      </w:r>
      <w:r w:rsidRPr="0023043A">
        <w:rPr>
          <w:rFonts w:ascii="Garamond" w:hAnsi="Garamond" w:cs="Arial"/>
          <w:b/>
        </w:rPr>
        <w:t xml:space="preserve"> </w:t>
      </w:r>
      <w:r w:rsidRPr="0023043A">
        <w:rPr>
          <w:rFonts w:ascii="Garamond" w:hAnsi="Garamond" w:cs="Arial"/>
        </w:rPr>
        <w:t xml:space="preserve"> (2011). 3D spatial visualization analysis of safety related driving events of newly licensed teens in proximity of home and school. </w:t>
      </w:r>
      <w:r w:rsidRPr="0023043A">
        <w:rPr>
          <w:rFonts w:ascii="Garamond" w:hAnsi="Garamond" w:cs="Arial"/>
          <w:i/>
        </w:rPr>
        <w:t>Proceedings of the Mid Continent Transportation Symposium</w:t>
      </w:r>
      <w:r w:rsidRPr="0023043A">
        <w:rPr>
          <w:rFonts w:ascii="Garamond" w:hAnsi="Garamond" w:cs="Arial"/>
        </w:rPr>
        <w:t>.</w:t>
      </w:r>
    </w:p>
    <w:p w14:paraId="31ED8A2A" w14:textId="77777777" w:rsidR="00FF151B" w:rsidRPr="001E091F" w:rsidRDefault="00FF151B" w:rsidP="006D7281">
      <w:pPr>
        <w:numPr>
          <w:ilvl w:val="0"/>
          <w:numId w:val="25"/>
        </w:numPr>
        <w:spacing w:before="240"/>
        <w:rPr>
          <w:rFonts w:ascii="Garamond" w:hAnsi="Garamond" w:cs="Arial"/>
          <w:i/>
        </w:rPr>
      </w:pPr>
      <w:r w:rsidRPr="0023043A">
        <w:rPr>
          <w:rFonts w:ascii="Garamond" w:hAnsi="Garamond" w:cs="Arial"/>
        </w:rPr>
        <w:t xml:space="preserve">Reyes, M.L., </w:t>
      </w:r>
      <w:r w:rsidRPr="0023043A">
        <w:rPr>
          <w:rFonts w:ascii="Garamond" w:hAnsi="Garamond" w:cs="Arial"/>
          <w:b/>
        </w:rPr>
        <w:t>McGehee, D.V.</w:t>
      </w:r>
      <w:r w:rsidRPr="0023043A">
        <w:rPr>
          <w:rFonts w:ascii="Garamond" w:hAnsi="Garamond" w:cs="Arial"/>
        </w:rPr>
        <w:t xml:space="preserve">, Carney, C. (2011). </w:t>
      </w:r>
      <w:r w:rsidRPr="0023043A">
        <w:rPr>
          <w:rFonts w:ascii="Garamond" w:hAnsi="Garamond"/>
          <w:szCs w:val="22"/>
        </w:rPr>
        <w:t xml:space="preserve">Parent and teen driver self-reported use of video-based feedback. </w:t>
      </w:r>
      <w:r w:rsidRPr="00EC4FF4">
        <w:rPr>
          <w:rFonts w:ascii="Garamond" w:hAnsi="Garamond"/>
          <w:i/>
          <w:szCs w:val="22"/>
        </w:rPr>
        <w:t xml:space="preserve">Proceedings of the </w:t>
      </w:r>
      <w:r w:rsidRPr="00EC4FF4">
        <w:rPr>
          <w:rFonts w:ascii="Garamond" w:hAnsi="Garamond" w:cs="Times"/>
          <w:i/>
          <w:szCs w:val="32"/>
        </w:rPr>
        <w:t>Society for Advancement of Violence and Injury Research.</w:t>
      </w:r>
    </w:p>
    <w:p w14:paraId="00DA4980" w14:textId="77777777" w:rsidR="00FF151B" w:rsidRDefault="00FF151B" w:rsidP="00FF151B">
      <w:pPr>
        <w:ind w:left="720"/>
        <w:rPr>
          <w:rFonts w:ascii="Garamond" w:hAnsi="Garamond" w:cs="Arial"/>
        </w:rPr>
      </w:pPr>
    </w:p>
    <w:p w14:paraId="5142579D" w14:textId="77777777" w:rsidR="00FF151B" w:rsidRDefault="00FF151B" w:rsidP="006D7281">
      <w:pPr>
        <w:numPr>
          <w:ilvl w:val="0"/>
          <w:numId w:val="25"/>
        </w:numPr>
        <w:rPr>
          <w:rFonts w:ascii="Garamond" w:hAnsi="Garamond" w:cs="Arial"/>
        </w:rPr>
      </w:pPr>
      <w:r w:rsidRPr="0030395C">
        <w:rPr>
          <w:rFonts w:ascii="Garamond" w:hAnsi="Garamond" w:cs="Arial"/>
        </w:rPr>
        <w:t>J</w:t>
      </w:r>
      <w:r>
        <w:rPr>
          <w:rFonts w:ascii="Garamond" w:hAnsi="Garamond" w:cs="Arial"/>
        </w:rPr>
        <w:t>e</w:t>
      </w:r>
      <w:r w:rsidRPr="0030395C">
        <w:rPr>
          <w:rFonts w:ascii="Garamond" w:hAnsi="Garamond" w:cs="Arial"/>
        </w:rPr>
        <w:t xml:space="preserve">nness, J.W., Prada, L.R., Lerner, N.D., Nass, C.I., </w:t>
      </w:r>
      <w:r w:rsidRPr="0030395C">
        <w:rPr>
          <w:rFonts w:ascii="Garamond" w:hAnsi="Garamond" w:cs="Arial"/>
          <w:b/>
        </w:rPr>
        <w:t>McGehee, D.V.</w:t>
      </w:r>
      <w:r w:rsidRPr="0030395C">
        <w:rPr>
          <w:rFonts w:ascii="Garamond" w:hAnsi="Garamond" w:cs="Arial"/>
        </w:rPr>
        <w:t xml:space="preserve">, Lee, J.D (2010). </w:t>
      </w:r>
      <w:hyperlink r:id="rId73" w:history="1">
        <w:r w:rsidRPr="006F40D0">
          <w:rPr>
            <w:rStyle w:val="Hyperlink"/>
            <w:rFonts w:ascii="Garamond" w:hAnsi="Garamond" w:cs="Arial"/>
            <w:bCs/>
          </w:rPr>
          <w:t>Safe driving in the multi-tasking generation</w:t>
        </w:r>
        <w:r w:rsidRPr="006F40D0">
          <w:rPr>
            <w:rStyle w:val="Hyperlink"/>
            <w:rFonts w:ascii="Garamond" w:hAnsi="Garamond" w:cs="Arial"/>
          </w:rPr>
          <w:t>.</w:t>
        </w:r>
      </w:hyperlink>
      <w:r w:rsidRPr="0030395C">
        <w:rPr>
          <w:rFonts w:ascii="Garamond" w:hAnsi="Garamond" w:cs="Arial"/>
        </w:rPr>
        <w:t xml:space="preserve"> </w:t>
      </w:r>
      <w:r w:rsidRPr="00380DB9">
        <w:rPr>
          <w:rFonts w:ascii="Garamond" w:hAnsi="Garamond" w:cs="Arial"/>
          <w:i/>
        </w:rPr>
        <w:t>Proceedings of the Human Factors and Ergonomics Society</w:t>
      </w:r>
      <w:r w:rsidRPr="0030395C">
        <w:rPr>
          <w:rFonts w:ascii="Garamond" w:hAnsi="Garamond" w:cs="Arial"/>
        </w:rPr>
        <w:t>, 2010, Vol.3, pp.2048-2051.</w:t>
      </w:r>
    </w:p>
    <w:p w14:paraId="79281101" w14:textId="77777777" w:rsidR="00FF151B" w:rsidRPr="0023043A" w:rsidRDefault="00FF151B" w:rsidP="00311A50">
      <w:pPr>
        <w:pStyle w:val="BodyTextIndent3"/>
        <w:spacing w:before="0"/>
        <w:ind w:left="0" w:firstLine="0"/>
        <w:rPr>
          <w:rFonts w:ascii="Garamond" w:hAnsi="Garamond"/>
          <w:b/>
          <w:color w:val="000000"/>
        </w:rPr>
      </w:pPr>
    </w:p>
    <w:p w14:paraId="1121390B" w14:textId="77777777" w:rsidR="00FF151B" w:rsidRDefault="00FF151B" w:rsidP="006D7281">
      <w:pPr>
        <w:pStyle w:val="BodyTextIndent3"/>
        <w:numPr>
          <w:ilvl w:val="0"/>
          <w:numId w:val="25"/>
        </w:numPr>
        <w:spacing w:before="0"/>
        <w:rPr>
          <w:rFonts w:ascii="Garamond" w:hAnsi="Garamond"/>
          <w:b/>
          <w:color w:val="000000"/>
        </w:rPr>
      </w:pPr>
      <w:r w:rsidRPr="0023043A">
        <w:rPr>
          <w:rFonts w:ascii="Garamond" w:hAnsi="Garamond"/>
          <w:b/>
          <w:color w:val="000000"/>
        </w:rPr>
        <w:t>McGehee, D.V</w:t>
      </w:r>
      <w:r w:rsidRPr="0023043A">
        <w:rPr>
          <w:rFonts w:ascii="Garamond" w:hAnsi="Garamond"/>
          <w:color w:val="000000"/>
        </w:rPr>
        <w:t xml:space="preserve">., Youland, R.S., Boer. E.R. Anton, D.C., Meyers, A.R. and Manser, M.M. (2007). </w:t>
      </w:r>
      <w:hyperlink r:id="rId74" w:history="1">
        <w:r w:rsidRPr="006B7774">
          <w:rPr>
            <w:rStyle w:val="Hyperlink"/>
            <w:rFonts w:ascii="Garamond" w:hAnsi="Garamond"/>
          </w:rPr>
          <w:t>The use of EMG and video to decompose driver crash avoidance and bracing response</w:t>
        </w:r>
      </w:hyperlink>
      <w:r w:rsidRPr="0023043A">
        <w:rPr>
          <w:rFonts w:ascii="Garamond" w:hAnsi="Garamond"/>
          <w:color w:val="000000"/>
        </w:rPr>
        <w:t xml:space="preserve">. </w:t>
      </w:r>
      <w:r w:rsidRPr="0023043A">
        <w:rPr>
          <w:rFonts w:ascii="Garamond" w:hAnsi="Garamond"/>
          <w:i/>
          <w:color w:val="000000"/>
        </w:rPr>
        <w:t>Proceedings of the 4th Driving Simulator Conference-North America.</w:t>
      </w:r>
      <w:r w:rsidRPr="0023043A">
        <w:rPr>
          <w:rFonts w:ascii="Garamond" w:hAnsi="Garamond"/>
          <w:color w:val="000000"/>
        </w:rPr>
        <w:t xml:space="preserve"> Iowa City, Iowa</w:t>
      </w:r>
      <w:r>
        <w:rPr>
          <w:rFonts w:ascii="Garamond" w:hAnsi="Garamond"/>
          <w:b/>
          <w:color w:val="000000"/>
        </w:rPr>
        <w:t xml:space="preserve">. </w:t>
      </w:r>
      <w:r>
        <w:rPr>
          <w:rFonts w:ascii="Garamond" w:hAnsi="Garamond"/>
          <w:b/>
          <w:color w:val="000000"/>
        </w:rPr>
        <w:br/>
      </w:r>
    </w:p>
    <w:p w14:paraId="42962134" w14:textId="77777777" w:rsidR="00FF151B" w:rsidRPr="00D74647" w:rsidRDefault="00FF151B" w:rsidP="006D7281">
      <w:pPr>
        <w:pStyle w:val="BodyTextIndent3"/>
        <w:numPr>
          <w:ilvl w:val="0"/>
          <w:numId w:val="25"/>
        </w:numPr>
        <w:spacing w:before="0"/>
        <w:rPr>
          <w:rFonts w:ascii="Garamond" w:hAnsi="Garamond"/>
        </w:rPr>
      </w:pPr>
      <w:r w:rsidRPr="00D74647">
        <w:rPr>
          <w:rFonts w:ascii="Garamond" w:hAnsi="Garamond"/>
          <w:b/>
        </w:rPr>
        <w:t>McGehee, D.V.</w:t>
      </w:r>
      <w:r w:rsidRPr="00D74647">
        <w:rPr>
          <w:rFonts w:ascii="Garamond" w:hAnsi="Garamond"/>
        </w:rPr>
        <w:t xml:space="preserve">, Carney, C., Raby, M. Lee, J.D., Reyes, M. (2007). </w:t>
      </w:r>
      <w:hyperlink r:id="rId75" w:history="1">
        <w:r w:rsidRPr="00B22FD8">
          <w:rPr>
            <w:rStyle w:val="Hyperlink"/>
            <w:rFonts w:ascii="Garamond" w:hAnsi="Garamond"/>
          </w:rPr>
          <w:t>The impact of an event-triggered video intervention on rural teenage driving</w:t>
        </w:r>
      </w:hyperlink>
      <w:r w:rsidRPr="00D74647">
        <w:rPr>
          <w:rFonts w:ascii="Garamond" w:hAnsi="Garamond"/>
        </w:rPr>
        <w:t xml:space="preserve">. </w:t>
      </w:r>
      <w:r w:rsidRPr="00D74647">
        <w:rPr>
          <w:rFonts w:ascii="Garamond" w:hAnsi="Garamond"/>
          <w:i/>
        </w:rPr>
        <w:t>Proceedings of the 4</w:t>
      </w:r>
      <w:r w:rsidRPr="00D74647">
        <w:rPr>
          <w:rFonts w:ascii="Garamond" w:hAnsi="Garamond"/>
          <w:i/>
          <w:vertAlign w:val="superscript"/>
        </w:rPr>
        <w:t>th</w:t>
      </w:r>
      <w:r w:rsidRPr="00D74647">
        <w:rPr>
          <w:rFonts w:ascii="Garamond" w:hAnsi="Garamond"/>
          <w:i/>
        </w:rPr>
        <w:t xml:space="preserve"> International Symposium on Driver Assessment in Vehicle Design.</w:t>
      </w:r>
      <w:r w:rsidRPr="00D74647">
        <w:rPr>
          <w:rFonts w:ascii="Garamond" w:hAnsi="Garamond"/>
        </w:rPr>
        <w:t xml:space="preserve"> Stevenson, Washington. 565-571.</w:t>
      </w:r>
      <w:r>
        <w:rPr>
          <w:rFonts w:ascii="Garamond" w:hAnsi="Garamond"/>
        </w:rPr>
        <w:br/>
      </w:r>
    </w:p>
    <w:p w14:paraId="1484A94D" w14:textId="77777777" w:rsidR="00FF151B" w:rsidRPr="001173B8" w:rsidRDefault="00FF151B" w:rsidP="006D7281">
      <w:pPr>
        <w:pStyle w:val="BodyTextIndent3"/>
        <w:numPr>
          <w:ilvl w:val="0"/>
          <w:numId w:val="25"/>
        </w:numPr>
        <w:spacing w:before="0"/>
        <w:rPr>
          <w:rFonts w:ascii="Garamond" w:hAnsi="Garamond"/>
          <w:b/>
          <w:color w:val="000000"/>
        </w:rPr>
      </w:pPr>
      <w:r w:rsidRPr="001173B8">
        <w:rPr>
          <w:rFonts w:ascii="Garamond" w:hAnsi="Garamond"/>
        </w:rPr>
        <w:t>H</w:t>
      </w:r>
      <w:r w:rsidRPr="001173B8">
        <w:rPr>
          <w:rFonts w:ascii="Garamond" w:hAnsi="Garamond"/>
          <w:szCs w:val="22"/>
        </w:rPr>
        <w:t xml:space="preserve">offman, J. D., Lee, J. D., &amp; </w:t>
      </w:r>
      <w:r w:rsidRPr="001173B8">
        <w:rPr>
          <w:rFonts w:ascii="Garamond" w:hAnsi="Garamond"/>
          <w:b/>
          <w:szCs w:val="22"/>
        </w:rPr>
        <w:t>McGehee, D. V.</w:t>
      </w:r>
      <w:r w:rsidRPr="001173B8">
        <w:rPr>
          <w:rFonts w:ascii="Garamond" w:hAnsi="Garamond"/>
          <w:szCs w:val="22"/>
        </w:rPr>
        <w:t xml:space="preserve"> (2006). Dynamic display of in-vehicle text messages: The impact of varying line length and scrolling rate</w:t>
      </w:r>
      <w:r w:rsidR="00B22FD8">
        <w:rPr>
          <w:rFonts w:ascii="Garamond" w:hAnsi="Garamond"/>
          <w:szCs w:val="22"/>
        </w:rPr>
        <w:t>.</w:t>
      </w:r>
      <w:r w:rsidRPr="001173B8">
        <w:rPr>
          <w:rFonts w:ascii="Garamond" w:hAnsi="Garamond"/>
          <w:szCs w:val="22"/>
        </w:rPr>
        <w:t xml:space="preserve"> </w:t>
      </w:r>
      <w:hyperlink r:id="rId76" w:history="1">
        <w:r w:rsidRPr="00A8432D">
          <w:rPr>
            <w:rStyle w:val="Hyperlink"/>
            <w:rFonts w:ascii="Garamond" w:hAnsi="Garamond"/>
            <w:i/>
            <w:szCs w:val="22"/>
          </w:rPr>
          <w:t>Proceedings of the 50th Annual Meeting of the Human Factors and Ergonomics Society</w:t>
        </w:r>
        <w:r w:rsidRPr="00A8432D">
          <w:rPr>
            <w:rStyle w:val="Hyperlink"/>
            <w:rFonts w:ascii="Garamond" w:hAnsi="Garamond"/>
            <w:szCs w:val="22"/>
          </w:rPr>
          <w:t xml:space="preserve"> </w:t>
        </w:r>
      </w:hyperlink>
      <w:r w:rsidRPr="001173B8">
        <w:rPr>
          <w:rFonts w:ascii="Garamond" w:hAnsi="Garamond"/>
          <w:szCs w:val="22"/>
        </w:rPr>
        <w:t>(pp. 574-578). Santa Monica, CA: Human Factors and Ergonomics Society.</w:t>
      </w:r>
    </w:p>
    <w:p w14:paraId="405FA78B" w14:textId="77777777" w:rsidR="008618F9" w:rsidRPr="00FA4657" w:rsidRDefault="00FF151B" w:rsidP="00FA4657">
      <w:pPr>
        <w:pStyle w:val="BodyTextIndent3"/>
        <w:numPr>
          <w:ilvl w:val="0"/>
          <w:numId w:val="25"/>
        </w:numPr>
        <w:rPr>
          <w:rFonts w:ascii="Garamond" w:hAnsi="Garamond"/>
        </w:rPr>
      </w:pPr>
      <w:r w:rsidRPr="001173B8">
        <w:rPr>
          <w:rFonts w:ascii="Garamond" w:hAnsi="Garamond"/>
          <w:b/>
        </w:rPr>
        <w:t>McGehee, D. V.</w:t>
      </w:r>
      <w:r w:rsidRPr="001173B8">
        <w:rPr>
          <w:rFonts w:ascii="Garamond" w:hAnsi="Garamond"/>
        </w:rPr>
        <w:t xml:space="preserve"> (2004). Beyond pre-crash driver support systems: Is it time to cross the impact barrier? </w:t>
      </w:r>
      <w:r w:rsidRPr="001173B8">
        <w:rPr>
          <w:rFonts w:ascii="Garamond" w:hAnsi="Garamond"/>
          <w:i/>
        </w:rPr>
        <w:t>3</w:t>
      </w:r>
      <w:r w:rsidRPr="001173B8">
        <w:rPr>
          <w:rFonts w:ascii="Garamond" w:hAnsi="Garamond"/>
          <w:i/>
          <w:vertAlign w:val="superscript"/>
        </w:rPr>
        <w:t xml:space="preserve">rd </w:t>
      </w:r>
      <w:r w:rsidRPr="001173B8">
        <w:rPr>
          <w:rFonts w:ascii="Garamond" w:hAnsi="Garamond"/>
          <w:i/>
        </w:rPr>
        <w:t>International Conference on Traffic and Transport Psychology</w:t>
      </w:r>
      <w:r w:rsidRPr="001173B8">
        <w:rPr>
          <w:rFonts w:ascii="Garamond" w:hAnsi="Garamond"/>
        </w:rPr>
        <w:t>. Nottingham, England.</w:t>
      </w:r>
    </w:p>
    <w:p w14:paraId="30AB5EA8" w14:textId="77777777" w:rsidR="00FF151B" w:rsidRPr="0023043A" w:rsidRDefault="00FF151B" w:rsidP="006D7281">
      <w:pPr>
        <w:pStyle w:val="Numbered"/>
        <w:numPr>
          <w:ilvl w:val="0"/>
          <w:numId w:val="25"/>
        </w:numPr>
        <w:spacing w:before="240"/>
        <w:rPr>
          <w:sz w:val="24"/>
        </w:rPr>
      </w:pPr>
      <w:r w:rsidRPr="0023043A">
        <w:rPr>
          <w:b/>
          <w:sz w:val="24"/>
        </w:rPr>
        <w:t>McGehee, D. V.</w:t>
      </w:r>
      <w:r w:rsidRPr="0023043A">
        <w:rPr>
          <w:sz w:val="24"/>
        </w:rPr>
        <w:t xml:space="preserve">, Dingus, T. A., Lee, J. D., Green, P. A., &amp; Tijerina, L. (2001). </w:t>
      </w:r>
      <w:hyperlink r:id="rId77" w:history="1">
        <w:r w:rsidRPr="000A1CBD">
          <w:rPr>
            <w:rStyle w:val="Hyperlink"/>
            <w:sz w:val="24"/>
          </w:rPr>
          <w:t>Attentional factors in telematics voice and non-voice interfaces</w:t>
        </w:r>
      </w:hyperlink>
      <w:r w:rsidRPr="0023043A">
        <w:rPr>
          <w:sz w:val="24"/>
        </w:rPr>
        <w:t xml:space="preserve">. </w:t>
      </w:r>
      <w:r w:rsidRPr="0023043A">
        <w:rPr>
          <w:i/>
          <w:sz w:val="24"/>
        </w:rPr>
        <w:t>Proceedings of the Human Factors and Ergonomics Society 45th Annual Meeting</w:t>
      </w:r>
      <w:r w:rsidRPr="0023043A">
        <w:rPr>
          <w:sz w:val="24"/>
        </w:rPr>
        <w:t xml:space="preserve"> (Vol. 2, pp. 1568-1570). Santa Monica, CA: Human Factors and Ergonomics Society.</w:t>
      </w:r>
    </w:p>
    <w:p w14:paraId="395B20BC" w14:textId="77777777" w:rsidR="00FF151B" w:rsidRPr="00380DB9" w:rsidRDefault="00FF151B" w:rsidP="006D7281">
      <w:pPr>
        <w:numPr>
          <w:ilvl w:val="0"/>
          <w:numId w:val="25"/>
        </w:numPr>
        <w:spacing w:before="240"/>
        <w:rPr>
          <w:rFonts w:ascii="Garamond" w:hAnsi="Garamond"/>
          <w:i/>
        </w:rPr>
      </w:pPr>
      <w:r w:rsidRPr="0023043A">
        <w:rPr>
          <w:rFonts w:ascii="Garamond" w:hAnsi="Garamond"/>
          <w:b/>
        </w:rPr>
        <w:t>McGehee</w:t>
      </w:r>
      <w:r w:rsidRPr="0023043A">
        <w:rPr>
          <w:rFonts w:ascii="Garamond" w:hAnsi="Garamond"/>
        </w:rPr>
        <w:t>,</w:t>
      </w:r>
      <w:r w:rsidRPr="0023043A">
        <w:rPr>
          <w:rFonts w:ascii="Garamond" w:hAnsi="Garamond"/>
          <w:b/>
        </w:rPr>
        <w:t xml:space="preserve"> D.V.</w:t>
      </w:r>
      <w:r w:rsidRPr="0023043A">
        <w:rPr>
          <w:rFonts w:ascii="Garamond" w:hAnsi="Garamond"/>
        </w:rPr>
        <w:t xml:space="preserve">, Raby, M., Lee, J.D., &amp; Nourse, G.E. (2001). Final Design and Operating Characteristics of a Snowplow Lane Awareness System. </w:t>
      </w:r>
      <w:r w:rsidRPr="00380DB9">
        <w:rPr>
          <w:rFonts w:ascii="Garamond" w:hAnsi="Garamond"/>
          <w:i/>
        </w:rPr>
        <w:t>80</w:t>
      </w:r>
      <w:r w:rsidRPr="00380DB9">
        <w:rPr>
          <w:rFonts w:ascii="Garamond" w:hAnsi="Garamond"/>
          <w:i/>
          <w:vertAlign w:val="superscript"/>
        </w:rPr>
        <w:t>th</w:t>
      </w:r>
      <w:r w:rsidRPr="00380DB9">
        <w:rPr>
          <w:rFonts w:ascii="Garamond" w:hAnsi="Garamond"/>
          <w:i/>
        </w:rPr>
        <w:t xml:space="preserve"> Annual Meeting of the Transportation Research Board.</w:t>
      </w:r>
    </w:p>
    <w:p w14:paraId="78038DA2" w14:textId="77777777" w:rsidR="00FF151B" w:rsidRDefault="00FF151B" w:rsidP="006D7281">
      <w:pPr>
        <w:numPr>
          <w:ilvl w:val="0"/>
          <w:numId w:val="25"/>
        </w:numPr>
        <w:spacing w:before="240"/>
        <w:rPr>
          <w:rFonts w:ascii="Garamond" w:hAnsi="Garamond"/>
        </w:rPr>
      </w:pPr>
      <w:r w:rsidRPr="0023043A">
        <w:rPr>
          <w:rFonts w:ascii="Garamond" w:hAnsi="Garamond"/>
          <w:b/>
        </w:rPr>
        <w:t>McGehee</w:t>
      </w:r>
      <w:r w:rsidRPr="0023043A">
        <w:rPr>
          <w:rFonts w:ascii="Garamond" w:hAnsi="Garamond"/>
        </w:rPr>
        <w:t xml:space="preserve">, </w:t>
      </w:r>
      <w:r w:rsidRPr="0023043A">
        <w:rPr>
          <w:rFonts w:ascii="Garamond" w:hAnsi="Garamond"/>
          <w:b/>
        </w:rPr>
        <w:t>D. V.</w:t>
      </w:r>
      <w:r w:rsidRPr="0023043A">
        <w:rPr>
          <w:rFonts w:ascii="Garamond" w:hAnsi="Garamond"/>
        </w:rPr>
        <w:t xml:space="preserve">, Mazzae, E. N., &amp; Baldwin, G. H. S. (2000) </w:t>
      </w:r>
      <w:hyperlink r:id="rId78" w:history="1">
        <w:r w:rsidRPr="00853704">
          <w:rPr>
            <w:rStyle w:val="Hyperlink"/>
            <w:rFonts w:ascii="Garamond" w:hAnsi="Garamond"/>
          </w:rPr>
          <w:t>Driver reaction time in crash avoidance research: Validation of a driving simulator study on a test track.</w:t>
        </w:r>
      </w:hyperlink>
      <w:r w:rsidRPr="0023043A">
        <w:rPr>
          <w:rFonts w:ascii="Garamond" w:hAnsi="Garamond"/>
        </w:rPr>
        <w:t xml:space="preserve"> </w:t>
      </w:r>
      <w:r w:rsidRPr="0023043A">
        <w:rPr>
          <w:rFonts w:ascii="Garamond" w:hAnsi="Garamond"/>
          <w:i/>
        </w:rPr>
        <w:t>Proceedings of the IEA 2000/HFES.</w:t>
      </w:r>
      <w:r w:rsidRPr="0023043A">
        <w:rPr>
          <w:rFonts w:ascii="Garamond" w:hAnsi="Garamond"/>
        </w:rPr>
        <w:t xml:space="preserve"> 2000 Congress, 3, 320-323.</w:t>
      </w:r>
    </w:p>
    <w:p w14:paraId="3B5D68AD" w14:textId="77777777" w:rsidR="00FF151B" w:rsidRPr="0023043A" w:rsidRDefault="00FF151B" w:rsidP="006D7281">
      <w:pPr>
        <w:numPr>
          <w:ilvl w:val="0"/>
          <w:numId w:val="25"/>
        </w:numPr>
        <w:tabs>
          <w:tab w:val="left" w:pos="-720"/>
          <w:tab w:val="left" w:pos="1"/>
          <w:tab w:val="left" w:pos="810"/>
        </w:tabs>
        <w:suppressAutoHyphens/>
        <w:spacing w:before="240"/>
        <w:rPr>
          <w:rFonts w:ascii="Garamond" w:hAnsi="Garamond"/>
        </w:rPr>
      </w:pPr>
      <w:r w:rsidRPr="0023043A">
        <w:rPr>
          <w:rFonts w:ascii="Garamond" w:hAnsi="Garamond"/>
        </w:rPr>
        <w:t xml:space="preserve">Raby, M., </w:t>
      </w:r>
      <w:r w:rsidRPr="0023043A">
        <w:rPr>
          <w:rFonts w:ascii="Garamond" w:hAnsi="Garamond"/>
          <w:b/>
        </w:rPr>
        <w:t>McGehee</w:t>
      </w:r>
      <w:r w:rsidRPr="0023043A">
        <w:rPr>
          <w:rFonts w:ascii="Garamond" w:hAnsi="Garamond"/>
        </w:rPr>
        <w:t xml:space="preserve">, </w:t>
      </w:r>
      <w:r w:rsidRPr="0023043A">
        <w:rPr>
          <w:rFonts w:ascii="Garamond" w:hAnsi="Garamond"/>
          <w:b/>
        </w:rPr>
        <w:t>D.V.</w:t>
      </w:r>
      <w:r w:rsidRPr="0023043A">
        <w:rPr>
          <w:rFonts w:ascii="Garamond" w:hAnsi="Garamond"/>
        </w:rPr>
        <w:t xml:space="preserve">, Lee, J.D., &amp; Nourse, G.E.  (2000). </w:t>
      </w:r>
      <w:hyperlink r:id="rId79" w:history="1">
        <w:r w:rsidRPr="005512C3">
          <w:rPr>
            <w:rStyle w:val="Hyperlink"/>
            <w:rFonts w:ascii="Garamond" w:hAnsi="Garamond"/>
          </w:rPr>
          <w:t>Defining the interface for a snowplow lane-tracking device using a system-based approach.</w:t>
        </w:r>
      </w:hyperlink>
      <w:r w:rsidRPr="0023043A">
        <w:rPr>
          <w:rFonts w:ascii="Garamond" w:hAnsi="Garamond"/>
        </w:rPr>
        <w:t xml:space="preserve"> </w:t>
      </w:r>
      <w:r w:rsidRPr="0023043A">
        <w:rPr>
          <w:rFonts w:ascii="Garamond" w:hAnsi="Garamond"/>
          <w:i/>
          <w:spacing w:val="-2"/>
        </w:rPr>
        <w:t>Proceedings of the International Ergonomics Association 14</w:t>
      </w:r>
      <w:r w:rsidRPr="0023043A">
        <w:rPr>
          <w:rFonts w:ascii="Garamond" w:hAnsi="Garamond"/>
          <w:i/>
          <w:spacing w:val="-2"/>
          <w:vertAlign w:val="superscript"/>
        </w:rPr>
        <w:t>th</w:t>
      </w:r>
      <w:r w:rsidRPr="0023043A">
        <w:rPr>
          <w:rFonts w:ascii="Garamond" w:hAnsi="Garamond"/>
          <w:i/>
          <w:spacing w:val="-2"/>
        </w:rPr>
        <w:t xml:space="preserve"> Triennial Congress and the Human Factors and Ergonomics Society 44th Annual Meeting, July 30</w:t>
      </w:r>
      <w:r w:rsidRPr="0023043A">
        <w:rPr>
          <w:rFonts w:ascii="Garamond" w:hAnsi="Garamond"/>
          <w:i/>
          <w:spacing w:val="-2"/>
          <w:vertAlign w:val="superscript"/>
        </w:rPr>
        <w:t>th</w:t>
      </w:r>
      <w:r w:rsidRPr="0023043A">
        <w:rPr>
          <w:rFonts w:ascii="Garamond" w:hAnsi="Garamond"/>
          <w:i/>
          <w:spacing w:val="-2"/>
        </w:rPr>
        <w:t>-August 3</w:t>
      </w:r>
      <w:r w:rsidRPr="0023043A">
        <w:rPr>
          <w:rFonts w:ascii="Garamond" w:hAnsi="Garamond"/>
          <w:i/>
          <w:spacing w:val="-2"/>
          <w:vertAlign w:val="superscript"/>
        </w:rPr>
        <w:t>rd</w:t>
      </w:r>
      <w:r w:rsidRPr="0023043A">
        <w:rPr>
          <w:rFonts w:ascii="Garamond" w:hAnsi="Garamond"/>
          <w:i/>
          <w:spacing w:val="-2"/>
        </w:rPr>
        <w:t>, 2000</w:t>
      </w:r>
      <w:r w:rsidRPr="0023043A">
        <w:rPr>
          <w:rFonts w:ascii="Garamond" w:hAnsi="Garamond"/>
          <w:spacing w:val="-2"/>
        </w:rPr>
        <w:t xml:space="preserve">.  </w:t>
      </w:r>
      <w:r w:rsidRPr="0023043A">
        <w:rPr>
          <w:rFonts w:ascii="Garamond" w:hAnsi="Garamond"/>
          <w:i/>
          <w:spacing w:val="-2"/>
        </w:rPr>
        <w:t>(3)</w:t>
      </w:r>
      <w:r w:rsidRPr="0023043A">
        <w:rPr>
          <w:rFonts w:ascii="Garamond" w:hAnsi="Garamond"/>
          <w:spacing w:val="-2"/>
        </w:rPr>
        <w:t xml:space="preserve"> 369-372.</w:t>
      </w:r>
    </w:p>
    <w:p w14:paraId="09859330" w14:textId="77777777" w:rsidR="00FF151B" w:rsidRPr="00EC4FF4" w:rsidRDefault="00FF151B" w:rsidP="006D7281">
      <w:pPr>
        <w:numPr>
          <w:ilvl w:val="0"/>
          <w:numId w:val="25"/>
        </w:numPr>
        <w:tabs>
          <w:tab w:val="left" w:pos="-720"/>
          <w:tab w:val="left" w:pos="1"/>
          <w:tab w:val="left" w:pos="900"/>
        </w:tabs>
        <w:suppressAutoHyphens/>
        <w:spacing w:before="240"/>
        <w:rPr>
          <w:rFonts w:ascii="Garamond" w:hAnsi="Garamond"/>
        </w:rPr>
      </w:pPr>
      <w:r w:rsidRPr="0023043A">
        <w:rPr>
          <w:rFonts w:ascii="Garamond" w:hAnsi="Garamond"/>
        </w:rPr>
        <w:lastRenderedPageBreak/>
        <w:t xml:space="preserve">Raby, M., </w:t>
      </w:r>
      <w:r w:rsidRPr="0023043A">
        <w:rPr>
          <w:rFonts w:ascii="Garamond" w:hAnsi="Garamond"/>
          <w:b/>
        </w:rPr>
        <w:t>McGehee, D.V.,</w:t>
      </w:r>
      <w:r w:rsidRPr="0023043A">
        <w:rPr>
          <w:rFonts w:ascii="Garamond" w:hAnsi="Garamond"/>
        </w:rPr>
        <w:t xml:space="preserve"> Nourse, G.E., &amp; Bartingale, S. (2000). </w:t>
      </w:r>
      <w:hyperlink r:id="rId80" w:history="1">
        <w:r w:rsidRPr="00CA3FB3">
          <w:rPr>
            <w:rStyle w:val="Hyperlink"/>
            <w:rFonts w:ascii="Garamond" w:hAnsi="Garamond"/>
          </w:rPr>
          <w:t>Operator interface design of a lane awareness system for snow removal operations</w:t>
        </w:r>
      </w:hyperlink>
      <w:r w:rsidRPr="0023043A">
        <w:rPr>
          <w:rFonts w:ascii="Garamond" w:hAnsi="Garamond"/>
        </w:rPr>
        <w:t xml:space="preserve">. </w:t>
      </w:r>
      <w:r>
        <w:rPr>
          <w:rFonts w:ascii="Garamond" w:hAnsi="Garamond"/>
          <w:i/>
        </w:rPr>
        <w:t>Proceedings of the</w:t>
      </w:r>
      <w:r w:rsidRPr="0023043A">
        <w:rPr>
          <w:rFonts w:ascii="Garamond" w:hAnsi="Garamond"/>
          <w:i/>
        </w:rPr>
        <w:t xml:space="preserve"> 7</w:t>
      </w:r>
      <w:r w:rsidRPr="0023043A">
        <w:rPr>
          <w:rFonts w:ascii="Garamond" w:hAnsi="Garamond"/>
          <w:i/>
          <w:vertAlign w:val="superscript"/>
        </w:rPr>
        <w:t>th</w:t>
      </w:r>
      <w:r w:rsidRPr="0023043A">
        <w:rPr>
          <w:rFonts w:ascii="Garamond" w:hAnsi="Garamond"/>
          <w:i/>
        </w:rPr>
        <w:t xml:space="preserve"> World Congress on</w:t>
      </w:r>
      <w:r>
        <w:rPr>
          <w:rFonts w:ascii="Garamond" w:hAnsi="Garamond"/>
          <w:i/>
        </w:rPr>
        <w:t xml:space="preserve"> Intelligent Transport Systems</w:t>
      </w:r>
      <w:r w:rsidRPr="0023043A">
        <w:rPr>
          <w:rFonts w:ascii="Garamond" w:hAnsi="Garamond"/>
        </w:rPr>
        <w:t>. Turin, Italy.</w:t>
      </w:r>
      <w:r w:rsidRPr="0023043A">
        <w:rPr>
          <w:rFonts w:ascii="Garamond" w:hAnsi="Garamond"/>
        </w:rPr>
        <w:fldChar w:fldCharType="begin">
          <w:fldData xml:space="preserve">MwA5ADUANwBGADAARgBEADAAMAA0ADIAQQAzADYAOAA1ADYAMQAwADAAMAAwADgAMwAyAEMARgA2
ADUANgBFADYAMgA2ADIAMAAwADMAQQBCADUANwAwADYANAAwADEAMwA5AEUAOAA0ADYAMAAyADAA
MAAwADAAMABEADEANAA0ADUAQwBDADUANwBGADEAMAAwADAAMAAwADAA
</w:fldData>
        </w:fldChar>
      </w:r>
      <w:r w:rsidRPr="00EC4FF4">
        <w:rPr>
          <w:rFonts w:ascii="Garamond" w:hAnsi="Garamond"/>
        </w:rPr>
        <w:instrText xml:space="preserve"> ADDIN ENBbu </w:instrText>
      </w:r>
      <w:r w:rsidRPr="0023043A">
        <w:rPr>
          <w:rFonts w:ascii="Garamond" w:hAnsi="Garamond"/>
        </w:rPr>
      </w:r>
      <w:r w:rsidRPr="0023043A">
        <w:rPr>
          <w:rFonts w:ascii="Garamond" w:hAnsi="Garamond"/>
        </w:rPr>
        <w:fldChar w:fldCharType="separate"/>
      </w:r>
    </w:p>
    <w:p w14:paraId="646C3FD9" w14:textId="77777777" w:rsidR="00FF151B" w:rsidRPr="00F705FE" w:rsidRDefault="00FF151B" w:rsidP="006D7281">
      <w:pPr>
        <w:pStyle w:val="BodyText"/>
        <w:numPr>
          <w:ilvl w:val="0"/>
          <w:numId w:val="25"/>
        </w:numPr>
        <w:tabs>
          <w:tab w:val="left" w:pos="360"/>
        </w:tabs>
        <w:rPr>
          <w:rFonts w:ascii="Garamond" w:hAnsi="Garamond"/>
          <w:sz w:val="24"/>
        </w:rPr>
      </w:pPr>
      <w:r w:rsidRPr="00F705FE">
        <w:rPr>
          <w:rFonts w:ascii="Garamond" w:hAnsi="Garamond"/>
          <w:sz w:val="24"/>
        </w:rPr>
        <w:t xml:space="preserve">Rizzo, M., Raby, M., </w:t>
      </w:r>
      <w:r w:rsidRPr="00F705FE">
        <w:rPr>
          <w:rFonts w:ascii="Garamond" w:hAnsi="Garamond"/>
          <w:b/>
          <w:sz w:val="24"/>
        </w:rPr>
        <w:t>McGehee, D.V.</w:t>
      </w:r>
      <w:r w:rsidRPr="00F705FE">
        <w:rPr>
          <w:rFonts w:ascii="Garamond" w:hAnsi="Garamond"/>
          <w:sz w:val="24"/>
        </w:rPr>
        <w:t xml:space="preserve">, Dawson, J., Anderson, S., Bierbaum, S., &amp; Mitchell, R. (2000) Quantification of driving performance during an auditory-verbal mental processing load. </w:t>
      </w:r>
      <w:r w:rsidRPr="00F705FE">
        <w:rPr>
          <w:rFonts w:ascii="Garamond" w:hAnsi="Garamond"/>
          <w:i/>
          <w:sz w:val="24"/>
        </w:rPr>
        <w:t>Paper presented at the International Conference on Traffic and Transport Psychology (ICTTP)</w:t>
      </w:r>
      <w:r w:rsidRPr="00F705FE">
        <w:rPr>
          <w:rFonts w:ascii="Garamond" w:hAnsi="Garamond"/>
          <w:sz w:val="24"/>
        </w:rPr>
        <w:t>, Bern Switzerland.</w:t>
      </w:r>
    </w:p>
    <w:p w14:paraId="27DA5681" w14:textId="77777777" w:rsidR="00FF151B" w:rsidRPr="0023043A" w:rsidRDefault="00FF151B" w:rsidP="006D7281">
      <w:pPr>
        <w:numPr>
          <w:ilvl w:val="0"/>
          <w:numId w:val="25"/>
        </w:numPr>
        <w:spacing w:before="240"/>
        <w:rPr>
          <w:rFonts w:ascii="Garamond" w:hAnsi="Garamond"/>
        </w:rPr>
      </w:pPr>
      <w:r w:rsidRPr="0023043A">
        <w:rPr>
          <w:rFonts w:ascii="Garamond" w:hAnsi="Garamond"/>
        </w:rPr>
        <w:t xml:space="preserve">Lee, J. D., </w:t>
      </w:r>
      <w:r w:rsidRPr="0023043A">
        <w:rPr>
          <w:rFonts w:ascii="Garamond" w:hAnsi="Garamond"/>
          <w:b/>
        </w:rPr>
        <w:t>McGehee, D. V</w:t>
      </w:r>
      <w:r w:rsidRPr="0023043A">
        <w:rPr>
          <w:rFonts w:ascii="Garamond" w:hAnsi="Garamond"/>
        </w:rPr>
        <w:t xml:space="preserve">., &amp; Brown, T. L. (2000). </w:t>
      </w:r>
      <w:hyperlink r:id="rId81" w:history="1">
        <w:r w:rsidRPr="00824122">
          <w:rPr>
            <w:rStyle w:val="Hyperlink"/>
            <w:rFonts w:ascii="Garamond" w:hAnsi="Garamond"/>
          </w:rPr>
          <w:t>Prior exposure, warning algorithm parameters and driver response to imminent rear-end collisions on a high-fidelity simulator</w:t>
        </w:r>
      </w:hyperlink>
      <w:r w:rsidRPr="0023043A">
        <w:rPr>
          <w:rFonts w:ascii="Garamond" w:hAnsi="Garamond"/>
        </w:rPr>
        <w:t xml:space="preserve">. </w:t>
      </w:r>
      <w:r w:rsidRPr="0023043A">
        <w:rPr>
          <w:rFonts w:ascii="Garamond" w:hAnsi="Garamond"/>
          <w:i/>
        </w:rPr>
        <w:t>Proceedings of the Human Factors and Ergonomics Society, (3)</w:t>
      </w:r>
      <w:r w:rsidRPr="0023043A">
        <w:rPr>
          <w:rFonts w:ascii="Garamond" w:hAnsi="Garamond"/>
        </w:rPr>
        <w:t>, 316-319.</w:t>
      </w:r>
    </w:p>
    <w:p w14:paraId="7E355133" w14:textId="77777777" w:rsidR="00824122" w:rsidRPr="00824122" w:rsidRDefault="00FF151B" w:rsidP="00824122">
      <w:pPr>
        <w:numPr>
          <w:ilvl w:val="0"/>
          <w:numId w:val="25"/>
        </w:numPr>
        <w:spacing w:before="240"/>
        <w:rPr>
          <w:rFonts w:ascii="Garamond" w:hAnsi="Garamond"/>
        </w:rPr>
      </w:pPr>
      <w:r w:rsidRPr="0023043A">
        <w:rPr>
          <w:rFonts w:ascii="Garamond" w:hAnsi="Garamond"/>
        </w:rPr>
        <w:t xml:space="preserve">Lee, J. D., Reyes, M. L., </w:t>
      </w:r>
      <w:r w:rsidRPr="0023043A">
        <w:rPr>
          <w:rFonts w:ascii="Garamond" w:hAnsi="Garamond"/>
          <w:b/>
        </w:rPr>
        <w:t>McGehee</w:t>
      </w:r>
      <w:r w:rsidRPr="0023043A">
        <w:rPr>
          <w:rFonts w:ascii="Garamond" w:hAnsi="Garamond"/>
        </w:rPr>
        <w:t>,</w:t>
      </w:r>
      <w:r w:rsidRPr="0023043A">
        <w:rPr>
          <w:rFonts w:ascii="Garamond" w:hAnsi="Garamond"/>
          <w:b/>
        </w:rPr>
        <w:t xml:space="preserve"> D. V</w:t>
      </w:r>
      <w:r w:rsidRPr="0023043A">
        <w:rPr>
          <w:rFonts w:ascii="Garamond" w:hAnsi="Garamond"/>
        </w:rPr>
        <w:t xml:space="preserve">., Brown, T. L., &amp; Perel, M. (2000). </w:t>
      </w:r>
      <w:hyperlink r:id="rId82" w:history="1">
        <w:r w:rsidRPr="00824122">
          <w:rPr>
            <w:rStyle w:val="Hyperlink"/>
            <w:rFonts w:ascii="Garamond" w:hAnsi="Garamond"/>
          </w:rPr>
          <w:t>Can collision warning systems mitigate distraction due to in-vehicle devices</w:t>
        </w:r>
      </w:hyperlink>
      <w:r w:rsidRPr="0023043A">
        <w:rPr>
          <w:rFonts w:ascii="Garamond" w:hAnsi="Garamond"/>
        </w:rPr>
        <w:t xml:space="preserve">? US DOT NHTSA </w:t>
      </w:r>
      <w:r w:rsidRPr="0023043A">
        <w:rPr>
          <w:rFonts w:ascii="Garamond" w:hAnsi="Garamond"/>
          <w:i/>
        </w:rPr>
        <w:t>Driver Distraction Internet Forum</w:t>
      </w:r>
      <w:r w:rsidRPr="0023043A">
        <w:rPr>
          <w:rFonts w:ascii="Garamond" w:hAnsi="Garamond"/>
        </w:rPr>
        <w:t>.</w:t>
      </w:r>
    </w:p>
    <w:p w14:paraId="5E791686" w14:textId="77777777" w:rsidR="00E34ABA" w:rsidRPr="00E34ABA" w:rsidRDefault="00E34ABA" w:rsidP="00E34ABA">
      <w:pPr>
        <w:pStyle w:val="ListParagraph"/>
        <w:numPr>
          <w:ilvl w:val="0"/>
          <w:numId w:val="25"/>
        </w:numPr>
        <w:rPr>
          <w:rFonts w:ascii="Garamond" w:hAnsi="Garamond"/>
        </w:rPr>
      </w:pPr>
      <w:r w:rsidRPr="00E34ABA">
        <w:rPr>
          <w:rFonts w:ascii="Garamond" w:hAnsi="Garamond"/>
          <w:color w:val="222222"/>
          <w:shd w:val="clear" w:color="auto" w:fill="FFFFFF"/>
        </w:rPr>
        <w:t>Rizzo, M., Dawson, J., McGehee, D. V., Mitchell, R., Bierbaum, S., Raby, M. &amp; Anderson, S. (2000). Driving with distraction after closed head injury. Symposium on sleepy drivers and pilots. In  </w:t>
      </w:r>
      <w:r w:rsidRPr="00E34ABA">
        <w:rPr>
          <w:rFonts w:ascii="Garamond" w:hAnsi="Garamond"/>
          <w:i/>
          <w:iCs/>
          <w:color w:val="222222"/>
        </w:rPr>
        <w:t>17th World Congress</w:t>
      </w:r>
      <w:r w:rsidRPr="00E34ABA">
        <w:rPr>
          <w:rFonts w:ascii="Garamond" w:hAnsi="Garamond"/>
          <w:color w:val="222222"/>
          <w:shd w:val="clear" w:color="auto" w:fill="FFFFFF"/>
        </w:rPr>
        <w:t>. International Association for Accident and Traffic Medicine (IAATM).</w:t>
      </w:r>
    </w:p>
    <w:p w14:paraId="6661FC67" w14:textId="77777777" w:rsidR="00E42DFE" w:rsidRDefault="00FF151B" w:rsidP="006D7281">
      <w:pPr>
        <w:pStyle w:val="reference"/>
        <w:numPr>
          <w:ilvl w:val="0"/>
          <w:numId w:val="25"/>
        </w:numPr>
        <w:spacing w:before="240" w:line="240" w:lineRule="exact"/>
        <w:rPr>
          <w:rFonts w:ascii="Garamond" w:hAnsi="Garamond"/>
        </w:rPr>
      </w:pPr>
      <w:r w:rsidRPr="0023043A">
        <w:rPr>
          <w:rFonts w:ascii="Garamond" w:hAnsi="Garamond"/>
        </w:rPr>
        <w:fldChar w:fldCharType="end"/>
      </w:r>
      <w:r w:rsidRPr="00BB5C0B">
        <w:rPr>
          <w:rFonts w:ascii="Garamond" w:hAnsi="Garamond"/>
        </w:rPr>
        <w:t xml:space="preserve"> </w:t>
      </w:r>
      <w:r w:rsidRPr="0023043A">
        <w:rPr>
          <w:rFonts w:ascii="Garamond" w:hAnsi="Garamond"/>
        </w:rPr>
        <w:t xml:space="preserve">Lee, J. D., </w:t>
      </w:r>
      <w:r w:rsidRPr="0023043A">
        <w:rPr>
          <w:rFonts w:ascii="Garamond" w:hAnsi="Garamond"/>
          <w:b/>
        </w:rPr>
        <w:t>McGehee, D.V</w:t>
      </w:r>
      <w:r w:rsidRPr="0023043A">
        <w:rPr>
          <w:rFonts w:ascii="Garamond" w:hAnsi="Garamond"/>
        </w:rPr>
        <w:t>. and T. L. Brown. (2000). Examination of driver behavior using varied rear-end collision warning algorithms on the Iowa Driving Simulator: preliminary findings. Transportation Research Board 79th Annual Meeting (January). Washington, D.C.</w:t>
      </w:r>
    </w:p>
    <w:p w14:paraId="581CE092" w14:textId="77777777" w:rsidR="00FF151B" w:rsidRDefault="00E42DFE" w:rsidP="006D7281">
      <w:pPr>
        <w:pStyle w:val="reference"/>
        <w:numPr>
          <w:ilvl w:val="0"/>
          <w:numId w:val="25"/>
        </w:numPr>
        <w:spacing w:before="240" w:line="240" w:lineRule="exact"/>
        <w:rPr>
          <w:rFonts w:ascii="Garamond" w:hAnsi="Garamond"/>
        </w:rPr>
      </w:pPr>
      <w:r>
        <w:rPr>
          <w:rFonts w:ascii="Garamond" w:hAnsi="Garamond"/>
        </w:rPr>
        <w:t xml:space="preserve">Cumming, T.L., Rizzo, M., </w:t>
      </w:r>
      <w:r w:rsidRPr="00F0438C">
        <w:rPr>
          <w:rFonts w:ascii="Garamond" w:hAnsi="Garamond"/>
          <w:b/>
        </w:rPr>
        <w:t>McGehee, D.V.</w:t>
      </w:r>
      <w:r w:rsidR="00F0438C">
        <w:rPr>
          <w:rFonts w:ascii="Garamond" w:hAnsi="Garamond"/>
        </w:rPr>
        <w:t xml:space="preserve">, Grant, P. (1998). </w:t>
      </w:r>
      <w:hyperlink r:id="rId83" w:history="1">
        <w:r w:rsidR="00F0438C" w:rsidRPr="00580827">
          <w:rPr>
            <w:rStyle w:val="Hyperlink"/>
            <w:rFonts w:ascii="Garamond" w:hAnsi="Garamond"/>
          </w:rPr>
          <w:t>Reliability of driving performance measure across upgrades to a high fidelity motion-based driving simulator</w:t>
        </w:r>
      </w:hyperlink>
      <w:r w:rsidR="00F0438C">
        <w:rPr>
          <w:rFonts w:ascii="Garamond" w:hAnsi="Garamond"/>
        </w:rPr>
        <w:t>. International Symposium on Automotive Tech</w:t>
      </w:r>
      <w:r w:rsidR="005D7175">
        <w:rPr>
          <w:rFonts w:ascii="Garamond" w:hAnsi="Garamond"/>
        </w:rPr>
        <w:t>n</w:t>
      </w:r>
      <w:r w:rsidR="00F0438C">
        <w:rPr>
          <w:rFonts w:ascii="Garamond" w:hAnsi="Garamond"/>
        </w:rPr>
        <w:t>ol</w:t>
      </w:r>
      <w:r w:rsidR="005D7175">
        <w:rPr>
          <w:rFonts w:ascii="Garamond" w:hAnsi="Garamond"/>
        </w:rPr>
        <w:t>o</w:t>
      </w:r>
      <w:r w:rsidR="00F0438C">
        <w:rPr>
          <w:rFonts w:ascii="Garamond" w:hAnsi="Garamond"/>
        </w:rPr>
        <w:t>gy &amp; Automation (31</w:t>
      </w:r>
      <w:r w:rsidR="00F0438C" w:rsidRPr="00F0438C">
        <w:rPr>
          <w:rFonts w:ascii="Garamond" w:hAnsi="Garamond"/>
          <w:vertAlign w:val="superscript"/>
        </w:rPr>
        <w:t>st</w:t>
      </w:r>
      <w:r w:rsidR="00F0438C">
        <w:rPr>
          <w:rFonts w:ascii="Garamond" w:hAnsi="Garamond"/>
        </w:rPr>
        <w:t xml:space="preserve">) </w:t>
      </w:r>
      <w:r w:rsidR="00FF151B" w:rsidRPr="0023043A">
        <w:rPr>
          <w:rFonts w:ascii="Garamond" w:hAnsi="Garamond"/>
        </w:rPr>
        <w:t xml:space="preserve"> </w:t>
      </w:r>
    </w:p>
    <w:p w14:paraId="66E0231E" w14:textId="77777777" w:rsidR="00FF151B" w:rsidRPr="00D35170" w:rsidRDefault="00FF151B" w:rsidP="006D7281">
      <w:pPr>
        <w:pStyle w:val="reference"/>
        <w:numPr>
          <w:ilvl w:val="0"/>
          <w:numId w:val="25"/>
        </w:numPr>
        <w:spacing w:before="240" w:line="240" w:lineRule="exact"/>
        <w:rPr>
          <w:rFonts w:ascii="Garamond" w:hAnsi="Garamond"/>
          <w:i/>
        </w:rPr>
      </w:pPr>
      <w:r>
        <w:rPr>
          <w:rFonts w:ascii="Garamond" w:hAnsi="Garamond"/>
        </w:rPr>
        <w:t xml:space="preserve">Rizzo, M., Reinach, S.R., </w:t>
      </w:r>
      <w:r w:rsidRPr="00EE51B0">
        <w:rPr>
          <w:rFonts w:ascii="Garamond" w:hAnsi="Garamond"/>
          <w:b/>
        </w:rPr>
        <w:t>McGehee, D.V.</w:t>
      </w:r>
      <w:r>
        <w:rPr>
          <w:rFonts w:ascii="Garamond" w:hAnsi="Garamond"/>
        </w:rPr>
        <w:t xml:space="preserve"> (1996). </w:t>
      </w:r>
      <w:hyperlink r:id="rId84" w:history="1">
        <w:r w:rsidRPr="00580827">
          <w:rPr>
            <w:rStyle w:val="Hyperlink"/>
            <w:rFonts w:ascii="Garamond" w:hAnsi="Garamond"/>
          </w:rPr>
          <w:t>Dissection of car crashes in high-fidelity driving simulations.</w:t>
        </w:r>
      </w:hyperlink>
      <w:r>
        <w:rPr>
          <w:rFonts w:ascii="Garamond" w:hAnsi="Garamond"/>
        </w:rPr>
        <w:t xml:space="preserve"> </w:t>
      </w:r>
      <w:r w:rsidRPr="00D35170">
        <w:rPr>
          <w:rFonts w:ascii="Garamond" w:hAnsi="Garamond"/>
          <w:i/>
        </w:rPr>
        <w:t xml:space="preserve">Proceedings of the Human Factors and Ergonomics Society—Europe. </w:t>
      </w:r>
    </w:p>
    <w:p w14:paraId="3FB02D2F" w14:textId="77777777" w:rsidR="00FF151B" w:rsidRPr="0023043A" w:rsidRDefault="00FF151B" w:rsidP="006D7281">
      <w:pPr>
        <w:numPr>
          <w:ilvl w:val="0"/>
          <w:numId w:val="25"/>
        </w:numPr>
        <w:spacing w:before="240"/>
        <w:rPr>
          <w:rFonts w:ascii="Garamond" w:hAnsi="Garamond"/>
          <w:i/>
        </w:rPr>
      </w:pPr>
      <w:r w:rsidRPr="0023043A">
        <w:rPr>
          <w:rFonts w:ascii="Garamond" w:hAnsi="Garamond"/>
        </w:rPr>
        <w:t xml:space="preserve">Hankey, J.M., </w:t>
      </w:r>
      <w:r w:rsidRPr="0023043A">
        <w:rPr>
          <w:rFonts w:ascii="Garamond" w:hAnsi="Garamond"/>
          <w:b/>
        </w:rPr>
        <w:t>D.V.</w:t>
      </w:r>
      <w:r w:rsidRPr="0023043A">
        <w:rPr>
          <w:rFonts w:ascii="Garamond" w:hAnsi="Garamond"/>
        </w:rPr>
        <w:t xml:space="preserve"> </w:t>
      </w:r>
      <w:r w:rsidRPr="0023043A">
        <w:rPr>
          <w:rFonts w:ascii="Garamond" w:hAnsi="Garamond"/>
          <w:b/>
        </w:rPr>
        <w:t>McGehee</w:t>
      </w:r>
      <w:r w:rsidRPr="0023043A">
        <w:rPr>
          <w:rFonts w:ascii="Garamond" w:hAnsi="Garamond"/>
        </w:rPr>
        <w:t xml:space="preserve">, T.A. Dingus, E.N. Mazzae, and W.R. Garrott (1996). </w:t>
      </w:r>
      <w:hyperlink r:id="rId85" w:history="1">
        <w:r w:rsidRPr="00580827">
          <w:rPr>
            <w:rStyle w:val="Hyperlink"/>
            <w:rFonts w:ascii="Garamond" w:hAnsi="Garamond"/>
          </w:rPr>
          <w:t>Initial driver avoidance behavior and reaction time to an unalerted intersection incursion</w:t>
        </w:r>
      </w:hyperlink>
      <w:r w:rsidRPr="0023043A">
        <w:rPr>
          <w:rFonts w:ascii="Garamond" w:hAnsi="Garamond"/>
        </w:rPr>
        <w:t xml:space="preserve">. </w:t>
      </w:r>
      <w:r w:rsidRPr="0023043A">
        <w:rPr>
          <w:rFonts w:ascii="Garamond" w:hAnsi="Garamond"/>
          <w:i/>
        </w:rPr>
        <w:t>Proceedings of the</w:t>
      </w:r>
      <w:r w:rsidRPr="0023043A">
        <w:rPr>
          <w:rFonts w:ascii="Garamond" w:hAnsi="Garamond"/>
        </w:rPr>
        <w:t xml:space="preserve"> </w:t>
      </w:r>
      <w:r w:rsidRPr="0023043A">
        <w:rPr>
          <w:rFonts w:ascii="Garamond" w:hAnsi="Garamond"/>
          <w:i/>
        </w:rPr>
        <w:t>40th Annual Meeting of the Human Factors and Ergonomics Society.</w:t>
      </w:r>
    </w:p>
    <w:p w14:paraId="64C24481" w14:textId="77777777" w:rsidR="00FF151B" w:rsidRPr="0023043A" w:rsidRDefault="00FF151B" w:rsidP="006D7281">
      <w:pPr>
        <w:numPr>
          <w:ilvl w:val="0"/>
          <w:numId w:val="25"/>
        </w:numPr>
        <w:spacing w:before="240"/>
        <w:rPr>
          <w:rFonts w:ascii="Garamond" w:hAnsi="Garamond"/>
          <w:i/>
        </w:rPr>
      </w:pPr>
      <w:r w:rsidRPr="0023043A">
        <w:rPr>
          <w:rFonts w:ascii="Garamond" w:hAnsi="Garamond"/>
        </w:rPr>
        <w:t xml:space="preserve">Hankey, J.M. and </w:t>
      </w:r>
      <w:r w:rsidRPr="0023043A">
        <w:rPr>
          <w:rFonts w:ascii="Garamond" w:hAnsi="Garamond"/>
          <w:b/>
        </w:rPr>
        <w:t>D.V.</w:t>
      </w:r>
      <w:r w:rsidRPr="0023043A">
        <w:rPr>
          <w:rFonts w:ascii="Garamond" w:hAnsi="Garamond"/>
        </w:rPr>
        <w:t xml:space="preserve"> </w:t>
      </w:r>
      <w:r w:rsidRPr="0023043A">
        <w:rPr>
          <w:rFonts w:ascii="Garamond" w:hAnsi="Garamond"/>
          <w:b/>
        </w:rPr>
        <w:t>McGehee</w:t>
      </w:r>
      <w:r w:rsidRPr="0023043A">
        <w:rPr>
          <w:rFonts w:ascii="Garamond" w:hAnsi="Garamond"/>
        </w:rPr>
        <w:t xml:space="preserve"> (1996).  </w:t>
      </w:r>
      <w:hyperlink r:id="rId86" w:history="1">
        <w:r w:rsidRPr="00580827">
          <w:rPr>
            <w:rStyle w:val="Hyperlink"/>
            <w:rFonts w:ascii="Garamond" w:hAnsi="Garamond"/>
          </w:rPr>
          <w:t>Decomposition of driver reaction time using video multiplexed views and data overlays</w:t>
        </w:r>
      </w:hyperlink>
      <w:r w:rsidRPr="0023043A">
        <w:rPr>
          <w:rFonts w:ascii="Garamond" w:hAnsi="Garamond"/>
        </w:rPr>
        <w:t xml:space="preserve">.  </w:t>
      </w:r>
      <w:r w:rsidRPr="0023043A">
        <w:rPr>
          <w:rFonts w:ascii="Garamond" w:hAnsi="Garamond"/>
          <w:i/>
        </w:rPr>
        <w:t>Proceedings of the 40th Annual Meeting of the Human Factors and Ergonomics Society.</w:t>
      </w:r>
    </w:p>
    <w:p w14:paraId="0BCB004D" w14:textId="08D76BDA" w:rsidR="00FF151B" w:rsidRPr="003A6BB0" w:rsidRDefault="00FF151B" w:rsidP="006D7281">
      <w:pPr>
        <w:numPr>
          <w:ilvl w:val="0"/>
          <w:numId w:val="25"/>
        </w:numPr>
        <w:spacing w:before="240"/>
        <w:rPr>
          <w:rFonts w:ascii="Garamond" w:hAnsi="Garamond"/>
          <w:i/>
        </w:rPr>
      </w:pPr>
      <w:r w:rsidRPr="0023043A">
        <w:rPr>
          <w:rFonts w:ascii="Garamond" w:hAnsi="Garamond"/>
        </w:rPr>
        <w:t xml:space="preserve">Reinach, </w:t>
      </w:r>
      <w:r w:rsidR="005B727F" w:rsidRPr="0023043A">
        <w:rPr>
          <w:rFonts w:ascii="Garamond" w:hAnsi="Garamond"/>
        </w:rPr>
        <w:t>S.R.,</w:t>
      </w:r>
      <w:r w:rsidRPr="0023043A">
        <w:rPr>
          <w:rFonts w:ascii="Garamond" w:hAnsi="Garamond"/>
        </w:rPr>
        <w:t xml:space="preserve"> M. Rizzo, </w:t>
      </w:r>
      <w:r w:rsidRPr="0023043A">
        <w:rPr>
          <w:rFonts w:ascii="Garamond" w:hAnsi="Garamond"/>
          <w:b/>
        </w:rPr>
        <w:t>D.V.</w:t>
      </w:r>
      <w:r w:rsidRPr="0023043A">
        <w:rPr>
          <w:rFonts w:ascii="Garamond" w:hAnsi="Garamond"/>
        </w:rPr>
        <w:t xml:space="preserve"> </w:t>
      </w:r>
      <w:r w:rsidRPr="0023043A">
        <w:rPr>
          <w:rFonts w:ascii="Garamond" w:hAnsi="Garamond"/>
          <w:b/>
        </w:rPr>
        <w:t>McGehee</w:t>
      </w:r>
      <w:r w:rsidRPr="0023043A">
        <w:rPr>
          <w:rFonts w:ascii="Garamond" w:hAnsi="Garamond"/>
        </w:rPr>
        <w:t xml:space="preserve">, and T.A. Dingus (1996).  Application of a hazard analysis technique for the assessment of demented drivers.  </w:t>
      </w:r>
      <w:r w:rsidRPr="0023043A">
        <w:rPr>
          <w:rFonts w:ascii="Garamond" w:hAnsi="Garamond"/>
          <w:i/>
        </w:rPr>
        <w:t xml:space="preserve">International Conference on Traffic and Transport Psychology. </w:t>
      </w:r>
      <w:r w:rsidRPr="0023043A">
        <w:rPr>
          <w:rFonts w:ascii="Garamond" w:hAnsi="Garamond"/>
        </w:rPr>
        <w:t>Valencia, Spain.</w:t>
      </w:r>
    </w:p>
    <w:p w14:paraId="05D751FC" w14:textId="77777777" w:rsidR="00FF151B" w:rsidRPr="00BF38CE" w:rsidRDefault="00FF151B" w:rsidP="006D7281">
      <w:pPr>
        <w:numPr>
          <w:ilvl w:val="0"/>
          <w:numId w:val="25"/>
        </w:numPr>
        <w:spacing w:before="240"/>
        <w:rPr>
          <w:rFonts w:ascii="Garamond" w:hAnsi="Garamond"/>
        </w:rPr>
      </w:pPr>
      <w:r w:rsidRPr="0023043A">
        <w:rPr>
          <w:rFonts w:ascii="Garamond" w:hAnsi="Garamond"/>
        </w:rPr>
        <w:t>Rizzo, M.,</w:t>
      </w:r>
      <w:r w:rsidRPr="0023043A">
        <w:rPr>
          <w:rFonts w:ascii="Garamond" w:hAnsi="Garamond"/>
          <w:b/>
        </w:rPr>
        <w:t xml:space="preserve"> D.V. McGehee</w:t>
      </w:r>
      <w:r w:rsidRPr="0023043A">
        <w:rPr>
          <w:rFonts w:ascii="Garamond" w:hAnsi="Garamond"/>
        </w:rPr>
        <w:t xml:space="preserve">, T.A. Dingus, and A.D. Petersen (1996).  The development of an unobtrusively instrumented field research vehicle for the objective assessment of driving performance. </w:t>
      </w:r>
      <w:r w:rsidRPr="0023043A">
        <w:rPr>
          <w:rFonts w:ascii="Garamond" w:hAnsi="Garamond"/>
          <w:i/>
        </w:rPr>
        <w:t xml:space="preserve">International Conference on Traffic and Transport Psychology.  </w:t>
      </w:r>
      <w:r w:rsidRPr="0023043A">
        <w:rPr>
          <w:rFonts w:ascii="Garamond" w:hAnsi="Garamond"/>
        </w:rPr>
        <w:t>Valencia, Spain</w:t>
      </w:r>
      <w:r w:rsidRPr="0023043A">
        <w:rPr>
          <w:rFonts w:ascii="Garamond" w:hAnsi="Garamond"/>
          <w:i/>
        </w:rPr>
        <w:t>.</w:t>
      </w:r>
      <w:r w:rsidRPr="0023043A">
        <w:rPr>
          <w:rFonts w:ascii="Garamond" w:hAnsi="Garamond"/>
          <w:b/>
        </w:rPr>
        <w:t xml:space="preserve"> </w:t>
      </w:r>
    </w:p>
    <w:p w14:paraId="3070D304" w14:textId="77777777" w:rsidR="00FF151B" w:rsidRDefault="00FF151B" w:rsidP="006D7281">
      <w:pPr>
        <w:numPr>
          <w:ilvl w:val="0"/>
          <w:numId w:val="25"/>
        </w:numPr>
        <w:spacing w:before="240"/>
        <w:rPr>
          <w:rFonts w:ascii="Garamond" w:hAnsi="Garamond"/>
          <w:i/>
        </w:rPr>
      </w:pPr>
      <w:r w:rsidRPr="00BF38CE">
        <w:rPr>
          <w:rFonts w:ascii="Garamond" w:hAnsi="Garamond"/>
        </w:rPr>
        <w:lastRenderedPageBreak/>
        <w:t xml:space="preserve">Wilson, T., Butler, W., </w:t>
      </w:r>
      <w:r w:rsidRPr="00BF38CE">
        <w:rPr>
          <w:rFonts w:ascii="Garamond" w:hAnsi="Garamond"/>
          <w:b/>
        </w:rPr>
        <w:t>McGehee, D.V.</w:t>
      </w:r>
      <w:r w:rsidRPr="00BF38CE">
        <w:rPr>
          <w:rFonts w:ascii="Garamond" w:hAnsi="Garamond"/>
        </w:rPr>
        <w:t xml:space="preserve">, Dingus, T.A. (1996). </w:t>
      </w:r>
      <w:hyperlink r:id="rId87" w:history="1">
        <w:r w:rsidRPr="00580827">
          <w:rPr>
            <w:rStyle w:val="Hyperlink"/>
            <w:rFonts w:ascii="Garamond" w:hAnsi="Garamond"/>
          </w:rPr>
          <w:t>IVHS countermeasures for rear-end collisions: Driver warning system performance guidelines.</w:t>
        </w:r>
      </w:hyperlink>
      <w:r w:rsidRPr="00BF38CE">
        <w:rPr>
          <w:rFonts w:ascii="Garamond" w:hAnsi="Garamond"/>
        </w:rPr>
        <w:t xml:space="preserve"> </w:t>
      </w:r>
      <w:r w:rsidRPr="00BF38CE">
        <w:rPr>
          <w:rFonts w:ascii="Garamond" w:hAnsi="Garamond"/>
          <w:i/>
        </w:rPr>
        <w:t xml:space="preserve">Proceedings of the Intelligent Transportation Society of America. </w:t>
      </w:r>
    </w:p>
    <w:p w14:paraId="735C0935" w14:textId="77777777" w:rsidR="00FF151B" w:rsidRPr="0064493E" w:rsidRDefault="00FF151B" w:rsidP="006D7281">
      <w:pPr>
        <w:numPr>
          <w:ilvl w:val="0"/>
          <w:numId w:val="25"/>
        </w:numPr>
        <w:spacing w:before="240"/>
        <w:rPr>
          <w:rFonts w:ascii="Garamond" w:hAnsi="Garamond"/>
          <w:i/>
        </w:rPr>
      </w:pPr>
      <w:r w:rsidRPr="0064493E">
        <w:rPr>
          <w:rFonts w:ascii="Garamond" w:hAnsi="Garamond"/>
        </w:rPr>
        <w:t xml:space="preserve">Hulse, M.C., Dingus, T.A., </w:t>
      </w:r>
      <w:r w:rsidRPr="0064493E">
        <w:rPr>
          <w:rFonts w:ascii="Garamond" w:hAnsi="Garamond"/>
          <w:b/>
        </w:rPr>
        <w:t>McGehee, D.V.</w:t>
      </w:r>
      <w:r w:rsidRPr="0064493E">
        <w:rPr>
          <w:rFonts w:ascii="Garamond" w:hAnsi="Garamond"/>
        </w:rPr>
        <w:t xml:space="preserve">, Fleischman, R.N. (1995). </w:t>
      </w:r>
      <w:hyperlink r:id="rId88" w:history="1">
        <w:r w:rsidRPr="00580827">
          <w:rPr>
            <w:rStyle w:val="Hyperlink"/>
            <w:rFonts w:ascii="Garamond" w:hAnsi="Garamond"/>
          </w:rPr>
          <w:t>The effects of area familiarity and navigation method on Advanced Traveler Information System (ATIS) use.</w:t>
        </w:r>
      </w:hyperlink>
      <w:r w:rsidRPr="0064493E">
        <w:rPr>
          <w:rFonts w:ascii="Garamond" w:hAnsi="Garamond"/>
        </w:rPr>
        <w:t xml:space="preserve"> </w:t>
      </w:r>
      <w:r w:rsidRPr="0064493E">
        <w:rPr>
          <w:rFonts w:ascii="Garamond" w:hAnsi="Garamond"/>
          <w:i/>
        </w:rPr>
        <w:t>Proceedings of the 39</w:t>
      </w:r>
      <w:r w:rsidRPr="0064493E">
        <w:rPr>
          <w:rFonts w:ascii="Garamond" w:hAnsi="Garamond"/>
          <w:i/>
          <w:vertAlign w:val="superscript"/>
        </w:rPr>
        <w:t>th</w:t>
      </w:r>
      <w:r w:rsidRPr="0064493E">
        <w:rPr>
          <w:rFonts w:ascii="Garamond" w:hAnsi="Garamond"/>
          <w:i/>
        </w:rPr>
        <w:t xml:space="preserve"> Human Factors and Ergonomics Society. </w:t>
      </w:r>
    </w:p>
    <w:p w14:paraId="2CDA1E68" w14:textId="77777777" w:rsidR="00FF151B" w:rsidRPr="003A6BB0" w:rsidRDefault="00FF151B" w:rsidP="006D7281">
      <w:pPr>
        <w:numPr>
          <w:ilvl w:val="0"/>
          <w:numId w:val="25"/>
        </w:numPr>
        <w:spacing w:before="240"/>
        <w:rPr>
          <w:rFonts w:ascii="Garamond" w:hAnsi="Garamond"/>
        </w:rPr>
      </w:pPr>
      <w:r w:rsidRPr="0023043A">
        <w:rPr>
          <w:rFonts w:ascii="Garamond" w:hAnsi="Garamond"/>
          <w:b/>
        </w:rPr>
        <w:t>McGehee</w:t>
      </w:r>
      <w:r w:rsidRPr="0023043A">
        <w:rPr>
          <w:rFonts w:ascii="Garamond" w:hAnsi="Garamond"/>
        </w:rPr>
        <w:t xml:space="preserve">, </w:t>
      </w:r>
      <w:r w:rsidRPr="0023043A">
        <w:rPr>
          <w:rFonts w:ascii="Garamond" w:hAnsi="Garamond"/>
          <w:b/>
        </w:rPr>
        <w:t>D.V.</w:t>
      </w:r>
      <w:r w:rsidRPr="0023043A">
        <w:rPr>
          <w:rFonts w:ascii="Garamond" w:hAnsi="Garamond"/>
        </w:rPr>
        <w:t xml:space="preserve">, T.A. Dingus, Y.E. Papelis, and M.J. Bartelme (1995).  The Use of Specialized Scenes and Scenarios for the Evaluation of Driver Performance During Rear-End Collision Circumstances on the Iowa Driving Simulator. </w:t>
      </w:r>
      <w:r w:rsidRPr="0023043A">
        <w:rPr>
          <w:rFonts w:ascii="Garamond" w:hAnsi="Garamond"/>
          <w:i/>
        </w:rPr>
        <w:t xml:space="preserve">74th Annual Transportation Research Board Meeting. </w:t>
      </w:r>
      <w:r w:rsidRPr="0023043A">
        <w:rPr>
          <w:rFonts w:ascii="Garamond" w:hAnsi="Garamond"/>
        </w:rPr>
        <w:t>Washington, D.C.</w:t>
      </w:r>
    </w:p>
    <w:p w14:paraId="46CD41D7" w14:textId="77777777" w:rsidR="00B44C91" w:rsidRPr="00B44C91" w:rsidRDefault="00FF151B" w:rsidP="00B44C91">
      <w:pPr>
        <w:numPr>
          <w:ilvl w:val="0"/>
          <w:numId w:val="25"/>
        </w:numPr>
        <w:spacing w:before="240"/>
        <w:rPr>
          <w:rFonts w:ascii="Garamond" w:hAnsi="Garamond"/>
          <w:i/>
        </w:rPr>
      </w:pPr>
      <w:r w:rsidRPr="0023043A">
        <w:rPr>
          <w:rFonts w:ascii="Garamond" w:hAnsi="Garamond"/>
        </w:rPr>
        <w:t xml:space="preserve">Rizzo, M., G.S. Watson, </w:t>
      </w:r>
      <w:r w:rsidRPr="0023043A">
        <w:rPr>
          <w:rFonts w:ascii="Garamond" w:hAnsi="Garamond"/>
          <w:b/>
        </w:rPr>
        <w:t>D.V.</w:t>
      </w:r>
      <w:r w:rsidRPr="0023043A">
        <w:rPr>
          <w:rFonts w:ascii="Garamond" w:hAnsi="Garamond"/>
        </w:rPr>
        <w:t xml:space="preserve"> </w:t>
      </w:r>
      <w:r w:rsidRPr="0023043A">
        <w:rPr>
          <w:rFonts w:ascii="Garamond" w:hAnsi="Garamond"/>
          <w:b/>
        </w:rPr>
        <w:t>McGehee</w:t>
      </w:r>
      <w:r w:rsidRPr="0023043A">
        <w:rPr>
          <w:rFonts w:ascii="Garamond" w:hAnsi="Garamond"/>
        </w:rPr>
        <w:t xml:space="preserve">, and T.A. Dingus (1994).  Simulator driving and car crashes in Alzheimer’s disease. </w:t>
      </w:r>
      <w:r w:rsidRPr="0023043A">
        <w:rPr>
          <w:rFonts w:ascii="Garamond" w:hAnsi="Garamond"/>
          <w:i/>
        </w:rPr>
        <w:t xml:space="preserve"> Society for Neuroscience Abstracts, Vol (20).</w:t>
      </w:r>
    </w:p>
    <w:p w14:paraId="4B63A893" w14:textId="77777777" w:rsidR="00FF151B" w:rsidRPr="0023043A" w:rsidRDefault="00FF151B" w:rsidP="006D7281">
      <w:pPr>
        <w:numPr>
          <w:ilvl w:val="0"/>
          <w:numId w:val="25"/>
        </w:numPr>
        <w:spacing w:before="240"/>
        <w:rPr>
          <w:rFonts w:ascii="Garamond" w:hAnsi="Garamond"/>
        </w:rPr>
      </w:pPr>
      <w:r w:rsidRPr="0023043A">
        <w:rPr>
          <w:rFonts w:ascii="Garamond" w:hAnsi="Garamond"/>
          <w:b/>
        </w:rPr>
        <w:t>McGehee</w:t>
      </w:r>
      <w:r w:rsidRPr="0023043A">
        <w:rPr>
          <w:rFonts w:ascii="Garamond" w:hAnsi="Garamond"/>
        </w:rPr>
        <w:t>,</w:t>
      </w:r>
      <w:r w:rsidRPr="0023043A">
        <w:rPr>
          <w:rFonts w:ascii="Garamond" w:hAnsi="Garamond"/>
          <w:b/>
        </w:rPr>
        <w:t xml:space="preserve"> D.V.</w:t>
      </w:r>
      <w:r w:rsidRPr="0023043A">
        <w:rPr>
          <w:rFonts w:ascii="Garamond" w:hAnsi="Garamond"/>
        </w:rPr>
        <w:t xml:space="preserve">, M.A. Mollenhauer, and T.A. Dingus (1994). </w:t>
      </w:r>
      <w:hyperlink r:id="rId89" w:history="1">
        <w:r w:rsidRPr="00580827">
          <w:rPr>
            <w:rStyle w:val="Hyperlink"/>
            <w:rFonts w:ascii="Garamond" w:hAnsi="Garamond"/>
          </w:rPr>
          <w:t>The de-composition of driver/human factors in rear-end automotive crashes.</w:t>
        </w:r>
      </w:hyperlink>
      <w:r w:rsidRPr="0023043A">
        <w:rPr>
          <w:rFonts w:ascii="Garamond" w:hAnsi="Garamond"/>
        </w:rPr>
        <w:t xml:space="preserve">  </w:t>
      </w:r>
      <w:r w:rsidRPr="0023043A">
        <w:rPr>
          <w:rFonts w:ascii="Garamond" w:hAnsi="Garamond"/>
          <w:i/>
        </w:rPr>
        <w:t>Proceedings of the</w:t>
      </w:r>
      <w:r w:rsidRPr="0023043A">
        <w:rPr>
          <w:rFonts w:ascii="Garamond" w:hAnsi="Garamond"/>
        </w:rPr>
        <w:t xml:space="preserve"> </w:t>
      </w:r>
      <w:r w:rsidRPr="0023043A">
        <w:rPr>
          <w:rFonts w:ascii="Garamond" w:hAnsi="Garamond"/>
          <w:i/>
        </w:rPr>
        <w:t>First World Congress on Applications Transport Telematics and Intelligent Vehicle Highway Systems</w:t>
      </w:r>
      <w:r w:rsidRPr="0023043A">
        <w:rPr>
          <w:rFonts w:ascii="Garamond" w:hAnsi="Garamond"/>
        </w:rPr>
        <w:t xml:space="preserve">. </w:t>
      </w:r>
      <w:r w:rsidRPr="0023043A">
        <w:rPr>
          <w:rFonts w:ascii="Garamond" w:hAnsi="Garamond"/>
          <w:i/>
        </w:rPr>
        <w:t xml:space="preserve"> </w:t>
      </w:r>
      <w:r w:rsidRPr="0023043A">
        <w:rPr>
          <w:rFonts w:ascii="Garamond" w:hAnsi="Garamond"/>
        </w:rPr>
        <w:t>Paris, France</w:t>
      </w:r>
      <w:r w:rsidRPr="0023043A">
        <w:rPr>
          <w:rFonts w:ascii="Garamond" w:hAnsi="Garamond"/>
          <w:i/>
        </w:rPr>
        <w:t>.</w:t>
      </w:r>
    </w:p>
    <w:p w14:paraId="4946F694" w14:textId="77777777" w:rsidR="00FF151B" w:rsidRPr="0023043A" w:rsidRDefault="00FF151B" w:rsidP="006D7281">
      <w:pPr>
        <w:numPr>
          <w:ilvl w:val="0"/>
          <w:numId w:val="25"/>
        </w:numPr>
        <w:spacing w:before="240"/>
        <w:rPr>
          <w:rFonts w:ascii="Garamond" w:hAnsi="Garamond"/>
          <w:i/>
        </w:rPr>
      </w:pPr>
      <w:r w:rsidRPr="0023043A">
        <w:rPr>
          <w:rFonts w:ascii="Garamond" w:hAnsi="Garamond"/>
          <w:b/>
        </w:rPr>
        <w:t>McGehee</w:t>
      </w:r>
      <w:r w:rsidRPr="0023043A">
        <w:rPr>
          <w:rFonts w:ascii="Garamond" w:hAnsi="Garamond"/>
        </w:rPr>
        <w:t xml:space="preserve">, </w:t>
      </w:r>
      <w:r w:rsidRPr="0023043A">
        <w:rPr>
          <w:rFonts w:ascii="Garamond" w:hAnsi="Garamond"/>
          <w:b/>
        </w:rPr>
        <w:t>D.V.</w:t>
      </w:r>
      <w:r w:rsidRPr="0023043A">
        <w:rPr>
          <w:rFonts w:ascii="Garamond" w:hAnsi="Garamond"/>
        </w:rPr>
        <w:t xml:space="preserve">, T.A. Dingus, and A.B. Horowitz (1994).  </w:t>
      </w:r>
      <w:hyperlink r:id="rId90" w:history="1">
        <w:r w:rsidRPr="00580827">
          <w:rPr>
            <w:rStyle w:val="Hyperlink"/>
            <w:rFonts w:ascii="Garamond" w:hAnsi="Garamond"/>
          </w:rPr>
          <w:t>An experimental field test of automotive headway maintenance/collision warning visual displays</w:t>
        </w:r>
      </w:hyperlink>
      <w:r w:rsidRPr="0023043A">
        <w:rPr>
          <w:rFonts w:ascii="Garamond" w:hAnsi="Garamond"/>
        </w:rPr>
        <w:t xml:space="preserve">.  </w:t>
      </w:r>
      <w:r w:rsidRPr="0023043A">
        <w:rPr>
          <w:rFonts w:ascii="Garamond" w:hAnsi="Garamond"/>
          <w:i/>
        </w:rPr>
        <w:t>Proceedings of the 38th Annual Meeting of the Human Factors and Ergonomics Society.</w:t>
      </w:r>
    </w:p>
    <w:p w14:paraId="426E6A2D" w14:textId="77777777" w:rsidR="00FF151B" w:rsidRPr="0023043A" w:rsidRDefault="00FF151B" w:rsidP="006D7281">
      <w:pPr>
        <w:numPr>
          <w:ilvl w:val="0"/>
          <w:numId w:val="25"/>
        </w:numPr>
        <w:spacing w:before="240"/>
        <w:rPr>
          <w:rFonts w:ascii="Garamond" w:hAnsi="Garamond"/>
        </w:rPr>
      </w:pPr>
      <w:r w:rsidRPr="0023043A">
        <w:rPr>
          <w:rFonts w:ascii="Garamond" w:hAnsi="Garamond"/>
        </w:rPr>
        <w:t xml:space="preserve">Dingus, T., M.C. Hulse, </w:t>
      </w:r>
      <w:r w:rsidRPr="0023043A">
        <w:rPr>
          <w:rFonts w:ascii="Garamond" w:hAnsi="Garamond"/>
          <w:b/>
        </w:rPr>
        <w:t>D.V. McGehee</w:t>
      </w:r>
      <w:r w:rsidRPr="0023043A">
        <w:rPr>
          <w:rFonts w:ascii="Garamond" w:hAnsi="Garamond"/>
        </w:rPr>
        <w:t xml:space="preserve">, R.N. Manakkal, and R.N. Fleischman (1994).  </w:t>
      </w:r>
      <w:hyperlink r:id="rId91" w:history="1">
        <w:r w:rsidRPr="00580827">
          <w:rPr>
            <w:rStyle w:val="Hyperlink"/>
            <w:rFonts w:ascii="Garamond" w:hAnsi="Garamond"/>
          </w:rPr>
          <w:t>Driver performance results from the TravTek IVHS camera car evaluation study.</w:t>
        </w:r>
      </w:hyperlink>
      <w:r w:rsidRPr="0023043A">
        <w:rPr>
          <w:rFonts w:ascii="Garamond" w:hAnsi="Garamond"/>
        </w:rPr>
        <w:t xml:space="preserve"> </w:t>
      </w:r>
      <w:r w:rsidRPr="0023043A">
        <w:rPr>
          <w:rFonts w:ascii="Garamond" w:hAnsi="Garamond"/>
          <w:i/>
        </w:rPr>
        <w:t>Proceedings of the 38th Annual Meeting of the Human Factors and Ergonomics Society.</w:t>
      </w:r>
    </w:p>
    <w:p w14:paraId="20EC1518" w14:textId="77777777" w:rsidR="00FF151B" w:rsidRPr="0023043A" w:rsidRDefault="00FF151B" w:rsidP="006D7281">
      <w:pPr>
        <w:numPr>
          <w:ilvl w:val="0"/>
          <w:numId w:val="25"/>
        </w:numPr>
        <w:spacing w:before="240"/>
        <w:rPr>
          <w:rFonts w:ascii="Garamond" w:hAnsi="Garamond"/>
          <w:b/>
        </w:rPr>
      </w:pPr>
      <w:r w:rsidRPr="0023043A">
        <w:rPr>
          <w:rFonts w:ascii="Garamond" w:hAnsi="Garamond"/>
          <w:b/>
        </w:rPr>
        <w:t>McGehee</w:t>
      </w:r>
      <w:r w:rsidRPr="0023043A">
        <w:rPr>
          <w:rFonts w:ascii="Garamond" w:hAnsi="Garamond"/>
        </w:rPr>
        <w:t xml:space="preserve">, </w:t>
      </w:r>
      <w:r w:rsidRPr="0023043A">
        <w:rPr>
          <w:rFonts w:ascii="Garamond" w:hAnsi="Garamond"/>
          <w:b/>
        </w:rPr>
        <w:t>D.V.</w:t>
      </w:r>
      <w:r w:rsidRPr="0023043A">
        <w:rPr>
          <w:rFonts w:ascii="Garamond" w:hAnsi="Garamond"/>
        </w:rPr>
        <w:t xml:space="preserve">, T.A. Dingus, A.B. Horowitz, L.M. Oberdier, and J.S. Parikh (1993).  </w:t>
      </w:r>
      <w:hyperlink r:id="rId92" w:history="1">
        <w:r w:rsidR="00ED20D0" w:rsidRPr="00ED20D0">
          <w:rPr>
            <w:rStyle w:val="Hyperlink"/>
            <w:rFonts w:ascii="Garamond" w:hAnsi="Garamond"/>
          </w:rPr>
          <w:t>Effect of a “Headway” display on driver following behavior: Experimental field test of design and initial results</w:t>
        </w:r>
      </w:hyperlink>
      <w:r w:rsidR="00ED20D0">
        <w:rPr>
          <w:rFonts w:ascii="Garamond" w:hAnsi="Garamond"/>
        </w:rPr>
        <w:t>.</w:t>
      </w:r>
      <w:r w:rsidRPr="0023043A">
        <w:rPr>
          <w:rFonts w:ascii="Garamond" w:hAnsi="Garamond"/>
        </w:rPr>
        <w:t xml:space="preserve">  </w:t>
      </w:r>
      <w:r w:rsidRPr="0023043A">
        <w:rPr>
          <w:rFonts w:ascii="Garamond" w:hAnsi="Garamond"/>
          <w:i/>
        </w:rPr>
        <w:t xml:space="preserve">Intelligent Vehicles ‘93 Symposium, IEEE and SAE, </w:t>
      </w:r>
      <w:r w:rsidRPr="0023043A">
        <w:rPr>
          <w:rFonts w:ascii="Garamond" w:hAnsi="Garamond"/>
        </w:rPr>
        <w:t>Tokyo, Japan</w:t>
      </w:r>
      <w:r w:rsidRPr="0023043A">
        <w:rPr>
          <w:rFonts w:ascii="Garamond" w:hAnsi="Garamond"/>
          <w:i/>
        </w:rPr>
        <w:t>.</w:t>
      </w:r>
    </w:p>
    <w:p w14:paraId="1BF1FDE8" w14:textId="77777777" w:rsidR="00FF151B" w:rsidRPr="0023043A" w:rsidRDefault="00FF151B" w:rsidP="006D7281">
      <w:pPr>
        <w:numPr>
          <w:ilvl w:val="0"/>
          <w:numId w:val="25"/>
        </w:numPr>
        <w:tabs>
          <w:tab w:val="left" w:pos="1008"/>
        </w:tabs>
        <w:spacing w:before="240"/>
        <w:rPr>
          <w:rFonts w:ascii="Garamond" w:hAnsi="Garamond"/>
          <w:i/>
        </w:rPr>
      </w:pPr>
      <w:r w:rsidRPr="0023043A">
        <w:rPr>
          <w:rFonts w:ascii="Garamond" w:hAnsi="Garamond"/>
          <w:b/>
        </w:rPr>
        <w:t>McGehee, D.V.</w:t>
      </w:r>
      <w:r w:rsidRPr="0023043A">
        <w:rPr>
          <w:rFonts w:ascii="Garamond" w:hAnsi="Garamond"/>
        </w:rPr>
        <w:t xml:space="preserve">, T.A. Dingus, and A.B. Horowitz (1992).  </w:t>
      </w:r>
      <w:hyperlink r:id="rId93" w:history="1">
        <w:r w:rsidRPr="00ED20D0">
          <w:rPr>
            <w:rStyle w:val="Hyperlink"/>
            <w:rFonts w:ascii="Garamond" w:hAnsi="Garamond"/>
          </w:rPr>
          <w:t>The potential value of a front-to-rear-end collision warning system based on factors of driver behavior, visual perception and brake reaction time.</w:t>
        </w:r>
      </w:hyperlink>
      <w:r w:rsidRPr="0023043A">
        <w:rPr>
          <w:rFonts w:ascii="Garamond" w:hAnsi="Garamond"/>
        </w:rPr>
        <w:t xml:space="preserve"> </w:t>
      </w:r>
      <w:r w:rsidRPr="0023043A">
        <w:rPr>
          <w:rFonts w:ascii="Garamond" w:hAnsi="Garamond"/>
          <w:i/>
        </w:rPr>
        <w:t>Proceedings of the 36th Annual Meeting of the Human Factors Society.</w:t>
      </w:r>
    </w:p>
    <w:p w14:paraId="2DA66BFF" w14:textId="77777777" w:rsidR="00A648CE" w:rsidRPr="00744848" w:rsidRDefault="00FF151B" w:rsidP="00744848">
      <w:pPr>
        <w:numPr>
          <w:ilvl w:val="0"/>
          <w:numId w:val="25"/>
        </w:numPr>
        <w:spacing w:before="240"/>
        <w:rPr>
          <w:rFonts w:ascii="Garamond" w:hAnsi="Garamond"/>
          <w:b/>
        </w:rPr>
      </w:pPr>
      <w:r w:rsidRPr="0023043A">
        <w:rPr>
          <w:rFonts w:ascii="Garamond" w:hAnsi="Garamond"/>
        </w:rPr>
        <w:t xml:space="preserve">Gill, R.T., S.E. Gordon, S. Dean, and </w:t>
      </w:r>
      <w:r w:rsidRPr="0023043A">
        <w:rPr>
          <w:rFonts w:ascii="Garamond" w:hAnsi="Garamond"/>
          <w:b/>
        </w:rPr>
        <w:t>D.V. McGehee</w:t>
      </w:r>
      <w:r w:rsidRPr="0023043A">
        <w:rPr>
          <w:rFonts w:ascii="Garamond" w:hAnsi="Garamond"/>
        </w:rPr>
        <w:t xml:space="preserve"> (1991).  </w:t>
      </w:r>
      <w:hyperlink r:id="rId94" w:history="1">
        <w:r w:rsidRPr="00ED20D0">
          <w:rPr>
            <w:rStyle w:val="Hyperlink"/>
            <w:rFonts w:ascii="Garamond" w:hAnsi="Garamond"/>
          </w:rPr>
          <w:t xml:space="preserve">Integrating cursor control into the computer keyboard. </w:t>
        </w:r>
      </w:hyperlink>
      <w:r w:rsidRPr="0023043A">
        <w:rPr>
          <w:rFonts w:ascii="Garamond" w:hAnsi="Garamond"/>
        </w:rPr>
        <w:t xml:space="preserve"> </w:t>
      </w:r>
      <w:r w:rsidRPr="0023043A">
        <w:rPr>
          <w:rFonts w:ascii="Garamond" w:hAnsi="Garamond"/>
          <w:i/>
        </w:rPr>
        <w:t>Proceedings of the 35th Annual Meeting of the Human Factors Society.</w:t>
      </w:r>
    </w:p>
    <w:p w14:paraId="6489F0BF" w14:textId="694E09A3" w:rsidR="006D7281" w:rsidRPr="00A648CE" w:rsidRDefault="006D7281" w:rsidP="006D7281">
      <w:pPr>
        <w:spacing w:before="240"/>
        <w:ind w:left="180" w:firstLine="180"/>
        <w:rPr>
          <w:rFonts w:ascii="Garamond" w:hAnsi="Garamond"/>
          <w:b/>
          <w:sz w:val="28"/>
          <w:szCs w:val="28"/>
        </w:rPr>
      </w:pPr>
      <w:r w:rsidRPr="00A648CE">
        <w:rPr>
          <w:rFonts w:ascii="Garamond" w:hAnsi="Garamond"/>
          <w:b/>
          <w:sz w:val="28"/>
          <w:szCs w:val="28"/>
        </w:rPr>
        <w:t>Edited Proceedings Books</w:t>
      </w:r>
      <w:r w:rsidR="00590AA7">
        <w:rPr>
          <w:rFonts w:ascii="Garamond" w:hAnsi="Garamond"/>
          <w:b/>
          <w:sz w:val="28"/>
          <w:szCs w:val="28"/>
        </w:rPr>
        <w:t xml:space="preserve"> (</w:t>
      </w:r>
      <w:r w:rsidR="00317F1E">
        <w:rPr>
          <w:rFonts w:ascii="Garamond" w:hAnsi="Garamond"/>
          <w:b/>
          <w:sz w:val="28"/>
          <w:szCs w:val="28"/>
        </w:rPr>
        <w:t>10</w:t>
      </w:r>
      <w:r w:rsidR="00590AA7">
        <w:rPr>
          <w:rFonts w:ascii="Garamond" w:hAnsi="Garamond"/>
          <w:b/>
          <w:sz w:val="28"/>
          <w:szCs w:val="28"/>
        </w:rPr>
        <w:t xml:space="preserve"> published)</w:t>
      </w:r>
    </w:p>
    <w:p w14:paraId="6C7C6F36" w14:textId="76251343" w:rsidR="00317F1E" w:rsidRPr="0032561B" w:rsidRDefault="0032561B" w:rsidP="0032561B">
      <w:pPr>
        <w:numPr>
          <w:ilvl w:val="0"/>
          <w:numId w:val="25"/>
        </w:numPr>
        <w:spacing w:before="240"/>
        <w:rPr>
          <w:rFonts w:ascii="Garamond" w:hAnsi="Garamond"/>
          <w:b/>
        </w:rPr>
      </w:pPr>
      <w:r w:rsidRPr="006D7281">
        <w:rPr>
          <w:rFonts w:ascii="Garamond" w:hAnsi="Garamond"/>
          <w:b/>
          <w:szCs w:val="22"/>
        </w:rPr>
        <w:t>McGehee, D.V.</w:t>
      </w:r>
      <w:r w:rsidRPr="006D7281">
        <w:rPr>
          <w:rFonts w:ascii="Garamond" w:hAnsi="Garamond"/>
          <w:szCs w:val="22"/>
        </w:rPr>
        <w:t>, Lee, J.D., Rizzo, M. &amp; Boyle, L.N. (</w:t>
      </w:r>
      <w:r>
        <w:rPr>
          <w:rFonts w:ascii="Garamond" w:hAnsi="Garamond"/>
          <w:szCs w:val="22"/>
        </w:rPr>
        <w:t>2019</w:t>
      </w:r>
      <w:r w:rsidRPr="006D7281">
        <w:rPr>
          <w:rFonts w:ascii="Garamond" w:hAnsi="Garamond"/>
          <w:szCs w:val="22"/>
        </w:rPr>
        <w:t xml:space="preserve">). </w:t>
      </w:r>
      <w:hyperlink r:id="rId95" w:history="1">
        <w:r w:rsidRPr="00866F54">
          <w:rPr>
            <w:rStyle w:val="Hyperlink"/>
            <w:rFonts w:ascii="Garamond" w:hAnsi="Garamond"/>
            <w:i/>
            <w:iCs/>
            <w:szCs w:val="22"/>
          </w:rPr>
          <w:t xml:space="preserve">Proceedings of the Tenth International </w:t>
        </w:r>
        <w:r w:rsidR="00866F54" w:rsidRPr="00866F54">
          <w:rPr>
            <w:rStyle w:val="Hyperlink"/>
            <w:rFonts w:ascii="Garamond" w:hAnsi="Garamond"/>
            <w:i/>
            <w:iCs/>
            <w:szCs w:val="22"/>
          </w:rPr>
          <w:t>Driving</w:t>
        </w:r>
        <w:r w:rsidRPr="00866F54">
          <w:rPr>
            <w:rStyle w:val="Hyperlink"/>
            <w:rFonts w:ascii="Garamond" w:hAnsi="Garamond"/>
            <w:i/>
            <w:iCs/>
            <w:szCs w:val="22"/>
          </w:rPr>
          <w:t xml:space="preserve"> Symposium on Human Factors in Driving Assessment, Training and Vehicle Design</w:t>
        </w:r>
        <w:r w:rsidRPr="00866F54">
          <w:rPr>
            <w:rStyle w:val="Hyperlink"/>
            <w:rFonts w:ascii="Garamond" w:hAnsi="Garamond"/>
            <w:szCs w:val="22"/>
          </w:rPr>
          <w:t>.</w:t>
        </w:r>
      </w:hyperlink>
      <w:r>
        <w:rPr>
          <w:rFonts w:ascii="Garamond" w:hAnsi="Garamond"/>
          <w:szCs w:val="22"/>
        </w:rPr>
        <w:t xml:space="preserve"> Sant</w:t>
      </w:r>
      <w:r w:rsidR="00866F54">
        <w:rPr>
          <w:rFonts w:ascii="Garamond" w:hAnsi="Garamond"/>
          <w:szCs w:val="22"/>
        </w:rPr>
        <w:t>a</w:t>
      </w:r>
      <w:r>
        <w:rPr>
          <w:rFonts w:ascii="Garamond" w:hAnsi="Garamond"/>
          <w:szCs w:val="22"/>
        </w:rPr>
        <w:t xml:space="preserve"> Fe, New Mexico</w:t>
      </w:r>
      <w:r w:rsidRPr="006D7281">
        <w:rPr>
          <w:rFonts w:ascii="Garamond" w:hAnsi="Garamond"/>
          <w:szCs w:val="22"/>
        </w:rPr>
        <w:t>: The University of Iowa, Public Policy Center.</w:t>
      </w:r>
    </w:p>
    <w:p w14:paraId="1AE5CACC" w14:textId="708D016C" w:rsidR="00730932" w:rsidRPr="006D7281" w:rsidRDefault="00730932" w:rsidP="006D7281">
      <w:pPr>
        <w:numPr>
          <w:ilvl w:val="0"/>
          <w:numId w:val="25"/>
        </w:numPr>
        <w:spacing w:before="240"/>
        <w:rPr>
          <w:rFonts w:ascii="Garamond" w:hAnsi="Garamond"/>
          <w:b/>
        </w:rPr>
      </w:pPr>
      <w:r w:rsidRPr="006D7281">
        <w:rPr>
          <w:rFonts w:ascii="Garamond" w:hAnsi="Garamond"/>
          <w:b/>
          <w:szCs w:val="22"/>
        </w:rPr>
        <w:lastRenderedPageBreak/>
        <w:t>McGehee, D.V.</w:t>
      </w:r>
      <w:r w:rsidRPr="006D7281">
        <w:rPr>
          <w:rFonts w:ascii="Garamond" w:hAnsi="Garamond"/>
          <w:szCs w:val="22"/>
        </w:rPr>
        <w:t xml:space="preserve">, </w:t>
      </w:r>
      <w:r w:rsidR="005B727F" w:rsidRPr="006D7281">
        <w:rPr>
          <w:rFonts w:ascii="Garamond" w:hAnsi="Garamond"/>
          <w:szCs w:val="22"/>
        </w:rPr>
        <w:t>Lee,</w:t>
      </w:r>
      <w:r w:rsidRPr="006D7281">
        <w:rPr>
          <w:rFonts w:ascii="Garamond" w:hAnsi="Garamond"/>
          <w:szCs w:val="22"/>
        </w:rPr>
        <w:t xml:space="preserve"> J.D., Rizzo, M. &amp; Boyle, L.N. (</w:t>
      </w:r>
      <w:r w:rsidR="009D390D">
        <w:rPr>
          <w:rFonts w:ascii="Garamond" w:hAnsi="Garamond"/>
          <w:szCs w:val="22"/>
        </w:rPr>
        <w:t>2017</w:t>
      </w:r>
      <w:r w:rsidRPr="006D7281">
        <w:rPr>
          <w:rFonts w:ascii="Garamond" w:hAnsi="Garamond"/>
          <w:szCs w:val="22"/>
        </w:rPr>
        <w:t xml:space="preserve">). </w:t>
      </w:r>
      <w:hyperlink r:id="rId96" w:history="1">
        <w:r w:rsidRPr="00ED20D0">
          <w:rPr>
            <w:rStyle w:val="Hyperlink"/>
            <w:rFonts w:ascii="Garamond" w:hAnsi="Garamond"/>
            <w:i/>
            <w:szCs w:val="22"/>
          </w:rPr>
          <w:t xml:space="preserve">Proceedings of the </w:t>
        </w:r>
        <w:r w:rsidR="005B727F" w:rsidRPr="00ED20D0">
          <w:rPr>
            <w:rStyle w:val="Hyperlink"/>
            <w:rFonts w:ascii="Garamond" w:hAnsi="Garamond"/>
            <w:i/>
            <w:szCs w:val="22"/>
          </w:rPr>
          <w:t>Ninth International</w:t>
        </w:r>
        <w:r w:rsidRPr="00ED20D0">
          <w:rPr>
            <w:rStyle w:val="Hyperlink"/>
            <w:rFonts w:ascii="Garamond" w:hAnsi="Garamond"/>
            <w:i/>
            <w:szCs w:val="22"/>
          </w:rPr>
          <w:t xml:space="preserve"> Driving Symposium on Human Factors in Driving Assessment, Training, and Vehicle Design</w:t>
        </w:r>
        <w:r w:rsidRPr="00ED20D0">
          <w:rPr>
            <w:rStyle w:val="Hyperlink"/>
            <w:rFonts w:ascii="Garamond" w:hAnsi="Garamond"/>
            <w:szCs w:val="22"/>
          </w:rPr>
          <w:t>.</w:t>
        </w:r>
      </w:hyperlink>
      <w:r w:rsidRPr="006D7281">
        <w:rPr>
          <w:rFonts w:ascii="Garamond" w:hAnsi="Garamond"/>
          <w:szCs w:val="22"/>
        </w:rPr>
        <w:t xml:space="preserve"> Manchester, Vermont: The University of Iowa, Public Policy Center.</w:t>
      </w:r>
    </w:p>
    <w:p w14:paraId="7CA1ADCD" w14:textId="5C10485E" w:rsidR="00FF151B" w:rsidRPr="004F4AE4" w:rsidRDefault="00FF151B" w:rsidP="006D7281">
      <w:pPr>
        <w:numPr>
          <w:ilvl w:val="0"/>
          <w:numId w:val="25"/>
        </w:numPr>
        <w:spacing w:before="240" w:after="120"/>
        <w:rPr>
          <w:rFonts w:ascii="Garamond" w:hAnsi="Garamond"/>
          <w:szCs w:val="22"/>
        </w:rPr>
      </w:pPr>
      <w:r w:rsidRPr="004F4AE4">
        <w:rPr>
          <w:rFonts w:ascii="Garamond" w:hAnsi="Garamond"/>
          <w:b/>
          <w:szCs w:val="22"/>
        </w:rPr>
        <w:t>McGehee, D.V.</w:t>
      </w:r>
      <w:r>
        <w:rPr>
          <w:rFonts w:ascii="Garamond" w:hAnsi="Garamond"/>
          <w:szCs w:val="22"/>
        </w:rPr>
        <w:t xml:space="preserve">, </w:t>
      </w:r>
      <w:r w:rsidR="005B727F">
        <w:rPr>
          <w:rFonts w:ascii="Garamond" w:hAnsi="Garamond"/>
          <w:szCs w:val="22"/>
        </w:rPr>
        <w:t>Lee,</w:t>
      </w:r>
      <w:r>
        <w:rPr>
          <w:rFonts w:ascii="Garamond" w:hAnsi="Garamond"/>
          <w:szCs w:val="22"/>
        </w:rPr>
        <w:t xml:space="preserve"> J.D., Rizzo, M. &amp; Boyle, L.N. (2015). </w:t>
      </w:r>
      <w:hyperlink r:id="rId97" w:history="1">
        <w:r w:rsidRPr="00ED20D0">
          <w:rPr>
            <w:rStyle w:val="Hyperlink"/>
            <w:rFonts w:ascii="Garamond" w:hAnsi="Garamond"/>
            <w:i/>
            <w:szCs w:val="22"/>
          </w:rPr>
          <w:t>Proceedings of the Seventh International Driving Symposium on Human Factors in Driving Assessment, Training, and Vehicle Design</w:t>
        </w:r>
        <w:r w:rsidRPr="00ED20D0">
          <w:rPr>
            <w:rStyle w:val="Hyperlink"/>
            <w:rFonts w:ascii="Garamond" w:hAnsi="Garamond"/>
            <w:szCs w:val="22"/>
          </w:rPr>
          <w:t>.</w:t>
        </w:r>
      </w:hyperlink>
      <w:r w:rsidRPr="0023043A">
        <w:rPr>
          <w:rFonts w:ascii="Garamond" w:hAnsi="Garamond"/>
          <w:szCs w:val="22"/>
        </w:rPr>
        <w:t xml:space="preserve"> </w:t>
      </w:r>
      <w:r>
        <w:rPr>
          <w:rFonts w:ascii="Garamond" w:hAnsi="Garamond"/>
          <w:szCs w:val="22"/>
        </w:rPr>
        <w:t>Snow Bird, Utah</w:t>
      </w:r>
      <w:r w:rsidRPr="0023043A">
        <w:rPr>
          <w:rFonts w:ascii="Garamond" w:hAnsi="Garamond"/>
          <w:szCs w:val="22"/>
        </w:rPr>
        <w:t>: The University of Iowa, Public Policy Center.</w:t>
      </w:r>
    </w:p>
    <w:p w14:paraId="61958C6E" w14:textId="77777777" w:rsidR="00FF151B" w:rsidRPr="006D7281" w:rsidRDefault="00FF151B" w:rsidP="006D7281">
      <w:pPr>
        <w:pStyle w:val="ListParagraph"/>
        <w:numPr>
          <w:ilvl w:val="0"/>
          <w:numId w:val="25"/>
        </w:numPr>
        <w:tabs>
          <w:tab w:val="left" w:pos="810"/>
        </w:tabs>
        <w:spacing w:before="240" w:after="120"/>
        <w:ind w:left="630" w:hanging="270"/>
        <w:rPr>
          <w:rFonts w:ascii="Garamond" w:hAnsi="Garamond"/>
          <w:szCs w:val="22"/>
        </w:rPr>
      </w:pPr>
      <w:r w:rsidRPr="006D7281">
        <w:rPr>
          <w:rFonts w:ascii="Garamond" w:hAnsi="Garamond"/>
          <w:b/>
          <w:szCs w:val="22"/>
        </w:rPr>
        <w:t>McGehee, D. V.</w:t>
      </w:r>
      <w:r w:rsidRPr="006D7281">
        <w:rPr>
          <w:rFonts w:ascii="Garamond" w:hAnsi="Garamond"/>
          <w:szCs w:val="22"/>
        </w:rPr>
        <w:t xml:space="preserve">, Lee, J. D., Rizzo, M., &amp; Boyle, L. N. (2013). </w:t>
      </w:r>
      <w:hyperlink r:id="rId98" w:history="1">
        <w:r w:rsidRPr="00ED20D0">
          <w:rPr>
            <w:rStyle w:val="Hyperlink"/>
            <w:rFonts w:ascii="Garamond" w:hAnsi="Garamond"/>
            <w:i/>
            <w:szCs w:val="22"/>
          </w:rPr>
          <w:t>Proceedings of the Seventh International Driving Symposium on Human Factors in Driving Assessment, Training, and Vehicle Design</w:t>
        </w:r>
      </w:hyperlink>
      <w:r w:rsidRPr="006D7281">
        <w:rPr>
          <w:rFonts w:ascii="Garamond" w:hAnsi="Garamond"/>
          <w:szCs w:val="22"/>
        </w:rPr>
        <w:t>. Bolton Landing, New York: The University of Iowa, Public Policy Center.</w:t>
      </w:r>
    </w:p>
    <w:p w14:paraId="413934A6" w14:textId="77777777" w:rsidR="00FF151B" w:rsidRPr="0023043A" w:rsidRDefault="00FF151B" w:rsidP="006D7281">
      <w:pPr>
        <w:numPr>
          <w:ilvl w:val="0"/>
          <w:numId w:val="25"/>
        </w:numPr>
        <w:tabs>
          <w:tab w:val="left" w:pos="810"/>
        </w:tabs>
        <w:spacing w:before="240" w:after="120"/>
        <w:ind w:left="630" w:hanging="270"/>
        <w:rPr>
          <w:rFonts w:ascii="Garamond" w:hAnsi="Garamond"/>
          <w:szCs w:val="22"/>
        </w:rPr>
      </w:pPr>
      <w:r w:rsidRPr="0023043A">
        <w:rPr>
          <w:rFonts w:ascii="Garamond" w:hAnsi="Garamond"/>
          <w:b/>
          <w:szCs w:val="22"/>
        </w:rPr>
        <w:t>McGehee, D. V.</w:t>
      </w:r>
      <w:r w:rsidRPr="0023043A">
        <w:rPr>
          <w:rFonts w:ascii="Garamond" w:hAnsi="Garamond"/>
          <w:szCs w:val="22"/>
        </w:rPr>
        <w:t>, Lee, J. D., Rizzo, M., &amp; Boyle, L. N. (20</w:t>
      </w:r>
      <w:r>
        <w:rPr>
          <w:rFonts w:ascii="Garamond" w:hAnsi="Garamond"/>
          <w:szCs w:val="22"/>
        </w:rPr>
        <w:t>11</w:t>
      </w:r>
      <w:r w:rsidRPr="0023043A">
        <w:rPr>
          <w:rFonts w:ascii="Garamond" w:hAnsi="Garamond"/>
          <w:szCs w:val="22"/>
        </w:rPr>
        <w:t xml:space="preserve">). </w:t>
      </w:r>
      <w:hyperlink r:id="rId99" w:history="1">
        <w:r w:rsidRPr="00ED20D0">
          <w:rPr>
            <w:rStyle w:val="Hyperlink"/>
            <w:rFonts w:ascii="Garamond" w:hAnsi="Garamond"/>
            <w:i/>
            <w:szCs w:val="22"/>
          </w:rPr>
          <w:t>Proceedings of the Sixth International Driving Symposium on Human Factors in Driving Assessment, Training, and Vehicle Design</w:t>
        </w:r>
        <w:r w:rsidRPr="00ED20D0">
          <w:rPr>
            <w:rStyle w:val="Hyperlink"/>
            <w:rFonts w:ascii="Garamond" w:hAnsi="Garamond"/>
            <w:szCs w:val="22"/>
          </w:rPr>
          <w:t>.</w:t>
        </w:r>
      </w:hyperlink>
      <w:r w:rsidRPr="0023043A">
        <w:rPr>
          <w:rFonts w:ascii="Garamond" w:hAnsi="Garamond"/>
          <w:szCs w:val="22"/>
        </w:rPr>
        <w:t xml:space="preserve"> </w:t>
      </w:r>
      <w:r>
        <w:rPr>
          <w:rFonts w:ascii="Garamond" w:hAnsi="Garamond"/>
          <w:szCs w:val="22"/>
        </w:rPr>
        <w:t>Lake Tahoe/Squaw Valley, California</w:t>
      </w:r>
      <w:r w:rsidRPr="0023043A">
        <w:rPr>
          <w:rFonts w:ascii="Garamond" w:hAnsi="Garamond"/>
          <w:szCs w:val="22"/>
        </w:rPr>
        <w:t>: The University of Iowa, Public Policy Center.</w:t>
      </w:r>
    </w:p>
    <w:p w14:paraId="4AA5923B" w14:textId="77777777" w:rsidR="00FF151B" w:rsidRPr="00EC4FF4" w:rsidRDefault="00FF151B" w:rsidP="006D7281">
      <w:pPr>
        <w:numPr>
          <w:ilvl w:val="0"/>
          <w:numId w:val="25"/>
        </w:numPr>
        <w:tabs>
          <w:tab w:val="left" w:pos="810"/>
        </w:tabs>
        <w:spacing w:before="240" w:after="120"/>
        <w:ind w:left="630" w:hanging="270"/>
        <w:rPr>
          <w:rFonts w:ascii="Garamond" w:hAnsi="Garamond"/>
          <w:szCs w:val="22"/>
        </w:rPr>
      </w:pPr>
      <w:r w:rsidRPr="0023043A">
        <w:rPr>
          <w:rFonts w:ascii="Garamond" w:hAnsi="Garamond"/>
          <w:b/>
          <w:szCs w:val="22"/>
        </w:rPr>
        <w:t>McGehee, D. V.</w:t>
      </w:r>
      <w:r w:rsidRPr="0023043A">
        <w:rPr>
          <w:rFonts w:ascii="Garamond" w:hAnsi="Garamond"/>
          <w:szCs w:val="22"/>
        </w:rPr>
        <w:t xml:space="preserve">, Lee, J. D., Rizzo, M., &amp; Boyle, L. N. (2009). </w:t>
      </w:r>
      <w:hyperlink r:id="rId100" w:history="1">
        <w:r w:rsidRPr="00ED20D0">
          <w:rPr>
            <w:rStyle w:val="Hyperlink"/>
            <w:rFonts w:ascii="Garamond" w:hAnsi="Garamond"/>
            <w:i/>
            <w:szCs w:val="22"/>
          </w:rPr>
          <w:t>Proceedings of the Fifth International Driving Symposium on Human Factors in Driving Assessment, Training, and Vehicle Design</w:t>
        </w:r>
        <w:r w:rsidRPr="00ED20D0">
          <w:rPr>
            <w:rStyle w:val="Hyperlink"/>
            <w:rFonts w:ascii="Garamond" w:hAnsi="Garamond"/>
            <w:szCs w:val="22"/>
          </w:rPr>
          <w:t>.</w:t>
        </w:r>
      </w:hyperlink>
      <w:r w:rsidRPr="0023043A">
        <w:rPr>
          <w:rFonts w:ascii="Garamond" w:hAnsi="Garamond"/>
          <w:szCs w:val="22"/>
        </w:rPr>
        <w:t xml:space="preserve"> </w:t>
      </w:r>
      <w:r>
        <w:rPr>
          <w:rFonts w:ascii="Garamond" w:hAnsi="Garamond"/>
          <w:szCs w:val="22"/>
        </w:rPr>
        <w:t xml:space="preserve">Big Sky, Montana. </w:t>
      </w:r>
      <w:r w:rsidRPr="0023043A">
        <w:rPr>
          <w:rFonts w:ascii="Garamond" w:hAnsi="Garamond"/>
          <w:szCs w:val="22"/>
        </w:rPr>
        <w:t xml:space="preserve"> The University of Iowa, Public Policy Center.</w:t>
      </w:r>
    </w:p>
    <w:p w14:paraId="4CE7B7AD" w14:textId="77777777" w:rsidR="00FF151B" w:rsidRDefault="00FF151B" w:rsidP="006D7281">
      <w:pPr>
        <w:numPr>
          <w:ilvl w:val="0"/>
          <w:numId w:val="25"/>
        </w:numPr>
        <w:tabs>
          <w:tab w:val="left" w:pos="810"/>
        </w:tabs>
        <w:spacing w:before="240" w:after="120"/>
        <w:ind w:left="630" w:hanging="270"/>
        <w:rPr>
          <w:rFonts w:ascii="Garamond" w:hAnsi="Garamond"/>
          <w:szCs w:val="22"/>
        </w:rPr>
      </w:pPr>
      <w:r w:rsidRPr="0023043A">
        <w:rPr>
          <w:rFonts w:ascii="Garamond" w:hAnsi="Garamond"/>
          <w:b/>
          <w:szCs w:val="22"/>
        </w:rPr>
        <w:t>McGehee, D. V.</w:t>
      </w:r>
      <w:r w:rsidRPr="0023043A">
        <w:rPr>
          <w:rFonts w:ascii="Garamond" w:hAnsi="Garamond"/>
          <w:szCs w:val="22"/>
        </w:rPr>
        <w:t xml:space="preserve">, Lee, J. D., Rizzo, M., &amp; Boyle, L. N. (2007). </w:t>
      </w:r>
      <w:hyperlink r:id="rId101" w:history="1">
        <w:r w:rsidRPr="00ED20D0">
          <w:rPr>
            <w:rStyle w:val="Hyperlink"/>
            <w:rFonts w:ascii="Garamond" w:hAnsi="Garamond"/>
            <w:i/>
            <w:szCs w:val="22"/>
          </w:rPr>
          <w:t>Proceedings of the Fourth International Driving Symposium on Human Factors in Driving Assessment, Training, and Vehicle Design</w:t>
        </w:r>
        <w:r w:rsidRPr="00ED20D0">
          <w:rPr>
            <w:rStyle w:val="Hyperlink"/>
            <w:rFonts w:ascii="Garamond" w:hAnsi="Garamond"/>
            <w:szCs w:val="22"/>
          </w:rPr>
          <w:t>.</w:t>
        </w:r>
      </w:hyperlink>
      <w:r w:rsidRPr="0023043A">
        <w:rPr>
          <w:rFonts w:ascii="Garamond" w:hAnsi="Garamond"/>
          <w:szCs w:val="22"/>
        </w:rPr>
        <w:t xml:space="preserve"> </w:t>
      </w:r>
      <w:r>
        <w:rPr>
          <w:rFonts w:ascii="Garamond" w:hAnsi="Garamond"/>
          <w:szCs w:val="22"/>
        </w:rPr>
        <w:t>Stevenson, Washington</w:t>
      </w:r>
      <w:r w:rsidRPr="0023043A">
        <w:rPr>
          <w:rFonts w:ascii="Garamond" w:hAnsi="Garamond"/>
          <w:szCs w:val="22"/>
        </w:rPr>
        <w:t>: The University of Iowa, Public Policy Center.</w:t>
      </w:r>
    </w:p>
    <w:p w14:paraId="707E444E" w14:textId="77777777" w:rsidR="00FF151B" w:rsidRPr="00AC132F" w:rsidRDefault="00FF151B" w:rsidP="006D7281">
      <w:pPr>
        <w:numPr>
          <w:ilvl w:val="0"/>
          <w:numId w:val="25"/>
        </w:numPr>
        <w:tabs>
          <w:tab w:val="left" w:pos="810"/>
        </w:tabs>
        <w:spacing w:before="240" w:after="120"/>
        <w:ind w:left="630" w:hanging="270"/>
        <w:rPr>
          <w:rFonts w:ascii="Garamond" w:hAnsi="Garamond"/>
          <w:szCs w:val="22"/>
        </w:rPr>
      </w:pPr>
      <w:r w:rsidRPr="0023043A">
        <w:rPr>
          <w:rFonts w:ascii="Garamond" w:hAnsi="Garamond"/>
          <w:b/>
          <w:szCs w:val="22"/>
        </w:rPr>
        <w:t>McGehee, D. V.</w:t>
      </w:r>
      <w:r w:rsidRPr="0023043A">
        <w:rPr>
          <w:rFonts w:ascii="Garamond" w:hAnsi="Garamond"/>
          <w:szCs w:val="22"/>
        </w:rPr>
        <w:t>, Lee, J. D., Rizzo, M., &amp; Boyle, L. N. (200</w:t>
      </w:r>
      <w:r>
        <w:rPr>
          <w:rFonts w:ascii="Garamond" w:hAnsi="Garamond"/>
          <w:szCs w:val="22"/>
        </w:rPr>
        <w:t>5</w:t>
      </w:r>
      <w:r w:rsidRPr="0023043A">
        <w:rPr>
          <w:rFonts w:ascii="Garamond" w:hAnsi="Garamond"/>
          <w:szCs w:val="22"/>
        </w:rPr>
        <w:t xml:space="preserve">). </w:t>
      </w:r>
      <w:hyperlink r:id="rId102" w:history="1">
        <w:r w:rsidRPr="00ED20D0">
          <w:rPr>
            <w:rStyle w:val="Hyperlink"/>
            <w:rFonts w:ascii="Garamond" w:hAnsi="Garamond"/>
            <w:i/>
            <w:szCs w:val="22"/>
          </w:rPr>
          <w:t>Proceedings of the Third International Driving Symposium on Human Factors in Driving Assessment, Training, and Vehicle Design</w:t>
        </w:r>
        <w:r w:rsidRPr="00ED20D0">
          <w:rPr>
            <w:rStyle w:val="Hyperlink"/>
            <w:rFonts w:ascii="Garamond" w:hAnsi="Garamond"/>
            <w:szCs w:val="22"/>
          </w:rPr>
          <w:t>.</w:t>
        </w:r>
      </w:hyperlink>
      <w:r w:rsidRPr="0023043A">
        <w:rPr>
          <w:rFonts w:ascii="Garamond" w:hAnsi="Garamond"/>
          <w:szCs w:val="22"/>
        </w:rPr>
        <w:t xml:space="preserve"> </w:t>
      </w:r>
      <w:r>
        <w:rPr>
          <w:rFonts w:ascii="Garamond" w:hAnsi="Garamond"/>
          <w:szCs w:val="22"/>
        </w:rPr>
        <w:t>Rockport, Maine</w:t>
      </w:r>
      <w:r w:rsidRPr="0023043A">
        <w:rPr>
          <w:rFonts w:ascii="Garamond" w:hAnsi="Garamond"/>
          <w:szCs w:val="22"/>
        </w:rPr>
        <w:t>: The University of Iowa, Public Policy Center.</w:t>
      </w:r>
    </w:p>
    <w:p w14:paraId="370F6A15" w14:textId="77777777" w:rsidR="00FF151B" w:rsidRDefault="00FF151B" w:rsidP="006D7281">
      <w:pPr>
        <w:numPr>
          <w:ilvl w:val="0"/>
          <w:numId w:val="25"/>
        </w:numPr>
        <w:tabs>
          <w:tab w:val="left" w:pos="810"/>
        </w:tabs>
        <w:spacing w:before="240" w:after="120"/>
        <w:ind w:left="630" w:hanging="270"/>
        <w:rPr>
          <w:rFonts w:ascii="Garamond" w:hAnsi="Garamond"/>
          <w:szCs w:val="22"/>
        </w:rPr>
      </w:pPr>
      <w:r w:rsidRPr="0023043A">
        <w:rPr>
          <w:rFonts w:ascii="Garamond" w:hAnsi="Garamond"/>
          <w:b/>
          <w:szCs w:val="22"/>
        </w:rPr>
        <w:t>McGehee, D. V.</w:t>
      </w:r>
      <w:r w:rsidRPr="0023043A">
        <w:rPr>
          <w:rFonts w:ascii="Garamond" w:hAnsi="Garamond"/>
          <w:szCs w:val="22"/>
        </w:rPr>
        <w:t>, Lee, J. D., Rizzo, M. (200</w:t>
      </w:r>
      <w:r>
        <w:rPr>
          <w:rFonts w:ascii="Garamond" w:hAnsi="Garamond"/>
          <w:szCs w:val="22"/>
        </w:rPr>
        <w:t>3</w:t>
      </w:r>
      <w:r w:rsidRPr="0023043A">
        <w:rPr>
          <w:rFonts w:ascii="Garamond" w:hAnsi="Garamond"/>
          <w:szCs w:val="22"/>
        </w:rPr>
        <w:t xml:space="preserve">). </w:t>
      </w:r>
      <w:hyperlink r:id="rId103" w:history="1">
        <w:r w:rsidRPr="00ED20D0">
          <w:rPr>
            <w:rStyle w:val="Hyperlink"/>
            <w:rFonts w:ascii="Garamond" w:hAnsi="Garamond"/>
            <w:i/>
            <w:szCs w:val="22"/>
          </w:rPr>
          <w:t>Proceedings of the Second International Driving Symposium on Human Factors in Driving Assessment, Training, and Vehicle Design</w:t>
        </w:r>
        <w:r w:rsidRPr="00ED20D0">
          <w:rPr>
            <w:rStyle w:val="Hyperlink"/>
            <w:rFonts w:ascii="Garamond" w:hAnsi="Garamond"/>
            <w:szCs w:val="22"/>
          </w:rPr>
          <w:t>.</w:t>
        </w:r>
      </w:hyperlink>
      <w:r w:rsidRPr="0023043A">
        <w:rPr>
          <w:rFonts w:ascii="Garamond" w:hAnsi="Garamond"/>
          <w:szCs w:val="22"/>
        </w:rPr>
        <w:t xml:space="preserve"> </w:t>
      </w:r>
      <w:r>
        <w:rPr>
          <w:rFonts w:ascii="Garamond" w:hAnsi="Garamond"/>
          <w:szCs w:val="22"/>
        </w:rPr>
        <w:t>Park City, Utah</w:t>
      </w:r>
      <w:r w:rsidRPr="0023043A">
        <w:rPr>
          <w:rFonts w:ascii="Garamond" w:hAnsi="Garamond"/>
          <w:szCs w:val="22"/>
        </w:rPr>
        <w:t>: The University of Iowa, Public Policy Center.</w:t>
      </w:r>
    </w:p>
    <w:p w14:paraId="65658A4F" w14:textId="77777777" w:rsidR="002C0779" w:rsidRPr="009D390D" w:rsidRDefault="00FF151B" w:rsidP="009D390D">
      <w:pPr>
        <w:numPr>
          <w:ilvl w:val="0"/>
          <w:numId w:val="25"/>
        </w:numPr>
        <w:tabs>
          <w:tab w:val="left" w:pos="810"/>
        </w:tabs>
        <w:spacing w:before="240" w:after="120"/>
        <w:ind w:left="630" w:hanging="270"/>
        <w:rPr>
          <w:rFonts w:ascii="Garamond" w:hAnsi="Garamond"/>
          <w:szCs w:val="22"/>
        </w:rPr>
      </w:pPr>
      <w:r w:rsidRPr="0023043A">
        <w:rPr>
          <w:rFonts w:ascii="Garamond" w:hAnsi="Garamond"/>
          <w:b/>
          <w:szCs w:val="22"/>
        </w:rPr>
        <w:t>McGehee, D. V.</w:t>
      </w:r>
      <w:r w:rsidRPr="0023043A">
        <w:rPr>
          <w:rFonts w:ascii="Garamond" w:hAnsi="Garamond"/>
          <w:szCs w:val="22"/>
        </w:rPr>
        <w:t>, Lee, J. D., Rizzo, M. (200</w:t>
      </w:r>
      <w:r>
        <w:rPr>
          <w:rFonts w:ascii="Garamond" w:hAnsi="Garamond"/>
          <w:szCs w:val="22"/>
        </w:rPr>
        <w:t>1</w:t>
      </w:r>
      <w:r w:rsidRPr="0023043A">
        <w:rPr>
          <w:rFonts w:ascii="Garamond" w:hAnsi="Garamond"/>
          <w:szCs w:val="22"/>
        </w:rPr>
        <w:t xml:space="preserve">). </w:t>
      </w:r>
      <w:hyperlink r:id="rId104" w:history="1">
        <w:r w:rsidRPr="00ED20D0">
          <w:rPr>
            <w:rStyle w:val="Hyperlink"/>
            <w:rFonts w:ascii="Garamond" w:hAnsi="Garamond"/>
            <w:i/>
            <w:szCs w:val="22"/>
          </w:rPr>
          <w:t>Proceedings of the First International Driving Symposium on Human Factors in Driving Assessment, Training, and Vehicle Design</w:t>
        </w:r>
        <w:r w:rsidRPr="00ED20D0">
          <w:rPr>
            <w:rStyle w:val="Hyperlink"/>
            <w:rFonts w:ascii="Garamond" w:hAnsi="Garamond"/>
            <w:szCs w:val="22"/>
          </w:rPr>
          <w:t>.</w:t>
        </w:r>
      </w:hyperlink>
      <w:r>
        <w:rPr>
          <w:rFonts w:ascii="Garamond" w:hAnsi="Garamond"/>
          <w:szCs w:val="22"/>
        </w:rPr>
        <w:t xml:space="preserve"> Snowmass/Aspen, Colorado</w:t>
      </w:r>
      <w:r w:rsidRPr="0023043A">
        <w:rPr>
          <w:rFonts w:ascii="Garamond" w:hAnsi="Garamond"/>
          <w:szCs w:val="22"/>
        </w:rPr>
        <w:t>: The University of Iowa, Public Policy Center.</w:t>
      </w:r>
    </w:p>
    <w:p w14:paraId="0377DB02" w14:textId="77777777" w:rsidR="00FF151B" w:rsidRPr="00A648CE" w:rsidRDefault="00FF151B" w:rsidP="00A648CE">
      <w:pPr>
        <w:tabs>
          <w:tab w:val="left" w:pos="810"/>
        </w:tabs>
        <w:spacing w:before="240"/>
        <w:ind w:left="360"/>
        <w:rPr>
          <w:rFonts w:ascii="Garamond" w:hAnsi="Garamond" w:cs="Arial"/>
          <w:b/>
          <w:sz w:val="28"/>
          <w:szCs w:val="28"/>
        </w:rPr>
      </w:pPr>
      <w:r w:rsidRPr="00A648CE">
        <w:rPr>
          <w:rFonts w:ascii="Garamond" w:hAnsi="Garamond" w:cs="Arial"/>
          <w:b/>
          <w:sz w:val="28"/>
          <w:szCs w:val="28"/>
        </w:rPr>
        <w:t>Book Chapters</w:t>
      </w:r>
      <w:r w:rsidR="00590AA7">
        <w:rPr>
          <w:rFonts w:ascii="Garamond" w:hAnsi="Garamond" w:cs="Arial"/>
          <w:b/>
          <w:sz w:val="28"/>
          <w:szCs w:val="28"/>
        </w:rPr>
        <w:t xml:space="preserve"> (2 published)</w:t>
      </w:r>
    </w:p>
    <w:p w14:paraId="28199B31" w14:textId="77777777" w:rsidR="00FF151B" w:rsidRPr="00644411" w:rsidRDefault="00FF151B" w:rsidP="006D7281">
      <w:pPr>
        <w:numPr>
          <w:ilvl w:val="0"/>
          <w:numId w:val="25"/>
        </w:numPr>
        <w:tabs>
          <w:tab w:val="left" w:pos="810"/>
        </w:tabs>
        <w:spacing w:before="240"/>
        <w:ind w:left="630" w:hanging="270"/>
        <w:rPr>
          <w:rFonts w:ascii="Garamond" w:hAnsi="Garamond"/>
          <w:i/>
          <w:u w:val="single"/>
        </w:rPr>
      </w:pPr>
      <w:r w:rsidRPr="00644411">
        <w:rPr>
          <w:rFonts w:ascii="Garamond" w:hAnsi="Garamond"/>
        </w:rPr>
        <w:t xml:space="preserve">Reyes, M.L., Carney, C., </w:t>
      </w:r>
      <w:r w:rsidRPr="00644411">
        <w:rPr>
          <w:rFonts w:ascii="Garamond" w:hAnsi="Garamond"/>
          <w:b/>
        </w:rPr>
        <w:t>McGehee, D.V.</w:t>
      </w:r>
      <w:r w:rsidRPr="00644411">
        <w:rPr>
          <w:rFonts w:ascii="Garamond" w:hAnsi="Garamond"/>
        </w:rPr>
        <w:t xml:space="preserve"> (</w:t>
      </w:r>
      <w:r>
        <w:rPr>
          <w:rFonts w:ascii="Garamond" w:hAnsi="Garamond"/>
        </w:rPr>
        <w:t>2015</w:t>
      </w:r>
      <w:r w:rsidRPr="00644411">
        <w:rPr>
          <w:rFonts w:ascii="Garamond" w:hAnsi="Garamond"/>
        </w:rPr>
        <w:t xml:space="preserve">). Young drivers. Human Factors in Traffic Safety. Alison Smiley ed. Third Edition. Lawyers and Judges Publishing. </w:t>
      </w:r>
    </w:p>
    <w:p w14:paraId="79637ADE" w14:textId="77777777" w:rsidR="00FF151B" w:rsidRPr="00744848" w:rsidRDefault="00FF151B" w:rsidP="00744848">
      <w:pPr>
        <w:numPr>
          <w:ilvl w:val="0"/>
          <w:numId w:val="25"/>
        </w:numPr>
        <w:tabs>
          <w:tab w:val="left" w:pos="810"/>
        </w:tabs>
        <w:spacing w:before="240"/>
        <w:ind w:left="630" w:hanging="270"/>
        <w:rPr>
          <w:rFonts w:ascii="Garamond" w:hAnsi="Garamond"/>
          <w:i/>
          <w:u w:val="single"/>
        </w:rPr>
      </w:pPr>
      <w:r w:rsidRPr="00644411">
        <w:rPr>
          <w:rFonts w:ascii="Garamond" w:hAnsi="Garamond"/>
          <w:b/>
        </w:rPr>
        <w:t>McGehee</w:t>
      </w:r>
      <w:r w:rsidRPr="00644411">
        <w:rPr>
          <w:rFonts w:ascii="Garamond" w:hAnsi="Garamond"/>
        </w:rPr>
        <w:t xml:space="preserve">, D.V. (1995).  Head Injury in Automobile Crashes: Human factors, effects and prevention.  </w:t>
      </w:r>
      <w:r w:rsidRPr="00644411">
        <w:rPr>
          <w:rFonts w:ascii="Garamond" w:hAnsi="Garamond"/>
          <w:i/>
        </w:rPr>
        <w:t>In:</w:t>
      </w:r>
      <w:r w:rsidRPr="00644411">
        <w:rPr>
          <w:rFonts w:ascii="Garamond" w:hAnsi="Garamond"/>
        </w:rPr>
        <w:t xml:space="preserve"> </w:t>
      </w:r>
      <w:r w:rsidRPr="00644411">
        <w:rPr>
          <w:rFonts w:ascii="Garamond" w:hAnsi="Garamond"/>
          <w:i/>
        </w:rPr>
        <w:t xml:space="preserve"> Head Injury and Post</w:t>
      </w:r>
      <w:r>
        <w:rPr>
          <w:rFonts w:ascii="Garamond" w:hAnsi="Garamond"/>
          <w:i/>
        </w:rPr>
        <w:t>-</w:t>
      </w:r>
      <w:r w:rsidRPr="00644411">
        <w:rPr>
          <w:rFonts w:ascii="Garamond" w:hAnsi="Garamond"/>
          <w:i/>
        </w:rPr>
        <w:t>concussive Syndrome.  M. Rizzo and D. Tranel, Eds. New York:  Churchill Livingstone.</w:t>
      </w:r>
    </w:p>
    <w:p w14:paraId="786D8F34" w14:textId="77777777" w:rsidR="00A648CE" w:rsidRDefault="00A648CE" w:rsidP="006D7281">
      <w:pPr>
        <w:tabs>
          <w:tab w:val="left" w:pos="810"/>
        </w:tabs>
        <w:ind w:left="360"/>
        <w:rPr>
          <w:rFonts w:ascii="Garamond" w:hAnsi="Garamond"/>
          <w:b/>
        </w:rPr>
      </w:pPr>
    </w:p>
    <w:p w14:paraId="1E1BC823" w14:textId="77777777" w:rsidR="00E83342" w:rsidRDefault="00E83342" w:rsidP="006D7281">
      <w:pPr>
        <w:tabs>
          <w:tab w:val="left" w:pos="810"/>
        </w:tabs>
        <w:ind w:left="360"/>
        <w:rPr>
          <w:rFonts w:ascii="Garamond" w:hAnsi="Garamond"/>
          <w:b/>
          <w:sz w:val="28"/>
          <w:szCs w:val="28"/>
        </w:rPr>
      </w:pPr>
    </w:p>
    <w:p w14:paraId="2AD99F23" w14:textId="77777777" w:rsidR="00FF151B" w:rsidRPr="00A648CE" w:rsidRDefault="00FF151B" w:rsidP="006D7281">
      <w:pPr>
        <w:tabs>
          <w:tab w:val="left" w:pos="810"/>
        </w:tabs>
        <w:ind w:left="360"/>
        <w:rPr>
          <w:rFonts w:ascii="Garamond" w:hAnsi="Garamond"/>
          <w:b/>
          <w:sz w:val="28"/>
          <w:szCs w:val="28"/>
        </w:rPr>
      </w:pPr>
      <w:r w:rsidRPr="00A648CE">
        <w:rPr>
          <w:rFonts w:ascii="Garamond" w:hAnsi="Garamond"/>
          <w:b/>
          <w:sz w:val="28"/>
          <w:szCs w:val="28"/>
        </w:rPr>
        <w:t xml:space="preserve">Technical Reports </w:t>
      </w:r>
    </w:p>
    <w:p w14:paraId="79BAD2EF" w14:textId="77777777" w:rsidR="00FF151B" w:rsidRDefault="00FF151B" w:rsidP="006D7281">
      <w:pPr>
        <w:tabs>
          <w:tab w:val="left" w:pos="810"/>
        </w:tabs>
        <w:ind w:left="630" w:hanging="270"/>
      </w:pPr>
    </w:p>
    <w:p w14:paraId="0F3B1722" w14:textId="77777777" w:rsidR="006E2641" w:rsidRDefault="006E2641" w:rsidP="006D7281">
      <w:pPr>
        <w:pStyle w:val="ListParagraph"/>
        <w:numPr>
          <w:ilvl w:val="0"/>
          <w:numId w:val="25"/>
        </w:numPr>
        <w:tabs>
          <w:tab w:val="left" w:pos="810"/>
        </w:tabs>
        <w:ind w:left="630" w:hanging="270"/>
        <w:rPr>
          <w:rFonts w:ascii="Garamond" w:hAnsi="Garamond"/>
          <w:shd w:val="clear" w:color="auto" w:fill="FFFFFF"/>
        </w:rPr>
      </w:pPr>
      <w:r w:rsidRPr="006E2641">
        <w:rPr>
          <w:rFonts w:ascii="Garamond" w:hAnsi="Garamond"/>
          <w:shd w:val="clear" w:color="auto" w:fill="FFFFFF"/>
        </w:rPr>
        <w:lastRenderedPageBreak/>
        <w:t xml:space="preserve">Roe, C., </w:t>
      </w:r>
      <w:r w:rsidRPr="00EE51B0">
        <w:rPr>
          <w:rFonts w:ascii="Garamond" w:hAnsi="Garamond"/>
          <w:b/>
          <w:shd w:val="clear" w:color="auto" w:fill="FFFFFF"/>
        </w:rPr>
        <w:t>McGehee, D</w:t>
      </w:r>
      <w:r w:rsidR="00EE51B0">
        <w:rPr>
          <w:rFonts w:ascii="Garamond" w:hAnsi="Garamond"/>
          <w:b/>
          <w:shd w:val="clear" w:color="auto" w:fill="FFFFFF"/>
        </w:rPr>
        <w:t>.V</w:t>
      </w:r>
      <w:r w:rsidRPr="00EE51B0">
        <w:rPr>
          <w:rFonts w:ascii="Garamond" w:hAnsi="Garamond"/>
          <w:b/>
          <w:shd w:val="clear" w:color="auto" w:fill="FFFFFF"/>
        </w:rPr>
        <w:t>.</w:t>
      </w:r>
      <w:r w:rsidRPr="006E2641">
        <w:rPr>
          <w:rFonts w:ascii="Garamond" w:hAnsi="Garamond"/>
          <w:shd w:val="clear" w:color="auto" w:fill="FFFFFF"/>
        </w:rPr>
        <w:t xml:space="preserve"> (2017) An Investigational Analysis of Driver Seat Belt Use, Timing, and Position in Naturalistic Driving</w:t>
      </w:r>
      <w:r w:rsidR="00730932">
        <w:rPr>
          <w:rFonts w:ascii="Garamond" w:hAnsi="Garamond"/>
          <w:shd w:val="clear" w:color="auto" w:fill="FFFFFF"/>
        </w:rPr>
        <w:t>. Toyota Collaborative Safety Research Center. Ann Arbor, Michigan</w:t>
      </w:r>
    </w:p>
    <w:p w14:paraId="68F33403" w14:textId="77777777" w:rsidR="006E2641" w:rsidRDefault="006E2641" w:rsidP="006D7281">
      <w:pPr>
        <w:pStyle w:val="ListParagraph"/>
        <w:tabs>
          <w:tab w:val="left" w:pos="810"/>
        </w:tabs>
        <w:ind w:left="630" w:hanging="270"/>
        <w:rPr>
          <w:rFonts w:ascii="Garamond" w:hAnsi="Garamond"/>
          <w:shd w:val="clear" w:color="auto" w:fill="FFFFFF"/>
        </w:rPr>
      </w:pPr>
    </w:p>
    <w:p w14:paraId="551F4DED" w14:textId="77777777" w:rsidR="006E2641" w:rsidRDefault="006E2641" w:rsidP="006D7281">
      <w:pPr>
        <w:pStyle w:val="ListParagraph"/>
        <w:numPr>
          <w:ilvl w:val="0"/>
          <w:numId w:val="25"/>
        </w:numPr>
        <w:tabs>
          <w:tab w:val="left" w:pos="810"/>
        </w:tabs>
        <w:ind w:left="630" w:hanging="270"/>
        <w:rPr>
          <w:rFonts w:ascii="Garamond" w:hAnsi="Garamond"/>
          <w:shd w:val="clear" w:color="auto" w:fill="FFFFFF"/>
        </w:rPr>
      </w:pPr>
      <w:r w:rsidRPr="006E2641">
        <w:rPr>
          <w:rFonts w:ascii="Garamond" w:hAnsi="Garamond"/>
          <w:shd w:val="clear" w:color="auto" w:fill="FFFFFF"/>
        </w:rPr>
        <w:t xml:space="preserve">McDonald, A.B., Reyes, M.L., Roe, C.A., Friberg, J.E., Faust, K.S., and </w:t>
      </w:r>
      <w:r w:rsidRPr="00EE51B0">
        <w:rPr>
          <w:rFonts w:ascii="Garamond" w:hAnsi="Garamond"/>
          <w:b/>
          <w:shd w:val="clear" w:color="auto" w:fill="FFFFFF"/>
        </w:rPr>
        <w:t>McGehee, D.V.</w:t>
      </w:r>
      <w:r w:rsidRPr="006E2641">
        <w:rPr>
          <w:rFonts w:ascii="Garamond" w:hAnsi="Garamond"/>
          <w:shd w:val="clear" w:color="auto" w:fill="FFFFFF"/>
        </w:rPr>
        <w:t xml:space="preserve"> (2016). Technology Demonstration Study. The University of Iowa and National Safety Council, Iowa City, IA.</w:t>
      </w:r>
    </w:p>
    <w:p w14:paraId="2CFD5A16" w14:textId="77777777" w:rsidR="006E2641" w:rsidRDefault="006E2641" w:rsidP="006D7281">
      <w:pPr>
        <w:pStyle w:val="ListParagraph"/>
        <w:tabs>
          <w:tab w:val="left" w:pos="810"/>
        </w:tabs>
        <w:ind w:left="630" w:hanging="270"/>
        <w:rPr>
          <w:rFonts w:ascii="Garamond" w:hAnsi="Garamond"/>
          <w:shd w:val="clear" w:color="auto" w:fill="FFFFFF"/>
        </w:rPr>
      </w:pPr>
    </w:p>
    <w:p w14:paraId="0E75C16E" w14:textId="77777777" w:rsidR="006E2641" w:rsidRDefault="006E2641" w:rsidP="006D7281">
      <w:pPr>
        <w:pStyle w:val="ListParagraph"/>
        <w:numPr>
          <w:ilvl w:val="0"/>
          <w:numId w:val="25"/>
        </w:numPr>
        <w:tabs>
          <w:tab w:val="left" w:pos="810"/>
        </w:tabs>
        <w:ind w:left="630" w:hanging="270"/>
        <w:rPr>
          <w:rFonts w:ascii="Garamond" w:hAnsi="Garamond"/>
          <w:shd w:val="clear" w:color="auto" w:fill="FFFFFF"/>
        </w:rPr>
      </w:pPr>
      <w:r w:rsidRPr="00EE51B0">
        <w:rPr>
          <w:rFonts w:ascii="Garamond" w:hAnsi="Garamond"/>
          <w:b/>
          <w:shd w:val="clear" w:color="auto" w:fill="FFFFFF"/>
        </w:rPr>
        <w:t>McGehee, D</w:t>
      </w:r>
      <w:r w:rsidRPr="006E2641">
        <w:rPr>
          <w:rFonts w:ascii="Garamond" w:hAnsi="Garamond"/>
          <w:shd w:val="clear" w:color="auto" w:fill="FFFFFF"/>
        </w:rPr>
        <w:t>., Schwarz, C., Smith, B.W., Brewer, M. (2016). Review of Automated Vehicle Technology: Policy and Implementation Implications. Iowa DOT technical report</w:t>
      </w:r>
      <w:r>
        <w:rPr>
          <w:rFonts w:ascii="Garamond" w:hAnsi="Garamond"/>
          <w:shd w:val="clear" w:color="auto" w:fill="FFFFFF"/>
        </w:rPr>
        <w:t>.</w:t>
      </w:r>
    </w:p>
    <w:p w14:paraId="568A5EB8" w14:textId="77777777" w:rsidR="006E2641" w:rsidRPr="006E2641" w:rsidRDefault="006E2641" w:rsidP="006D7281">
      <w:pPr>
        <w:tabs>
          <w:tab w:val="left" w:pos="810"/>
        </w:tabs>
        <w:ind w:left="630" w:hanging="270"/>
        <w:rPr>
          <w:rFonts w:ascii="Garamond" w:hAnsi="Garamond"/>
          <w:shd w:val="clear" w:color="auto" w:fill="FFFFFF"/>
        </w:rPr>
      </w:pPr>
    </w:p>
    <w:p w14:paraId="156096CF" w14:textId="77777777" w:rsidR="00975BAA" w:rsidRDefault="00975BAA" w:rsidP="006D7281">
      <w:pPr>
        <w:pStyle w:val="ListParagraph"/>
        <w:numPr>
          <w:ilvl w:val="0"/>
          <w:numId w:val="25"/>
        </w:numPr>
        <w:tabs>
          <w:tab w:val="left" w:pos="810"/>
        </w:tabs>
        <w:ind w:left="630" w:hanging="270"/>
        <w:rPr>
          <w:rFonts w:ascii="Garamond" w:hAnsi="Garamond"/>
          <w:shd w:val="clear" w:color="auto" w:fill="FFFFFF"/>
        </w:rPr>
      </w:pPr>
      <w:r w:rsidRPr="00975BAA">
        <w:rPr>
          <w:rFonts w:ascii="Garamond" w:hAnsi="Garamond" w:cs="Arial"/>
          <w:color w:val="1A1A1A"/>
        </w:rPr>
        <w:t xml:space="preserve">Carney, C., </w:t>
      </w:r>
      <w:r w:rsidRPr="00975BAA">
        <w:rPr>
          <w:rFonts w:ascii="Garamond" w:hAnsi="Garamond" w:cs="Arial"/>
          <w:b/>
          <w:color w:val="1A1A1A"/>
        </w:rPr>
        <w:t>McGehee, D.V.</w:t>
      </w:r>
      <w:r w:rsidRPr="00975BAA">
        <w:rPr>
          <w:rFonts w:ascii="Garamond" w:hAnsi="Garamond" w:cs="Arial"/>
          <w:color w:val="1A1A1A"/>
        </w:rPr>
        <w:t>, Harland, K., Weiss, M. &amp; Raby, M. (2016). Using Naturalistic Driving Data to Examine Driver Behaviors Present in Motor Vehicle Crashes, 2007-2015. AAA Foundation for Traffic Safety, Washington DC.</w:t>
      </w:r>
      <w:r>
        <w:rPr>
          <w:rFonts w:ascii="Garamond" w:hAnsi="Garamond" w:cs="Arial"/>
          <w:color w:val="1A1A1A"/>
        </w:rPr>
        <w:br/>
      </w:r>
    </w:p>
    <w:p w14:paraId="35862E22" w14:textId="77777777" w:rsidR="00FF151B" w:rsidRPr="00975BAA" w:rsidRDefault="00FF151B" w:rsidP="006D7281">
      <w:pPr>
        <w:pStyle w:val="ListParagraph"/>
        <w:numPr>
          <w:ilvl w:val="0"/>
          <w:numId w:val="25"/>
        </w:numPr>
        <w:tabs>
          <w:tab w:val="left" w:pos="810"/>
        </w:tabs>
        <w:ind w:left="630" w:hanging="270"/>
        <w:rPr>
          <w:rFonts w:ascii="Garamond" w:hAnsi="Garamond"/>
          <w:shd w:val="clear" w:color="auto" w:fill="FFFFFF"/>
        </w:rPr>
      </w:pPr>
      <w:r w:rsidRPr="00975BAA">
        <w:rPr>
          <w:rFonts w:ascii="Garamond" w:hAnsi="Garamond"/>
          <w:shd w:val="clear" w:color="auto" w:fill="FFFFFF"/>
        </w:rPr>
        <w:t xml:space="preserve">Hallmark, S.L., Oneyear, N., Tyner, S., </w:t>
      </w:r>
      <w:r w:rsidRPr="00975BAA">
        <w:rPr>
          <w:rFonts w:ascii="Garamond" w:hAnsi="Garamond"/>
          <w:b/>
          <w:shd w:val="clear" w:color="auto" w:fill="FFFFFF"/>
        </w:rPr>
        <w:t>McGehee, D.V.</w:t>
      </w:r>
      <w:r w:rsidRPr="00975BAA">
        <w:rPr>
          <w:rFonts w:ascii="Garamond" w:hAnsi="Garamond"/>
          <w:shd w:val="clear" w:color="auto" w:fill="FFFFFF"/>
        </w:rPr>
        <w:t>, Carney, C. (2014). Analysis of the SHRP 2 Naturalistic Driving Study Data. National Academy of Sciences: Transportation Research Board Report.</w:t>
      </w:r>
    </w:p>
    <w:p w14:paraId="77A4AB42" w14:textId="77777777" w:rsidR="00FF151B" w:rsidRDefault="00FF151B" w:rsidP="006D7281">
      <w:pPr>
        <w:pStyle w:val="ListParagraph"/>
        <w:tabs>
          <w:tab w:val="left" w:pos="810"/>
        </w:tabs>
        <w:ind w:left="630" w:hanging="270"/>
        <w:rPr>
          <w:rFonts w:ascii="Garamond" w:hAnsi="Garamond"/>
          <w:shd w:val="clear" w:color="auto" w:fill="FFFFFF"/>
        </w:rPr>
      </w:pPr>
    </w:p>
    <w:p w14:paraId="034B0C2D" w14:textId="77777777" w:rsidR="00A664B7" w:rsidRPr="00BC2ACA" w:rsidRDefault="00FF151B" w:rsidP="00A664B7">
      <w:pPr>
        <w:pStyle w:val="ListParagraph"/>
        <w:numPr>
          <w:ilvl w:val="0"/>
          <w:numId w:val="25"/>
        </w:numPr>
        <w:tabs>
          <w:tab w:val="left" w:pos="810"/>
        </w:tabs>
        <w:ind w:left="630" w:hanging="270"/>
        <w:rPr>
          <w:rFonts w:ascii="Garamond" w:hAnsi="Garamond"/>
          <w:shd w:val="clear" w:color="auto" w:fill="FFFFFF"/>
        </w:rPr>
      </w:pPr>
      <w:r w:rsidRPr="00A664B7">
        <w:rPr>
          <w:rFonts w:ascii="Garamond" w:hAnsi="Garamond"/>
          <w:shd w:val="clear" w:color="auto" w:fill="FFFFFF"/>
        </w:rPr>
        <w:t xml:space="preserve">Carney, C., </w:t>
      </w:r>
      <w:r w:rsidRPr="00A664B7">
        <w:rPr>
          <w:rFonts w:ascii="Garamond" w:hAnsi="Garamond"/>
          <w:b/>
          <w:shd w:val="clear" w:color="auto" w:fill="FFFFFF"/>
        </w:rPr>
        <w:t>McGehee, D.V</w:t>
      </w:r>
      <w:r w:rsidRPr="00A664B7">
        <w:rPr>
          <w:rFonts w:ascii="Garamond" w:hAnsi="Garamond"/>
          <w:shd w:val="clear" w:color="auto" w:fill="FFFFFF"/>
        </w:rPr>
        <w:t xml:space="preserve">., Harland, K. (2014). </w:t>
      </w:r>
      <w:r w:rsidRPr="00A664B7">
        <w:rPr>
          <w:rFonts w:ascii="Garamond" w:hAnsi="Garamond" w:cs="Arial"/>
        </w:rPr>
        <w:t>An Assessment of Crash Causation and Contributing Factors Using Naturalistic Driving Data. AAA Foundation for Traffic Safety, Washington, DC.</w:t>
      </w:r>
    </w:p>
    <w:p w14:paraId="711EBDF0" w14:textId="77777777" w:rsidR="00A664B7" w:rsidRPr="00A664B7" w:rsidRDefault="00A664B7" w:rsidP="00A664B7">
      <w:pPr>
        <w:pStyle w:val="ListParagraph"/>
        <w:tabs>
          <w:tab w:val="left" w:pos="810"/>
        </w:tabs>
        <w:ind w:left="630"/>
        <w:rPr>
          <w:rFonts w:ascii="Garamond" w:hAnsi="Garamond"/>
          <w:shd w:val="clear" w:color="auto" w:fill="FFFFFF"/>
        </w:rPr>
      </w:pPr>
    </w:p>
    <w:p w14:paraId="436984BE" w14:textId="77777777" w:rsidR="00FF151B" w:rsidRDefault="00FF151B" w:rsidP="006D7281">
      <w:pPr>
        <w:pStyle w:val="ListParagraph"/>
        <w:numPr>
          <w:ilvl w:val="0"/>
          <w:numId w:val="25"/>
        </w:numPr>
        <w:tabs>
          <w:tab w:val="left" w:pos="810"/>
        </w:tabs>
        <w:ind w:left="630" w:hanging="270"/>
        <w:rPr>
          <w:rFonts w:ascii="Garamond" w:hAnsi="Garamond"/>
          <w:shd w:val="clear" w:color="auto" w:fill="FFFFFF"/>
        </w:rPr>
      </w:pPr>
      <w:r>
        <w:rPr>
          <w:rFonts w:ascii="Garamond" w:hAnsi="Garamond"/>
          <w:shd w:val="clear" w:color="auto" w:fill="FFFFFF"/>
        </w:rPr>
        <w:t xml:space="preserve">Reyes, M.L. and </w:t>
      </w:r>
      <w:r w:rsidRPr="002671F0">
        <w:rPr>
          <w:rFonts w:ascii="Garamond" w:hAnsi="Garamond"/>
          <w:b/>
          <w:shd w:val="clear" w:color="auto" w:fill="FFFFFF"/>
        </w:rPr>
        <w:t>McGehee, D.V.</w:t>
      </w:r>
      <w:r>
        <w:rPr>
          <w:rFonts w:ascii="Garamond" w:hAnsi="Garamond"/>
          <w:shd w:val="clear" w:color="auto" w:fill="FFFFFF"/>
        </w:rPr>
        <w:t xml:space="preserve"> (2014). A comparative analysis of seat belt laws in the US. Iowa DOT and US DOT FHWA technical report. </w:t>
      </w:r>
    </w:p>
    <w:p w14:paraId="421654CD" w14:textId="77777777" w:rsidR="00FF151B" w:rsidRPr="00C072A9" w:rsidRDefault="00FF151B" w:rsidP="006D7281">
      <w:pPr>
        <w:pStyle w:val="ListParagraph"/>
        <w:tabs>
          <w:tab w:val="left" w:pos="810"/>
        </w:tabs>
        <w:ind w:left="630" w:hanging="270"/>
        <w:rPr>
          <w:rFonts w:ascii="Garamond" w:hAnsi="Garamond"/>
          <w:shd w:val="clear" w:color="auto" w:fill="FFFFFF"/>
        </w:rPr>
      </w:pPr>
    </w:p>
    <w:p w14:paraId="6DC005E6" w14:textId="77777777" w:rsidR="00FF151B" w:rsidRDefault="00FF151B" w:rsidP="006D7281">
      <w:pPr>
        <w:pStyle w:val="ListParagraph"/>
        <w:numPr>
          <w:ilvl w:val="0"/>
          <w:numId w:val="25"/>
        </w:numPr>
        <w:tabs>
          <w:tab w:val="left" w:pos="810"/>
        </w:tabs>
        <w:ind w:left="630" w:hanging="270"/>
        <w:rPr>
          <w:rFonts w:ascii="Garamond" w:hAnsi="Garamond"/>
          <w:shd w:val="clear" w:color="auto" w:fill="FFFFFF"/>
        </w:rPr>
      </w:pPr>
      <w:r w:rsidRPr="0023043A">
        <w:rPr>
          <w:rFonts w:ascii="Garamond" w:hAnsi="Garamond"/>
          <w:b/>
          <w:shd w:val="clear" w:color="auto" w:fill="FFFFFF"/>
        </w:rPr>
        <w:t>McGehee, D.V.</w:t>
      </w:r>
      <w:r w:rsidRPr="0023043A">
        <w:rPr>
          <w:rFonts w:ascii="Garamond" w:hAnsi="Garamond"/>
          <w:shd w:val="clear" w:color="auto" w:fill="FFFFFF"/>
        </w:rPr>
        <w:t>, M.L. Reyes, and C</w:t>
      </w:r>
      <w:r>
        <w:rPr>
          <w:rFonts w:ascii="Garamond" w:hAnsi="Garamond"/>
          <w:shd w:val="clear" w:color="auto" w:fill="FFFFFF"/>
        </w:rPr>
        <w:t>.</w:t>
      </w:r>
      <w:r w:rsidRPr="0023043A">
        <w:rPr>
          <w:rFonts w:ascii="Garamond" w:hAnsi="Garamond"/>
          <w:shd w:val="clear" w:color="auto" w:fill="FFFFFF"/>
        </w:rPr>
        <w:t xml:space="preserve"> Carney</w:t>
      </w:r>
      <w:r>
        <w:rPr>
          <w:rFonts w:ascii="Garamond" w:hAnsi="Garamond"/>
          <w:shd w:val="clear" w:color="auto" w:fill="FFFFFF"/>
        </w:rPr>
        <w:t xml:space="preserve"> (2014)</w:t>
      </w:r>
      <w:r w:rsidRPr="0023043A">
        <w:rPr>
          <w:rFonts w:ascii="Garamond" w:hAnsi="Garamond"/>
          <w:shd w:val="clear" w:color="auto" w:fill="FFFFFF"/>
        </w:rPr>
        <w:t>.</w:t>
      </w:r>
      <w:r w:rsidRPr="0023043A">
        <w:rPr>
          <w:rStyle w:val="apple-converted-space"/>
          <w:rFonts w:ascii="Garamond" w:eastAsiaTheme="majorEastAsia" w:hAnsi="Garamond"/>
          <w:shd w:val="clear" w:color="auto" w:fill="FFFFFF"/>
        </w:rPr>
        <w:t> </w:t>
      </w:r>
      <w:r w:rsidRPr="0023043A">
        <w:rPr>
          <w:rFonts w:ascii="Garamond" w:hAnsi="Garamond"/>
          <w:i/>
          <w:iCs/>
          <w:shd w:val="clear" w:color="auto" w:fill="FFFFFF"/>
        </w:rPr>
        <w:t>Age vs. Experience: Evaluation of a Video Feedback Intervention for Newly Licensed Teen Drivers</w:t>
      </w:r>
      <w:r w:rsidRPr="0023043A">
        <w:rPr>
          <w:rFonts w:ascii="Garamond" w:hAnsi="Garamond"/>
          <w:shd w:val="clear" w:color="auto" w:fill="FFFFFF"/>
        </w:rPr>
        <w:t xml:space="preserve">. </w:t>
      </w:r>
      <w:r>
        <w:rPr>
          <w:rFonts w:ascii="Garamond" w:hAnsi="Garamond"/>
          <w:shd w:val="clear" w:color="auto" w:fill="FFFFFF"/>
        </w:rPr>
        <w:t xml:space="preserve">US DOT FHWA </w:t>
      </w:r>
      <w:r w:rsidRPr="0023043A">
        <w:rPr>
          <w:rFonts w:ascii="Garamond" w:hAnsi="Garamond"/>
          <w:shd w:val="clear" w:color="auto" w:fill="FFFFFF"/>
        </w:rPr>
        <w:t xml:space="preserve">No. TPF-5 (207). </w:t>
      </w:r>
    </w:p>
    <w:p w14:paraId="7AAF490E" w14:textId="77777777" w:rsidR="00FF151B" w:rsidRPr="007815F1" w:rsidRDefault="00FF151B" w:rsidP="006D7281">
      <w:pPr>
        <w:tabs>
          <w:tab w:val="left" w:pos="810"/>
        </w:tabs>
        <w:ind w:left="630" w:hanging="270"/>
        <w:rPr>
          <w:rFonts w:ascii="Garamond" w:hAnsi="Garamond"/>
          <w:shd w:val="clear" w:color="auto" w:fill="FFFFFF"/>
        </w:rPr>
      </w:pPr>
    </w:p>
    <w:p w14:paraId="31928BB5" w14:textId="77777777" w:rsidR="00FF151B" w:rsidRPr="00D74647" w:rsidRDefault="00FF151B" w:rsidP="006D7281">
      <w:pPr>
        <w:pStyle w:val="ListParagraph"/>
        <w:numPr>
          <w:ilvl w:val="0"/>
          <w:numId w:val="25"/>
        </w:numPr>
        <w:tabs>
          <w:tab w:val="left" w:pos="810"/>
        </w:tabs>
        <w:ind w:left="630" w:hanging="270"/>
        <w:rPr>
          <w:rFonts w:ascii="Garamond" w:eastAsiaTheme="minorHAnsi" w:hAnsi="Garamond" w:cstheme="minorBidi"/>
          <w:color w:val="000000"/>
        </w:rPr>
      </w:pPr>
      <w:r w:rsidRPr="0023043A">
        <w:rPr>
          <w:rFonts w:ascii="Garamond" w:eastAsiaTheme="minorHAnsi" w:hAnsi="Garamond" w:cstheme="minorBidi"/>
          <w:color w:val="000000"/>
        </w:rPr>
        <w:t xml:space="preserve">Carney, C., </w:t>
      </w:r>
      <w:r w:rsidRPr="0023043A">
        <w:rPr>
          <w:rFonts w:ascii="Garamond" w:eastAsiaTheme="minorHAnsi" w:hAnsi="Garamond" w:cstheme="minorBidi"/>
          <w:b/>
          <w:color w:val="000000"/>
        </w:rPr>
        <w:t>McGehee, D.V.</w:t>
      </w:r>
      <w:r w:rsidRPr="0023043A">
        <w:rPr>
          <w:rFonts w:ascii="Garamond" w:eastAsiaTheme="minorHAnsi" w:hAnsi="Garamond" w:cstheme="minorBidi"/>
          <w:color w:val="000000"/>
        </w:rPr>
        <w:t>, Reyes, M.L. (2014). Prevalence and Distribution of Young Driver Distraction Errors in Naturalistic Driving. FHWA technical report TPF-5(207).</w:t>
      </w:r>
      <w:r>
        <w:rPr>
          <w:rFonts w:ascii="Garamond" w:eastAsiaTheme="minorHAnsi" w:hAnsi="Garamond" w:cstheme="minorBidi"/>
          <w:color w:val="000000"/>
        </w:rPr>
        <w:br/>
      </w:r>
    </w:p>
    <w:p w14:paraId="5E066EB3" w14:textId="77777777" w:rsidR="00FF151B" w:rsidRDefault="00FF151B" w:rsidP="006D7281">
      <w:pPr>
        <w:pStyle w:val="ListParagraph"/>
        <w:numPr>
          <w:ilvl w:val="0"/>
          <w:numId w:val="25"/>
        </w:numPr>
        <w:tabs>
          <w:tab w:val="left" w:pos="810"/>
        </w:tabs>
        <w:spacing w:before="240"/>
        <w:ind w:left="630" w:hanging="270"/>
        <w:rPr>
          <w:rFonts w:ascii="Garamond" w:hAnsi="Garamond" w:cs="Arial"/>
        </w:rPr>
      </w:pPr>
      <w:r w:rsidRPr="00AB3110">
        <w:rPr>
          <w:rFonts w:ascii="Garamond" w:hAnsi="Garamond" w:cs="Arial"/>
        </w:rPr>
        <w:t xml:space="preserve">Engstrom, J., Monk, C., Hanowski, R. Horrey, W., Lee, J.D., </w:t>
      </w:r>
      <w:r w:rsidRPr="00AB3110">
        <w:rPr>
          <w:rFonts w:ascii="Garamond" w:hAnsi="Garamond" w:cs="Arial"/>
          <w:b/>
        </w:rPr>
        <w:t>McGehee, D.V.</w:t>
      </w:r>
      <w:r w:rsidRPr="00AB3110">
        <w:rPr>
          <w:rFonts w:ascii="Garamond" w:hAnsi="Garamond" w:cs="Arial"/>
        </w:rPr>
        <w:t xml:space="preserve">, Regan, M., Stevens, A., Traube, E., Tuukkanen, M., Victor, T., Yang, D. (2013). A conceptual framework and taxonomy for understanding and categorizing driver inattention. US-EU commission on driver distraction. </w:t>
      </w:r>
    </w:p>
    <w:p w14:paraId="37D1C1F6" w14:textId="77777777" w:rsidR="003B6285" w:rsidRDefault="003B6285" w:rsidP="003B6285">
      <w:pPr>
        <w:pStyle w:val="ListParagraph"/>
        <w:tabs>
          <w:tab w:val="left" w:pos="810"/>
        </w:tabs>
        <w:spacing w:before="240"/>
        <w:ind w:left="630"/>
        <w:rPr>
          <w:rFonts w:ascii="Garamond" w:hAnsi="Garamond" w:cs="Arial"/>
        </w:rPr>
      </w:pPr>
    </w:p>
    <w:p w14:paraId="050ADAA7" w14:textId="77777777" w:rsidR="00BC2ACA" w:rsidRDefault="002005BA" w:rsidP="00185764">
      <w:pPr>
        <w:pStyle w:val="ListParagraph"/>
        <w:numPr>
          <w:ilvl w:val="0"/>
          <w:numId w:val="25"/>
        </w:numPr>
        <w:tabs>
          <w:tab w:val="left" w:pos="810"/>
        </w:tabs>
        <w:spacing w:before="240"/>
        <w:ind w:left="630" w:hanging="270"/>
        <w:rPr>
          <w:rFonts w:ascii="Garamond" w:hAnsi="Garamond" w:cs="Arial"/>
        </w:rPr>
      </w:pPr>
      <w:r w:rsidRPr="00BC2ACA">
        <w:rPr>
          <w:rFonts w:ascii="Garamond" w:hAnsi="Garamond" w:cs="Arial"/>
          <w:b/>
        </w:rPr>
        <w:t>McGehee, D.V.</w:t>
      </w:r>
      <w:r w:rsidRPr="00BC2ACA">
        <w:rPr>
          <w:rFonts w:ascii="Garamond" w:hAnsi="Garamond" w:cs="Arial"/>
        </w:rPr>
        <w:t xml:space="preserve">, </w:t>
      </w:r>
      <w:r w:rsidR="005E4A2B" w:rsidRPr="00BC2ACA">
        <w:rPr>
          <w:rFonts w:ascii="Garamond" w:hAnsi="Garamond" w:cs="Arial"/>
        </w:rPr>
        <w:t>Reyes, M.L., Carney, C. (2013). Moving beyond ten crash fatality statistics: the go-team study. Iowa DOT and FHWA technical report. 14930.</w:t>
      </w:r>
    </w:p>
    <w:p w14:paraId="0C72FBCF" w14:textId="77777777" w:rsidR="00BC2ACA" w:rsidRPr="00BC2ACA" w:rsidRDefault="00BC2ACA" w:rsidP="00BC2ACA">
      <w:pPr>
        <w:pStyle w:val="ListParagraph"/>
        <w:rPr>
          <w:rFonts w:ascii="Garamond" w:hAnsi="Garamond" w:cs="Arial"/>
          <w:b/>
        </w:rPr>
      </w:pPr>
    </w:p>
    <w:p w14:paraId="3232DE16" w14:textId="77777777" w:rsidR="00FF151B" w:rsidRPr="00BC2ACA" w:rsidRDefault="00FF151B" w:rsidP="00185764">
      <w:pPr>
        <w:pStyle w:val="ListParagraph"/>
        <w:numPr>
          <w:ilvl w:val="0"/>
          <w:numId w:val="25"/>
        </w:numPr>
        <w:tabs>
          <w:tab w:val="left" w:pos="810"/>
        </w:tabs>
        <w:spacing w:before="240"/>
        <w:ind w:left="630" w:hanging="270"/>
        <w:rPr>
          <w:rFonts w:ascii="Garamond" w:hAnsi="Garamond" w:cs="Arial"/>
        </w:rPr>
      </w:pPr>
      <w:r w:rsidRPr="00BC2ACA">
        <w:rPr>
          <w:rFonts w:ascii="Garamond" w:hAnsi="Garamond" w:cs="Arial"/>
          <w:b/>
        </w:rPr>
        <w:t>McGehee, D.V.</w:t>
      </w:r>
      <w:r w:rsidRPr="00BC2ACA">
        <w:rPr>
          <w:rFonts w:ascii="Garamond" w:hAnsi="Garamond" w:cs="Arial"/>
        </w:rPr>
        <w:t>,</w:t>
      </w:r>
      <w:r w:rsidRPr="00BC2ACA">
        <w:rPr>
          <w:rFonts w:ascii="Garamond" w:hAnsi="Garamond" w:cs="Arial"/>
          <w:b/>
        </w:rPr>
        <w:t xml:space="preserve"> </w:t>
      </w:r>
      <w:r w:rsidRPr="00BC2ACA">
        <w:rPr>
          <w:rFonts w:ascii="Garamond" w:hAnsi="Garamond" w:cs="Arial"/>
        </w:rPr>
        <w:t>Hoffman, J.D., Lee, J.D., Angell, L.A</w:t>
      </w:r>
      <w:r w:rsidRPr="00BC2ACA">
        <w:rPr>
          <w:rFonts w:ascii="Garamond" w:hAnsi="Garamond" w:cs="Arial"/>
          <w:b/>
        </w:rPr>
        <w:t xml:space="preserve">. </w:t>
      </w:r>
      <w:r w:rsidRPr="00BC2ACA">
        <w:rPr>
          <w:rFonts w:ascii="Garamond" w:hAnsi="Garamond" w:cs="Arial"/>
        </w:rPr>
        <w:t>(2012). The design of in-vehicle alpha-numeric text message systems. Society of Automotive Engineers Standard. J-2831.</w:t>
      </w:r>
    </w:p>
    <w:p w14:paraId="647EBA12" w14:textId="77777777" w:rsidR="007D301D" w:rsidRDefault="007D301D" w:rsidP="006D7281">
      <w:pPr>
        <w:numPr>
          <w:ilvl w:val="0"/>
          <w:numId w:val="25"/>
        </w:numPr>
        <w:tabs>
          <w:tab w:val="left" w:pos="810"/>
        </w:tabs>
        <w:spacing w:before="240"/>
        <w:ind w:left="630" w:hanging="270"/>
        <w:rPr>
          <w:rFonts w:ascii="Garamond" w:hAnsi="Garamond" w:cs="Arial"/>
        </w:rPr>
      </w:pPr>
      <w:r w:rsidRPr="007D301D">
        <w:rPr>
          <w:rFonts w:ascii="Garamond" w:hAnsi="Garamond" w:cs="Arial"/>
        </w:rPr>
        <w:t>Hawkins, N</w:t>
      </w:r>
      <w:r>
        <w:rPr>
          <w:rFonts w:ascii="Garamond" w:hAnsi="Garamond" w:cs="Arial"/>
          <w:b/>
        </w:rPr>
        <w:t>.</w:t>
      </w:r>
      <w:r>
        <w:rPr>
          <w:rFonts w:ascii="Garamond" w:hAnsi="Garamond" w:cs="Arial"/>
        </w:rPr>
        <w:t xml:space="preserve">, Hallmark, S., Chrysler, S.T., O’Neil, E., Hoover, R., </w:t>
      </w:r>
      <w:r w:rsidRPr="007D301D">
        <w:rPr>
          <w:rFonts w:ascii="Garamond" w:hAnsi="Garamond" w:cs="Arial"/>
          <w:b/>
        </w:rPr>
        <w:t>McGehee, D.V. (</w:t>
      </w:r>
      <w:r>
        <w:rPr>
          <w:rFonts w:ascii="Garamond" w:hAnsi="Garamond" w:cs="Arial"/>
        </w:rPr>
        <w:t>2012). School Bus Safety Study – Kadyns Law. Iowa State University Institute for Transportation Technical Report 12-439.</w:t>
      </w:r>
    </w:p>
    <w:p w14:paraId="6CB53AB3" w14:textId="7C5734B2" w:rsidR="002005BA" w:rsidRPr="0023043A" w:rsidRDefault="002005BA" w:rsidP="006D7281">
      <w:pPr>
        <w:numPr>
          <w:ilvl w:val="0"/>
          <w:numId w:val="25"/>
        </w:numPr>
        <w:tabs>
          <w:tab w:val="left" w:pos="810"/>
        </w:tabs>
        <w:spacing w:before="240"/>
        <w:ind w:left="630" w:hanging="270"/>
        <w:rPr>
          <w:rFonts w:ascii="Garamond" w:hAnsi="Garamond" w:cs="Arial"/>
        </w:rPr>
      </w:pPr>
      <w:r>
        <w:rPr>
          <w:rFonts w:ascii="Garamond" w:hAnsi="Garamond" w:cs="Arial"/>
        </w:rPr>
        <w:lastRenderedPageBreak/>
        <w:t xml:space="preserve">Boyle, L.N., Hallmark, S., Lee, J.D., </w:t>
      </w:r>
      <w:r w:rsidRPr="002005BA">
        <w:rPr>
          <w:rFonts w:ascii="Garamond" w:hAnsi="Garamond" w:cs="Arial"/>
          <w:b/>
        </w:rPr>
        <w:t>McGehee, D.V.</w:t>
      </w:r>
      <w:r>
        <w:rPr>
          <w:rFonts w:ascii="Garamond" w:hAnsi="Garamond" w:cs="Arial"/>
        </w:rPr>
        <w:t xml:space="preserve">, Neyans, D.M., Ward, N.J. (2012). Integration of </w:t>
      </w:r>
      <w:r w:rsidR="005B727F">
        <w:rPr>
          <w:rFonts w:ascii="Garamond" w:hAnsi="Garamond" w:cs="Arial"/>
        </w:rPr>
        <w:t>analysis</w:t>
      </w:r>
      <w:r>
        <w:rPr>
          <w:rFonts w:ascii="Garamond" w:hAnsi="Garamond" w:cs="Arial"/>
        </w:rPr>
        <w:t xml:space="preserve"> methods and development of SHRPII naturalistic driving analysis plan. SHRP 2 Report S2-S02-RW-1. National Academy of Sciences, Transportation Research Board. </w:t>
      </w:r>
    </w:p>
    <w:p w14:paraId="7F99D005" w14:textId="77777777" w:rsidR="00FF151B" w:rsidRDefault="00FF151B" w:rsidP="006D7281">
      <w:pPr>
        <w:numPr>
          <w:ilvl w:val="0"/>
          <w:numId w:val="25"/>
        </w:numPr>
        <w:tabs>
          <w:tab w:val="left" w:pos="810"/>
        </w:tabs>
        <w:spacing w:before="240"/>
        <w:ind w:left="630" w:hanging="270"/>
        <w:rPr>
          <w:rFonts w:ascii="Garamond" w:hAnsi="Garamond" w:cs="Arial"/>
        </w:rPr>
      </w:pPr>
      <w:r w:rsidRPr="0023043A">
        <w:rPr>
          <w:rFonts w:ascii="Garamond" w:hAnsi="Garamond" w:cs="Arial"/>
        </w:rPr>
        <w:t>Gross, N</w:t>
      </w:r>
      <w:r w:rsidRPr="0023043A">
        <w:rPr>
          <w:rFonts w:ascii="Garamond" w:hAnsi="Garamond" w:cs="Arial"/>
          <w:b/>
        </w:rPr>
        <w:t>.</w:t>
      </w:r>
      <w:r w:rsidRPr="0023043A">
        <w:rPr>
          <w:rFonts w:ascii="Garamond" w:hAnsi="Garamond" w:cs="Arial"/>
        </w:rPr>
        <w:t xml:space="preserve">, </w:t>
      </w:r>
      <w:r w:rsidRPr="0023043A">
        <w:rPr>
          <w:rFonts w:ascii="Garamond" w:hAnsi="Garamond" w:cs="Arial"/>
          <w:b/>
        </w:rPr>
        <w:t>McGehee, D.V.</w:t>
      </w:r>
      <w:r w:rsidRPr="0023043A">
        <w:rPr>
          <w:rFonts w:ascii="Garamond" w:hAnsi="Garamond" w:cs="Arial"/>
        </w:rPr>
        <w:t xml:space="preserve">, Peek-Asa, C., Nambisan, S. (2012). Review of Breath Alcohol Ignition Interlock Devices: Policy Recommendations. Iowa DOT technical report. </w:t>
      </w:r>
    </w:p>
    <w:p w14:paraId="4ACE5EB4" w14:textId="291570BE" w:rsidR="00FF151B" w:rsidRPr="00092117" w:rsidRDefault="00FF151B" w:rsidP="006D7281">
      <w:pPr>
        <w:pStyle w:val="ListParagraph"/>
        <w:widowControl w:val="0"/>
        <w:numPr>
          <w:ilvl w:val="0"/>
          <w:numId w:val="25"/>
        </w:numPr>
        <w:tabs>
          <w:tab w:val="left" w:pos="810"/>
        </w:tabs>
        <w:autoSpaceDE w:val="0"/>
        <w:autoSpaceDN w:val="0"/>
        <w:adjustRightInd w:val="0"/>
        <w:spacing w:before="240"/>
        <w:ind w:left="630" w:hanging="270"/>
        <w:rPr>
          <w:rFonts w:ascii="Garamond" w:hAnsi="Garamond" w:cs="Arial"/>
        </w:rPr>
      </w:pPr>
      <w:r w:rsidRPr="0023043A">
        <w:rPr>
          <w:rFonts w:ascii="Garamond" w:hAnsi="Garamond" w:cs="Arial"/>
        </w:rPr>
        <w:t xml:space="preserve">Angell L, </w:t>
      </w:r>
      <w:r w:rsidRPr="0023043A">
        <w:rPr>
          <w:rFonts w:ascii="Garamond" w:hAnsi="Garamond" w:cs="Arial"/>
          <w:b/>
        </w:rPr>
        <w:t>McGehee</w:t>
      </w:r>
      <w:r w:rsidRPr="0023043A">
        <w:rPr>
          <w:rFonts w:ascii="Garamond" w:hAnsi="Garamond" w:cs="Arial"/>
        </w:rPr>
        <w:t xml:space="preserve"> </w:t>
      </w:r>
      <w:r w:rsidRPr="0023043A">
        <w:rPr>
          <w:rFonts w:ascii="Garamond" w:hAnsi="Garamond" w:cs="Arial"/>
          <w:b/>
        </w:rPr>
        <w:t>D.V.</w:t>
      </w:r>
      <w:r w:rsidRPr="0023043A">
        <w:rPr>
          <w:rFonts w:ascii="Garamond" w:hAnsi="Garamond" w:cs="Arial"/>
        </w:rPr>
        <w:t xml:space="preserve">, Chrysler ST, </w:t>
      </w:r>
      <w:r w:rsidR="005B727F" w:rsidRPr="0023043A">
        <w:rPr>
          <w:rFonts w:ascii="Garamond" w:hAnsi="Garamond" w:cs="Arial"/>
        </w:rPr>
        <w:t>Cooper JM</w:t>
      </w:r>
      <w:r w:rsidRPr="0023043A">
        <w:rPr>
          <w:rFonts w:ascii="Garamond" w:hAnsi="Garamond" w:cs="Arial"/>
        </w:rPr>
        <w:t xml:space="preserve"> (2011) </w:t>
      </w:r>
      <w:r w:rsidRPr="0023043A">
        <w:rPr>
          <w:rFonts w:ascii="Garamond" w:hAnsi="Garamond" w:cs="Arial"/>
          <w:i/>
          <w:iCs/>
        </w:rPr>
        <w:t xml:space="preserve">Test Procedures for Evaluating Distraction Potential in Connected Vehicle Systems – Task 5 Performance Metrics. </w:t>
      </w:r>
      <w:r>
        <w:rPr>
          <w:rFonts w:ascii="Garamond" w:hAnsi="Garamond" w:cs="Arial"/>
        </w:rPr>
        <w:t xml:space="preserve">DTNH22-05-D01002 TO20. </w:t>
      </w:r>
      <w:r w:rsidRPr="0023043A">
        <w:rPr>
          <w:rFonts w:ascii="Garamond" w:hAnsi="Garamond" w:cs="Arial"/>
        </w:rPr>
        <w:t xml:space="preserve"> National Highway Traffic Safety Administration.</w:t>
      </w:r>
    </w:p>
    <w:p w14:paraId="6A140837" w14:textId="77777777" w:rsidR="00FF151B" w:rsidRDefault="00FF151B" w:rsidP="006D7281">
      <w:pPr>
        <w:widowControl w:val="0"/>
        <w:tabs>
          <w:tab w:val="left" w:pos="810"/>
        </w:tabs>
        <w:autoSpaceDE w:val="0"/>
        <w:autoSpaceDN w:val="0"/>
        <w:adjustRightInd w:val="0"/>
        <w:ind w:left="630" w:hanging="270"/>
        <w:rPr>
          <w:rFonts w:ascii="Garamond" w:hAnsi="Garamond"/>
        </w:rPr>
      </w:pPr>
    </w:p>
    <w:p w14:paraId="1D8C043E" w14:textId="349AC47A" w:rsidR="00FF151B" w:rsidRPr="00BF1982" w:rsidRDefault="00FF151B" w:rsidP="006D7281">
      <w:pPr>
        <w:pStyle w:val="ListParagraph"/>
        <w:widowControl w:val="0"/>
        <w:numPr>
          <w:ilvl w:val="0"/>
          <w:numId w:val="25"/>
        </w:numPr>
        <w:tabs>
          <w:tab w:val="left" w:pos="810"/>
        </w:tabs>
        <w:autoSpaceDE w:val="0"/>
        <w:autoSpaceDN w:val="0"/>
        <w:adjustRightInd w:val="0"/>
        <w:ind w:left="630" w:hanging="270"/>
        <w:rPr>
          <w:rFonts w:ascii="Garamond" w:hAnsi="Garamond"/>
        </w:rPr>
      </w:pPr>
      <w:r w:rsidRPr="0023043A">
        <w:rPr>
          <w:rFonts w:ascii="Garamond" w:hAnsi="Garamond" w:cs="Arial"/>
        </w:rPr>
        <w:t xml:space="preserve">Cooper JM, Angell L, </w:t>
      </w:r>
      <w:r w:rsidRPr="0023043A">
        <w:rPr>
          <w:rFonts w:ascii="Garamond" w:hAnsi="Garamond" w:cs="Arial"/>
          <w:b/>
        </w:rPr>
        <w:t>McGehee</w:t>
      </w:r>
      <w:r w:rsidRPr="0023043A">
        <w:rPr>
          <w:rFonts w:ascii="Garamond" w:hAnsi="Garamond" w:cs="Arial"/>
        </w:rPr>
        <w:t xml:space="preserve"> </w:t>
      </w:r>
      <w:r w:rsidRPr="0023043A">
        <w:rPr>
          <w:rFonts w:ascii="Garamond" w:hAnsi="Garamond" w:cs="Arial"/>
          <w:b/>
        </w:rPr>
        <w:t>D.V.</w:t>
      </w:r>
      <w:r w:rsidRPr="0023043A">
        <w:rPr>
          <w:rFonts w:ascii="Garamond" w:hAnsi="Garamond" w:cs="Arial"/>
        </w:rPr>
        <w:t xml:space="preserve">, Chrysler </w:t>
      </w:r>
      <w:r w:rsidR="005B727F" w:rsidRPr="0023043A">
        <w:rPr>
          <w:rFonts w:ascii="Garamond" w:hAnsi="Garamond" w:cs="Arial"/>
        </w:rPr>
        <w:t>ST, Yager C</w:t>
      </w:r>
      <w:r w:rsidRPr="0023043A">
        <w:rPr>
          <w:rFonts w:ascii="Garamond" w:hAnsi="Garamond" w:cs="Arial"/>
        </w:rPr>
        <w:t xml:space="preserve"> (2011) </w:t>
      </w:r>
      <w:r w:rsidRPr="0023043A">
        <w:rPr>
          <w:rFonts w:ascii="Garamond" w:hAnsi="Garamond" w:cs="Arial"/>
          <w:i/>
          <w:iCs/>
        </w:rPr>
        <w:t>Best Practices for Connected Vehicle Interfaces: Task 4 – Execute Test Plan</w:t>
      </w:r>
      <w:r w:rsidRPr="0023043A">
        <w:rPr>
          <w:rFonts w:ascii="Garamond" w:hAnsi="Garamond" w:cs="Arial"/>
        </w:rPr>
        <w:t>. DTNH22-05-D01002 TO20, May 2011, National Highway Traffic Safety Administration.</w:t>
      </w:r>
    </w:p>
    <w:p w14:paraId="1F8B8555" w14:textId="77777777" w:rsidR="00FF151B" w:rsidRPr="0023043A" w:rsidRDefault="00FF151B" w:rsidP="006D7281">
      <w:pPr>
        <w:pStyle w:val="ListParagraph"/>
        <w:widowControl w:val="0"/>
        <w:tabs>
          <w:tab w:val="left" w:pos="810"/>
        </w:tabs>
        <w:autoSpaceDE w:val="0"/>
        <w:autoSpaceDN w:val="0"/>
        <w:adjustRightInd w:val="0"/>
        <w:ind w:left="630" w:hanging="270"/>
        <w:rPr>
          <w:rFonts w:ascii="Garamond" w:hAnsi="Garamond"/>
        </w:rPr>
      </w:pPr>
    </w:p>
    <w:p w14:paraId="4686DA4E" w14:textId="5E840D23" w:rsidR="00FF151B" w:rsidRPr="0023043A" w:rsidRDefault="00FF151B" w:rsidP="006D7281">
      <w:pPr>
        <w:numPr>
          <w:ilvl w:val="0"/>
          <w:numId w:val="25"/>
        </w:numPr>
        <w:tabs>
          <w:tab w:val="left" w:pos="810"/>
        </w:tabs>
        <w:ind w:left="630" w:hanging="270"/>
        <w:rPr>
          <w:rFonts w:ascii="Garamond" w:hAnsi="Garamond" w:cs="Arial"/>
        </w:rPr>
      </w:pPr>
      <w:r w:rsidRPr="0023043A">
        <w:rPr>
          <w:rFonts w:ascii="Garamond" w:hAnsi="Garamond"/>
        </w:rPr>
        <w:t xml:space="preserve">Angell, L., Cooper, J., </w:t>
      </w:r>
      <w:r w:rsidRPr="0023043A">
        <w:rPr>
          <w:rFonts w:ascii="Garamond" w:hAnsi="Garamond"/>
          <w:b/>
        </w:rPr>
        <w:t>McGehee, D.V.</w:t>
      </w:r>
      <w:r w:rsidRPr="0023043A">
        <w:rPr>
          <w:rFonts w:ascii="Garamond" w:hAnsi="Garamond"/>
        </w:rPr>
        <w:t>, Chr</w:t>
      </w:r>
      <w:r>
        <w:rPr>
          <w:rFonts w:ascii="Garamond" w:hAnsi="Garamond"/>
        </w:rPr>
        <w:t>y</w:t>
      </w:r>
      <w:r w:rsidRPr="0023043A">
        <w:rPr>
          <w:rFonts w:ascii="Garamond" w:hAnsi="Garamond"/>
        </w:rPr>
        <w:t xml:space="preserve">sler, S.T., Yager, C. (2010). Test Procedures for Evaluating Distraction Potential in IntelliDrive Systems: </w:t>
      </w:r>
      <w:r w:rsidR="005B727F" w:rsidRPr="0023043A">
        <w:rPr>
          <w:rFonts w:ascii="Garamond" w:hAnsi="Garamond"/>
        </w:rPr>
        <w:t>Task 1</w:t>
      </w:r>
      <w:r w:rsidRPr="0023043A">
        <w:rPr>
          <w:rFonts w:ascii="Garamond" w:hAnsi="Garamond"/>
        </w:rPr>
        <w:t>, Literature Review. NHTSA DTNH22-05-D01002; TO20.</w:t>
      </w:r>
    </w:p>
    <w:p w14:paraId="3E71C6AA" w14:textId="77777777" w:rsidR="00FF151B" w:rsidRPr="0023043A" w:rsidRDefault="00FF151B" w:rsidP="006D7281">
      <w:pPr>
        <w:tabs>
          <w:tab w:val="left" w:pos="810"/>
        </w:tabs>
        <w:ind w:left="630" w:hanging="270"/>
        <w:rPr>
          <w:rFonts w:ascii="Garamond" w:hAnsi="Garamond"/>
        </w:rPr>
      </w:pPr>
    </w:p>
    <w:p w14:paraId="2DDF49EA" w14:textId="24F54D10" w:rsidR="00FF151B" w:rsidRPr="004172A9" w:rsidRDefault="00FF151B" w:rsidP="006D7281">
      <w:pPr>
        <w:numPr>
          <w:ilvl w:val="0"/>
          <w:numId w:val="25"/>
        </w:numPr>
        <w:tabs>
          <w:tab w:val="left" w:pos="810"/>
        </w:tabs>
        <w:ind w:left="630" w:hanging="270"/>
        <w:rPr>
          <w:rFonts w:ascii="Garamond" w:hAnsi="Garamond" w:cs="Arial"/>
        </w:rPr>
      </w:pPr>
      <w:r w:rsidRPr="0023043A">
        <w:rPr>
          <w:rFonts w:ascii="Garamond" w:hAnsi="Garamond"/>
        </w:rPr>
        <w:t xml:space="preserve">Angell, L., Cooper, J., </w:t>
      </w:r>
      <w:r w:rsidRPr="0023043A">
        <w:rPr>
          <w:rFonts w:ascii="Garamond" w:hAnsi="Garamond"/>
          <w:b/>
        </w:rPr>
        <w:t>McGehee, D.V.</w:t>
      </w:r>
      <w:r w:rsidRPr="0023043A">
        <w:rPr>
          <w:rFonts w:ascii="Garamond" w:hAnsi="Garamond"/>
        </w:rPr>
        <w:t>, Chr</w:t>
      </w:r>
      <w:r>
        <w:rPr>
          <w:rFonts w:ascii="Garamond" w:hAnsi="Garamond"/>
        </w:rPr>
        <w:t>y</w:t>
      </w:r>
      <w:r w:rsidRPr="0023043A">
        <w:rPr>
          <w:rFonts w:ascii="Garamond" w:hAnsi="Garamond"/>
        </w:rPr>
        <w:t>sler, S.T., Yager, C. (2010). Test Procedures for Evaluating Distraction Potential in IntelliDrive Systems: Task 2, Gap Identification,</w:t>
      </w:r>
      <w:r>
        <w:rPr>
          <w:rFonts w:ascii="Garamond" w:hAnsi="Garamond"/>
        </w:rPr>
        <w:t xml:space="preserve"> </w:t>
      </w:r>
      <w:r w:rsidR="005B727F">
        <w:rPr>
          <w:rFonts w:ascii="Garamond" w:hAnsi="Garamond"/>
        </w:rPr>
        <w:t>Analysis, &amp;</w:t>
      </w:r>
      <w:r>
        <w:rPr>
          <w:rFonts w:ascii="Garamond" w:hAnsi="Garamond"/>
        </w:rPr>
        <w:t xml:space="preserve"> Proposed Approach. </w:t>
      </w:r>
      <w:r w:rsidRPr="0023043A">
        <w:rPr>
          <w:rFonts w:ascii="Garamond" w:hAnsi="Garamond"/>
        </w:rPr>
        <w:t xml:space="preserve"> NHTSA DTNH22-05-D01002; TO20.</w:t>
      </w:r>
    </w:p>
    <w:p w14:paraId="6A236DE5" w14:textId="77777777" w:rsidR="00FF151B" w:rsidRDefault="00FF151B" w:rsidP="006D7281">
      <w:pPr>
        <w:tabs>
          <w:tab w:val="left" w:pos="810"/>
        </w:tabs>
        <w:ind w:left="630" w:hanging="270"/>
        <w:rPr>
          <w:rFonts w:ascii="Garamond" w:hAnsi="Garamond" w:cs="Arial"/>
        </w:rPr>
      </w:pPr>
    </w:p>
    <w:p w14:paraId="6C3BECDD" w14:textId="77777777" w:rsidR="00FF151B" w:rsidRPr="004172A9" w:rsidRDefault="00FF151B" w:rsidP="006D7281">
      <w:pPr>
        <w:numPr>
          <w:ilvl w:val="0"/>
          <w:numId w:val="25"/>
        </w:numPr>
        <w:tabs>
          <w:tab w:val="left" w:pos="810"/>
        </w:tabs>
        <w:ind w:left="630" w:hanging="270"/>
        <w:rPr>
          <w:rFonts w:ascii="Garamond" w:hAnsi="Garamond" w:cs="Arial"/>
        </w:rPr>
      </w:pPr>
      <w:r w:rsidRPr="0030395C">
        <w:rPr>
          <w:rFonts w:ascii="Garamond" w:hAnsi="Garamond" w:cs="Arial"/>
          <w:b/>
        </w:rPr>
        <w:t xml:space="preserve">McGehee, D.V. </w:t>
      </w:r>
      <w:r w:rsidRPr="0030395C">
        <w:rPr>
          <w:rFonts w:ascii="Garamond" w:hAnsi="Garamond" w:cs="Arial"/>
        </w:rPr>
        <w:t xml:space="preserve">(2009) Perception and biodynamics in pre-crash response: A design theoretic rooted in Nature. Unpublished PhD Dissertation, University of Leeds Institute for Transport Studies. </w:t>
      </w:r>
    </w:p>
    <w:p w14:paraId="51FAD218" w14:textId="77777777" w:rsidR="00FF151B" w:rsidRPr="0023043A" w:rsidRDefault="00FF151B" w:rsidP="006D7281">
      <w:pPr>
        <w:pStyle w:val="BodyTextIndent3"/>
        <w:numPr>
          <w:ilvl w:val="0"/>
          <w:numId w:val="25"/>
        </w:numPr>
        <w:tabs>
          <w:tab w:val="left" w:pos="810"/>
        </w:tabs>
        <w:ind w:left="630" w:hanging="270"/>
        <w:rPr>
          <w:rFonts w:ascii="Garamond" w:hAnsi="Garamond"/>
        </w:rPr>
      </w:pPr>
      <w:r w:rsidRPr="0023043A">
        <w:rPr>
          <w:rFonts w:ascii="Garamond" w:hAnsi="Garamond"/>
          <w:b/>
        </w:rPr>
        <w:t>McGehee, D.V.</w:t>
      </w:r>
      <w:r w:rsidRPr="0023043A">
        <w:rPr>
          <w:rFonts w:ascii="Garamond" w:hAnsi="Garamond"/>
        </w:rPr>
        <w:t>, Hoffman, J.D., Lee, J.D. (2004). Preliminary design and engineering recommendations for in-vehicle text message systems. General Motors Technical Report. Telematics and Infotainment Systems</w:t>
      </w:r>
      <w:r w:rsidRPr="0023043A">
        <w:rPr>
          <w:rFonts w:ascii="Garamond" w:hAnsi="Garamond"/>
          <w:i/>
        </w:rPr>
        <w:t>. General Motors Technical Center</w:t>
      </w:r>
      <w:r w:rsidRPr="0023043A">
        <w:rPr>
          <w:rFonts w:ascii="Garamond" w:hAnsi="Garamond"/>
        </w:rPr>
        <w:t>. Warren, Michigan.</w:t>
      </w:r>
    </w:p>
    <w:p w14:paraId="1E5ACDA5" w14:textId="77777777" w:rsidR="00FF151B" w:rsidRPr="0023043A" w:rsidRDefault="00FF151B" w:rsidP="006D7281">
      <w:pPr>
        <w:numPr>
          <w:ilvl w:val="0"/>
          <w:numId w:val="25"/>
        </w:numPr>
        <w:tabs>
          <w:tab w:val="left" w:pos="810"/>
        </w:tabs>
        <w:spacing w:before="240"/>
        <w:ind w:left="630" w:hanging="270"/>
        <w:rPr>
          <w:rFonts w:ascii="Garamond" w:hAnsi="Garamond"/>
        </w:rPr>
      </w:pPr>
      <w:r w:rsidRPr="0023043A">
        <w:rPr>
          <w:rFonts w:ascii="Garamond" w:hAnsi="Garamond"/>
          <w:b/>
        </w:rPr>
        <w:t>McGehee, D.V</w:t>
      </w:r>
      <w:r w:rsidRPr="0023043A">
        <w:rPr>
          <w:rFonts w:ascii="Garamond" w:hAnsi="Garamond"/>
        </w:rPr>
        <w:t xml:space="preserve">., Raby, M. (2003). The design and evaluation of snowplow lane awareness system. Final Report for the 3M Company and the Minnesota Department of Transportation. </w:t>
      </w:r>
    </w:p>
    <w:p w14:paraId="1C8FEE23" w14:textId="77777777" w:rsidR="00BC2ACA" w:rsidRPr="009122C3" w:rsidRDefault="00FF151B" w:rsidP="009122C3">
      <w:pPr>
        <w:numPr>
          <w:ilvl w:val="0"/>
          <w:numId w:val="25"/>
        </w:numPr>
        <w:tabs>
          <w:tab w:val="left" w:pos="810"/>
        </w:tabs>
        <w:spacing w:before="240" w:line="240" w:lineRule="exact"/>
        <w:ind w:left="630" w:hanging="270"/>
        <w:rPr>
          <w:rFonts w:ascii="Garamond" w:hAnsi="Garamond"/>
        </w:rPr>
      </w:pPr>
      <w:r w:rsidRPr="0023043A">
        <w:rPr>
          <w:rFonts w:ascii="Garamond" w:hAnsi="Garamond"/>
          <w:b/>
        </w:rPr>
        <w:t>McGehee, D.V</w:t>
      </w:r>
      <w:r w:rsidRPr="0023043A">
        <w:rPr>
          <w:rFonts w:ascii="Garamond" w:hAnsi="Garamond"/>
        </w:rPr>
        <w:t>., Hankey, J.M., T.A. Dingus, E.N. Mazzae, and W.R. Garrott, Grant, A. Reinach, S. (2000). Examination of drivers’ collision avoidance behavior using conventional non-antilock brakes. NTHSA Technical Report. Project NRD-20-95-08086.</w:t>
      </w:r>
    </w:p>
    <w:p w14:paraId="58AF7B39" w14:textId="77777777" w:rsidR="00FF151B" w:rsidRDefault="00FF151B" w:rsidP="006D7281">
      <w:pPr>
        <w:numPr>
          <w:ilvl w:val="0"/>
          <w:numId w:val="25"/>
        </w:numPr>
        <w:tabs>
          <w:tab w:val="left" w:pos="810"/>
        </w:tabs>
        <w:spacing w:before="240"/>
        <w:ind w:left="630" w:hanging="270"/>
        <w:rPr>
          <w:rFonts w:ascii="Garamond" w:hAnsi="Garamond"/>
        </w:rPr>
      </w:pPr>
      <w:r w:rsidRPr="0023043A">
        <w:rPr>
          <w:rFonts w:ascii="Garamond" w:hAnsi="Garamond"/>
          <w:b/>
        </w:rPr>
        <w:t>McGehee</w:t>
      </w:r>
      <w:r w:rsidRPr="0023043A">
        <w:rPr>
          <w:rFonts w:ascii="Garamond" w:hAnsi="Garamond"/>
        </w:rPr>
        <w:t xml:space="preserve">, </w:t>
      </w:r>
      <w:r w:rsidRPr="0023043A">
        <w:rPr>
          <w:rFonts w:ascii="Garamond" w:hAnsi="Garamond"/>
          <w:b/>
        </w:rPr>
        <w:t>D.V.</w:t>
      </w:r>
      <w:r w:rsidRPr="0023043A">
        <w:rPr>
          <w:rFonts w:ascii="Garamond" w:hAnsi="Garamond"/>
        </w:rPr>
        <w:t>, T. Brown, and T. Wilson (1998).  Examination of drivers’ collision avoidance behavior in a stationary lead vehicle situation using a front-to-rear-end collision warning system. USDOT/NHTSA Office of Crash Avoidance Research Technical Repo</w:t>
      </w:r>
      <w:r>
        <w:rPr>
          <w:rFonts w:ascii="Garamond" w:hAnsi="Garamond"/>
        </w:rPr>
        <w:t>rt.  Contract DTNH22-93-C-07326.</w:t>
      </w:r>
    </w:p>
    <w:p w14:paraId="5F17109F" w14:textId="77777777" w:rsidR="00FF151B" w:rsidRDefault="00FF151B" w:rsidP="006D7281">
      <w:pPr>
        <w:numPr>
          <w:ilvl w:val="0"/>
          <w:numId w:val="25"/>
        </w:numPr>
        <w:tabs>
          <w:tab w:val="left" w:pos="810"/>
        </w:tabs>
        <w:spacing w:before="240"/>
        <w:ind w:left="630" w:hanging="270"/>
        <w:rPr>
          <w:rFonts w:ascii="Garamond" w:hAnsi="Garamond"/>
        </w:rPr>
      </w:pPr>
      <w:r w:rsidRPr="002C0757">
        <w:rPr>
          <w:rFonts w:ascii="Garamond" w:hAnsi="Garamond"/>
        </w:rPr>
        <w:t xml:space="preserve">Wilson, T., Miller, S., Burns, M., Chase, C. Butler, W., </w:t>
      </w:r>
      <w:r w:rsidRPr="002C0757">
        <w:rPr>
          <w:rFonts w:ascii="Garamond" w:hAnsi="Garamond"/>
          <w:b/>
        </w:rPr>
        <w:t>McGehee, D.V.</w:t>
      </w:r>
      <w:r w:rsidRPr="002C0757">
        <w:rPr>
          <w:rFonts w:ascii="Garamond" w:hAnsi="Garamond"/>
        </w:rPr>
        <w:t xml:space="preserve">, Dingus, T.A. (1998). Light vehicle forward-looking, rear-end collision warning system performance guidelines. NHTSA </w:t>
      </w:r>
      <w:r>
        <w:rPr>
          <w:rFonts w:ascii="Garamond" w:hAnsi="Garamond"/>
        </w:rPr>
        <w:t>H</w:t>
      </w:r>
      <w:r w:rsidRPr="002C0757">
        <w:rPr>
          <w:rFonts w:ascii="Garamond" w:hAnsi="Garamond"/>
        </w:rPr>
        <w:t>S-808-948.</w:t>
      </w:r>
    </w:p>
    <w:p w14:paraId="12E59894" w14:textId="77777777" w:rsidR="009D66A8" w:rsidRPr="002C0757" w:rsidRDefault="009D66A8" w:rsidP="006D7281">
      <w:pPr>
        <w:numPr>
          <w:ilvl w:val="0"/>
          <w:numId w:val="25"/>
        </w:numPr>
        <w:tabs>
          <w:tab w:val="left" w:pos="810"/>
        </w:tabs>
        <w:spacing w:before="240"/>
        <w:ind w:left="630" w:hanging="270"/>
        <w:rPr>
          <w:rFonts w:ascii="Garamond" w:hAnsi="Garamond"/>
        </w:rPr>
      </w:pPr>
      <w:r>
        <w:rPr>
          <w:rFonts w:ascii="Garamond" w:hAnsi="Garamond"/>
        </w:rPr>
        <w:lastRenderedPageBreak/>
        <w:t xml:space="preserve">Stoner, J.W., Evans, D.F., </w:t>
      </w:r>
      <w:r w:rsidRPr="009D66A8">
        <w:rPr>
          <w:rFonts w:ascii="Garamond" w:hAnsi="Garamond"/>
          <w:b/>
        </w:rPr>
        <w:t xml:space="preserve">McGehee, D.V. </w:t>
      </w:r>
      <w:r>
        <w:rPr>
          <w:rFonts w:ascii="Garamond" w:hAnsi="Garamond"/>
        </w:rPr>
        <w:t>(1997). Development of vehicle simulation. California PATH Research Report UCB-ITS-PRR-97-25.</w:t>
      </w:r>
    </w:p>
    <w:p w14:paraId="0D1B2010" w14:textId="77777777" w:rsidR="00FF151B" w:rsidRPr="0016688E" w:rsidRDefault="00FF151B" w:rsidP="006D7281">
      <w:pPr>
        <w:numPr>
          <w:ilvl w:val="0"/>
          <w:numId w:val="25"/>
        </w:numPr>
        <w:tabs>
          <w:tab w:val="left" w:pos="810"/>
        </w:tabs>
        <w:spacing w:before="240"/>
        <w:ind w:left="630" w:hanging="270"/>
        <w:rPr>
          <w:rFonts w:ascii="Garamond" w:hAnsi="Garamond"/>
        </w:rPr>
      </w:pPr>
      <w:r w:rsidRPr="0016688E">
        <w:rPr>
          <w:rFonts w:ascii="Garamond" w:hAnsi="Garamond"/>
        </w:rPr>
        <w:t xml:space="preserve">Mollenhauer, M., </w:t>
      </w:r>
      <w:r w:rsidRPr="0016688E">
        <w:rPr>
          <w:rFonts w:ascii="Garamond" w:hAnsi="Garamond"/>
          <w:b/>
        </w:rPr>
        <w:t>D.V.</w:t>
      </w:r>
      <w:r w:rsidRPr="0016688E">
        <w:rPr>
          <w:rFonts w:ascii="Garamond" w:hAnsi="Garamond"/>
        </w:rPr>
        <w:t xml:space="preserve"> </w:t>
      </w:r>
      <w:r w:rsidRPr="0016688E">
        <w:rPr>
          <w:rFonts w:ascii="Garamond" w:hAnsi="Garamond"/>
          <w:b/>
        </w:rPr>
        <w:t>McGehee</w:t>
      </w:r>
      <w:r w:rsidRPr="0016688E">
        <w:rPr>
          <w:rFonts w:ascii="Garamond" w:hAnsi="Garamond"/>
        </w:rPr>
        <w:t>, T.</w:t>
      </w:r>
      <w:r w:rsidR="00E42DFE">
        <w:rPr>
          <w:rFonts w:ascii="Garamond" w:hAnsi="Garamond"/>
        </w:rPr>
        <w:t>L.</w:t>
      </w:r>
      <w:r w:rsidRPr="0016688E">
        <w:rPr>
          <w:rFonts w:ascii="Garamond" w:hAnsi="Garamond"/>
        </w:rPr>
        <w:t xml:space="preserve"> Cumming, V. Neale, T. Dingus and V. Inman (1997).  Safety Evaluation of the ADVANCE Mobile Navigation Assistant.  Volpe National Transportation Systems Laboratory.  US Department of Transportation Technical Report.</w:t>
      </w:r>
    </w:p>
    <w:p w14:paraId="64A9C56D" w14:textId="77777777" w:rsidR="00FF151B" w:rsidRPr="00D74647" w:rsidRDefault="00FF151B" w:rsidP="006D7281">
      <w:pPr>
        <w:numPr>
          <w:ilvl w:val="0"/>
          <w:numId w:val="25"/>
        </w:numPr>
        <w:tabs>
          <w:tab w:val="left" w:pos="810"/>
        </w:tabs>
        <w:spacing w:before="240"/>
        <w:ind w:left="630" w:hanging="270"/>
        <w:rPr>
          <w:rFonts w:ascii="Garamond" w:hAnsi="Garamond"/>
        </w:rPr>
      </w:pPr>
      <w:r w:rsidRPr="00D74647">
        <w:rPr>
          <w:rFonts w:ascii="Garamond" w:hAnsi="Garamond"/>
          <w:b/>
        </w:rPr>
        <w:t>McGehee, D.V.</w:t>
      </w:r>
      <w:r w:rsidRPr="00D74647">
        <w:rPr>
          <w:rFonts w:ascii="Garamond" w:hAnsi="Garamond"/>
        </w:rPr>
        <w:t>, J. Lee, and T.A. Dingus (1996). Collision avoidance behavior of unalerted drivers’ using a front-to-rear-end collision warning display on the Iowa Driving Simulator</w:t>
      </w:r>
      <w:r w:rsidRPr="00D74647">
        <w:rPr>
          <w:rFonts w:ascii="Garamond" w:hAnsi="Garamond"/>
          <w:b/>
        </w:rPr>
        <w:t xml:space="preserve">. </w:t>
      </w:r>
      <w:r w:rsidRPr="00D74647">
        <w:rPr>
          <w:rFonts w:ascii="Garamond" w:hAnsi="Garamond"/>
          <w:i/>
        </w:rPr>
        <w:t>Frontier Engineering, DOT/NHTSA technical report.  Contract No. DTNH22-93-C-07326.</w:t>
      </w:r>
    </w:p>
    <w:p w14:paraId="6007C89A" w14:textId="77777777" w:rsidR="00FF151B" w:rsidRPr="0023043A" w:rsidRDefault="00FF151B" w:rsidP="006D7281">
      <w:pPr>
        <w:numPr>
          <w:ilvl w:val="0"/>
          <w:numId w:val="25"/>
        </w:numPr>
        <w:tabs>
          <w:tab w:val="left" w:pos="810"/>
        </w:tabs>
        <w:spacing w:before="240"/>
        <w:ind w:left="630" w:hanging="270"/>
        <w:rPr>
          <w:rFonts w:ascii="Garamond" w:hAnsi="Garamond"/>
          <w:i/>
        </w:rPr>
      </w:pPr>
      <w:r w:rsidRPr="0023043A">
        <w:rPr>
          <w:rFonts w:ascii="Garamond" w:hAnsi="Garamond"/>
          <w:b/>
        </w:rPr>
        <w:t>McGehee,</w:t>
      </w:r>
      <w:r w:rsidRPr="0023043A">
        <w:rPr>
          <w:rFonts w:ascii="Garamond" w:hAnsi="Garamond"/>
        </w:rPr>
        <w:t xml:space="preserve"> </w:t>
      </w:r>
      <w:r w:rsidRPr="0023043A">
        <w:rPr>
          <w:rFonts w:ascii="Garamond" w:hAnsi="Garamond"/>
          <w:b/>
        </w:rPr>
        <w:t>D.V.</w:t>
      </w:r>
      <w:r w:rsidRPr="0023043A">
        <w:rPr>
          <w:rFonts w:ascii="Garamond" w:hAnsi="Garamond"/>
        </w:rPr>
        <w:t xml:space="preserve">, J.M. Hankey, T.A. Dingus, E.N. Mazzae, W.R. Garrott, A. Grant, and S.R. Reinach (1996).  Examination of drivers’ collision avoidance behavior using conventional non-anti-lock brakes.  </w:t>
      </w:r>
      <w:r w:rsidRPr="0023043A">
        <w:rPr>
          <w:rFonts w:ascii="Garamond" w:hAnsi="Garamond"/>
          <w:i/>
        </w:rPr>
        <w:t>National Highway Traffic Safety Administration Technical Report.  Contract No. NRD-20-95-08086.</w:t>
      </w:r>
    </w:p>
    <w:p w14:paraId="25A7AC44" w14:textId="77777777" w:rsidR="00FF151B" w:rsidRPr="0023043A" w:rsidRDefault="00FF151B" w:rsidP="006D7281">
      <w:pPr>
        <w:numPr>
          <w:ilvl w:val="0"/>
          <w:numId w:val="25"/>
        </w:numPr>
        <w:tabs>
          <w:tab w:val="left" w:pos="810"/>
        </w:tabs>
        <w:spacing w:before="240"/>
        <w:ind w:left="630" w:hanging="270"/>
        <w:rPr>
          <w:rFonts w:ascii="Garamond" w:hAnsi="Garamond"/>
          <w:i/>
        </w:rPr>
      </w:pPr>
      <w:r w:rsidRPr="0023043A">
        <w:rPr>
          <w:rFonts w:ascii="Garamond" w:hAnsi="Garamond"/>
          <w:b/>
        </w:rPr>
        <w:t>McGehee</w:t>
      </w:r>
      <w:r w:rsidRPr="0023043A">
        <w:rPr>
          <w:rFonts w:ascii="Garamond" w:hAnsi="Garamond"/>
        </w:rPr>
        <w:t>,</w:t>
      </w:r>
      <w:r w:rsidRPr="0023043A">
        <w:rPr>
          <w:rFonts w:ascii="Garamond" w:hAnsi="Garamond"/>
          <w:b/>
        </w:rPr>
        <w:t xml:space="preserve"> D.V.</w:t>
      </w:r>
      <w:r w:rsidRPr="0023043A">
        <w:rPr>
          <w:rFonts w:ascii="Garamond" w:hAnsi="Garamond"/>
        </w:rPr>
        <w:t xml:space="preserve">, M.A. Mollenhauer, T.A. Dingus, and V.W. Inman (1996).  ADVANCE Safety Evaluation Test Plan.  </w:t>
      </w:r>
      <w:r w:rsidRPr="0023043A">
        <w:rPr>
          <w:rFonts w:ascii="Garamond" w:hAnsi="Garamond"/>
          <w:i/>
        </w:rPr>
        <w:t>Volpe National Transportation Systems Center Technical Report</w:t>
      </w:r>
      <w:r w:rsidRPr="0023043A">
        <w:rPr>
          <w:rFonts w:ascii="Garamond" w:hAnsi="Garamond"/>
        </w:rPr>
        <w:t xml:space="preserve">.  </w:t>
      </w:r>
      <w:r w:rsidRPr="0023043A">
        <w:rPr>
          <w:rFonts w:ascii="Garamond" w:hAnsi="Garamond"/>
          <w:i/>
        </w:rPr>
        <w:t>OMNI Contract No. DTRS-57-93-D-00100.</w:t>
      </w:r>
    </w:p>
    <w:p w14:paraId="2C886AE5" w14:textId="77777777" w:rsidR="00FF151B" w:rsidRPr="0023043A" w:rsidRDefault="00FF151B" w:rsidP="006D7281">
      <w:pPr>
        <w:numPr>
          <w:ilvl w:val="0"/>
          <w:numId w:val="25"/>
        </w:numPr>
        <w:tabs>
          <w:tab w:val="left" w:pos="810"/>
        </w:tabs>
        <w:spacing w:before="240"/>
        <w:ind w:left="630" w:hanging="270"/>
        <w:rPr>
          <w:rFonts w:ascii="Garamond" w:hAnsi="Garamond"/>
          <w:i/>
        </w:rPr>
      </w:pPr>
      <w:r w:rsidRPr="0023043A">
        <w:rPr>
          <w:rFonts w:ascii="Garamond" w:hAnsi="Garamond"/>
          <w:b/>
        </w:rPr>
        <w:t>McGehee, D.V.</w:t>
      </w:r>
      <w:r w:rsidRPr="0023043A">
        <w:rPr>
          <w:rFonts w:ascii="Garamond" w:hAnsi="Garamond"/>
        </w:rPr>
        <w:t xml:space="preserve">, S.J. Jahns, and T.A. Dingus (1995).  A human factors analysis of U.S. and international standards on automotive warning displays.  </w:t>
      </w:r>
      <w:r w:rsidRPr="0023043A">
        <w:rPr>
          <w:rFonts w:ascii="Garamond" w:hAnsi="Garamond"/>
          <w:i/>
        </w:rPr>
        <w:t>Frontier Engineering, DOT/NHTSA technical report.  Contract No. DTNH22-93-C-07326.</w:t>
      </w:r>
    </w:p>
    <w:p w14:paraId="0879A3E5" w14:textId="77777777" w:rsidR="00FF151B" w:rsidRDefault="00FF151B" w:rsidP="006D7281">
      <w:pPr>
        <w:numPr>
          <w:ilvl w:val="0"/>
          <w:numId w:val="25"/>
        </w:numPr>
        <w:tabs>
          <w:tab w:val="left" w:pos="810"/>
        </w:tabs>
        <w:spacing w:before="240"/>
        <w:ind w:left="630" w:hanging="270"/>
        <w:rPr>
          <w:rFonts w:ascii="Garamond" w:hAnsi="Garamond"/>
          <w:i/>
        </w:rPr>
      </w:pPr>
      <w:r w:rsidRPr="0023043A">
        <w:rPr>
          <w:rFonts w:ascii="Garamond" w:hAnsi="Garamond"/>
          <w:b/>
        </w:rPr>
        <w:t>McGehee, D.V</w:t>
      </w:r>
      <w:r w:rsidRPr="0023043A">
        <w:rPr>
          <w:rFonts w:ascii="Garamond" w:hAnsi="Garamond"/>
        </w:rPr>
        <w:t xml:space="preserve">., T.A. Dingus, and A.B. Horowitz (1995).  The design, test and evaluation of an automotive front-to-rear-end collision warning system.  </w:t>
      </w:r>
      <w:r w:rsidRPr="0023043A">
        <w:rPr>
          <w:rFonts w:ascii="Garamond" w:hAnsi="Garamond"/>
          <w:i/>
        </w:rPr>
        <w:t>General Motors NAO Research and Development Center Research Report, Dept. 30.</w:t>
      </w:r>
    </w:p>
    <w:p w14:paraId="3D912D5B" w14:textId="77777777" w:rsidR="00FF151B" w:rsidRPr="0023124A" w:rsidRDefault="00FF151B" w:rsidP="006D7281">
      <w:pPr>
        <w:numPr>
          <w:ilvl w:val="0"/>
          <w:numId w:val="25"/>
        </w:numPr>
        <w:tabs>
          <w:tab w:val="left" w:pos="810"/>
        </w:tabs>
        <w:spacing w:before="240"/>
        <w:ind w:left="630" w:hanging="270"/>
        <w:rPr>
          <w:rFonts w:ascii="Garamond" w:hAnsi="Garamond"/>
        </w:rPr>
      </w:pPr>
      <w:r w:rsidRPr="0023043A">
        <w:rPr>
          <w:rFonts w:ascii="Garamond" w:hAnsi="Garamond"/>
          <w:b/>
        </w:rPr>
        <w:t>McGehee, D.V.</w:t>
      </w:r>
      <w:r w:rsidRPr="0023043A">
        <w:rPr>
          <w:rFonts w:ascii="Garamond" w:hAnsi="Garamond"/>
        </w:rPr>
        <w:t xml:space="preserve"> (1995). The design and evaluation of an automotive front-to-rear-end collision warning system. Unpublished MS Thesis. The University of Idaho. </w:t>
      </w:r>
    </w:p>
    <w:p w14:paraId="0585D980" w14:textId="77777777" w:rsidR="00BC2ACA" w:rsidRPr="000F741B" w:rsidRDefault="00FF151B" w:rsidP="000F741B">
      <w:pPr>
        <w:numPr>
          <w:ilvl w:val="0"/>
          <w:numId w:val="25"/>
        </w:numPr>
        <w:tabs>
          <w:tab w:val="left" w:pos="810"/>
        </w:tabs>
        <w:spacing w:before="240"/>
        <w:ind w:left="630" w:hanging="270"/>
        <w:rPr>
          <w:rFonts w:ascii="Garamond" w:hAnsi="Garamond"/>
          <w:i/>
        </w:rPr>
      </w:pPr>
      <w:r w:rsidRPr="0023043A">
        <w:rPr>
          <w:rFonts w:ascii="Garamond" w:hAnsi="Garamond"/>
        </w:rPr>
        <w:t xml:space="preserve">Dingus, T.A., </w:t>
      </w:r>
      <w:r w:rsidRPr="0023043A">
        <w:rPr>
          <w:rFonts w:ascii="Garamond" w:hAnsi="Garamond"/>
          <w:b/>
        </w:rPr>
        <w:t>D.V. McGehee</w:t>
      </w:r>
      <w:r w:rsidRPr="0023043A">
        <w:rPr>
          <w:rFonts w:ascii="Garamond" w:hAnsi="Garamond"/>
        </w:rPr>
        <w:t xml:space="preserve">, J.M. Hankey, S.J. Jahns, M.A. Mollenhauer, C. Carney, S.R. Reinach, and R.N. Manikkal (1995).  Driver interface specification for the design of collision warning, avoidance and adaptive intelligent cruise control systems.  </w:t>
      </w:r>
      <w:r w:rsidRPr="0023043A">
        <w:rPr>
          <w:rFonts w:ascii="Garamond" w:hAnsi="Garamond"/>
          <w:i/>
        </w:rPr>
        <w:t>Frontier Engineering, DOT/NHTSA technical report.  Contract No. DTNH22-93-C-07326.</w:t>
      </w:r>
    </w:p>
    <w:p w14:paraId="7AF5A404" w14:textId="77777777" w:rsidR="00FF151B" w:rsidRPr="00CE6A12" w:rsidRDefault="00FF151B" w:rsidP="006D7281">
      <w:pPr>
        <w:numPr>
          <w:ilvl w:val="0"/>
          <w:numId w:val="25"/>
        </w:numPr>
        <w:tabs>
          <w:tab w:val="left" w:pos="810"/>
        </w:tabs>
        <w:spacing w:before="240"/>
        <w:ind w:left="630" w:hanging="270"/>
        <w:rPr>
          <w:rFonts w:ascii="Garamond" w:hAnsi="Garamond"/>
          <w:i/>
        </w:rPr>
      </w:pPr>
      <w:r w:rsidRPr="00CE6A12">
        <w:rPr>
          <w:rFonts w:ascii="Garamond" w:hAnsi="Garamond"/>
        </w:rPr>
        <w:t xml:space="preserve">Bloomfield, J.P., J.R. Buck, M. Booth, R. Romano, S. Carroll, </w:t>
      </w:r>
      <w:r w:rsidRPr="00CE6A12">
        <w:rPr>
          <w:rFonts w:ascii="Garamond" w:hAnsi="Garamond"/>
          <w:b/>
        </w:rPr>
        <w:t>D.V.</w:t>
      </w:r>
      <w:r w:rsidRPr="00CE6A12">
        <w:rPr>
          <w:rFonts w:ascii="Garamond" w:hAnsi="Garamond"/>
        </w:rPr>
        <w:t xml:space="preserve"> </w:t>
      </w:r>
      <w:r w:rsidRPr="00CE6A12">
        <w:rPr>
          <w:rFonts w:ascii="Garamond" w:hAnsi="Garamond"/>
          <w:b/>
        </w:rPr>
        <w:t>McGehee</w:t>
      </w:r>
      <w:r w:rsidRPr="00CE6A12">
        <w:rPr>
          <w:rFonts w:ascii="Garamond" w:hAnsi="Garamond"/>
        </w:rPr>
        <w:t xml:space="preserve">, and R. North (1995).  Human factors design of automated highway systems; experiment 1 &amp; 2:  the effects of vehicle separation, design velocity, traffic density and drivers age on the transfer of control from automated highway system to the driver.  </w:t>
      </w:r>
      <w:r w:rsidRPr="00CE6A12">
        <w:rPr>
          <w:rFonts w:ascii="Garamond" w:hAnsi="Garamond"/>
          <w:i/>
        </w:rPr>
        <w:t>Federal Highway Administration Technical Report No. FHWA-RD-94-114.</w:t>
      </w:r>
    </w:p>
    <w:p w14:paraId="3CA22736" w14:textId="77777777" w:rsidR="00FF151B" w:rsidRDefault="00FF151B" w:rsidP="006D7281">
      <w:pPr>
        <w:numPr>
          <w:ilvl w:val="0"/>
          <w:numId w:val="25"/>
        </w:numPr>
        <w:tabs>
          <w:tab w:val="left" w:pos="810"/>
        </w:tabs>
        <w:spacing w:before="240"/>
        <w:ind w:left="630" w:hanging="270"/>
        <w:rPr>
          <w:rFonts w:ascii="Garamond" w:hAnsi="Garamond"/>
          <w:i/>
        </w:rPr>
      </w:pPr>
      <w:r w:rsidRPr="0023043A">
        <w:rPr>
          <w:rFonts w:ascii="Garamond" w:hAnsi="Garamond"/>
          <w:b/>
        </w:rPr>
        <w:t>McGehee, D.V.</w:t>
      </w:r>
      <w:r w:rsidRPr="0023043A">
        <w:rPr>
          <w:rFonts w:ascii="Garamond" w:hAnsi="Garamond"/>
        </w:rPr>
        <w:t xml:space="preserve">, T.A. Dingus, and M.A. Mollenhauer (1994).  A review of human factors studies and issues in automotive front-to-rear-end collision intervention systems. </w:t>
      </w:r>
      <w:r w:rsidRPr="0023043A">
        <w:rPr>
          <w:rFonts w:ascii="Garamond" w:hAnsi="Garamond"/>
          <w:i/>
        </w:rPr>
        <w:t xml:space="preserve"> Frontier Engineering, DOT/NHTSA, Task I, Volume VI report.</w:t>
      </w:r>
    </w:p>
    <w:p w14:paraId="33C722E7" w14:textId="77777777" w:rsidR="00A648CE" w:rsidRPr="00A664B7" w:rsidRDefault="00FF151B" w:rsidP="00FF151B">
      <w:pPr>
        <w:numPr>
          <w:ilvl w:val="0"/>
          <w:numId w:val="25"/>
        </w:numPr>
        <w:tabs>
          <w:tab w:val="left" w:pos="810"/>
        </w:tabs>
        <w:spacing w:before="240"/>
        <w:ind w:left="630" w:hanging="270"/>
        <w:rPr>
          <w:rFonts w:ascii="Garamond" w:hAnsi="Garamond"/>
          <w:b/>
          <w:sz w:val="28"/>
        </w:rPr>
      </w:pPr>
      <w:r w:rsidRPr="00FF151B">
        <w:rPr>
          <w:rFonts w:ascii="Garamond" w:hAnsi="Garamond"/>
        </w:rPr>
        <w:lastRenderedPageBreak/>
        <w:t xml:space="preserve">Dingus, T.A., </w:t>
      </w:r>
      <w:r w:rsidRPr="00FF151B">
        <w:rPr>
          <w:rFonts w:ascii="Garamond" w:hAnsi="Garamond"/>
          <w:b/>
        </w:rPr>
        <w:t>D.V. McGehee</w:t>
      </w:r>
      <w:r w:rsidRPr="00FF151B">
        <w:rPr>
          <w:rFonts w:ascii="Garamond" w:hAnsi="Garamond"/>
        </w:rPr>
        <w:t xml:space="preserve">, M.C. Hulse, S.J. Jahns, R. N. Manakkal, M.A. Mollenhauer, and R.N. Fleischman (1994).  TravTek evaluation task C3 – camera car study. </w:t>
      </w:r>
      <w:r w:rsidRPr="00FF151B">
        <w:rPr>
          <w:rFonts w:ascii="Garamond" w:hAnsi="Garamond"/>
          <w:i/>
        </w:rPr>
        <w:t xml:space="preserve"> Federal Highway Admin. Technical Report No. FHWA-RD-94-076.</w:t>
      </w:r>
    </w:p>
    <w:p w14:paraId="7992BB0D" w14:textId="77777777" w:rsidR="00A13AC8" w:rsidRDefault="00A13AC8" w:rsidP="00FF151B">
      <w:pPr>
        <w:spacing w:before="240"/>
        <w:rPr>
          <w:rFonts w:ascii="Garamond" w:hAnsi="Garamond"/>
          <w:b/>
          <w:sz w:val="28"/>
        </w:rPr>
      </w:pPr>
    </w:p>
    <w:p w14:paraId="0D1ED856" w14:textId="77777777" w:rsidR="00FF151B" w:rsidRPr="00FF151B" w:rsidRDefault="00FF151B" w:rsidP="00FF151B">
      <w:pPr>
        <w:spacing w:before="240"/>
        <w:rPr>
          <w:rFonts w:ascii="Garamond" w:hAnsi="Garamond"/>
          <w:b/>
          <w:sz w:val="28"/>
        </w:rPr>
      </w:pPr>
      <w:r w:rsidRPr="00FF151B">
        <w:rPr>
          <w:rFonts w:ascii="Garamond" w:hAnsi="Garamond"/>
          <w:b/>
          <w:sz w:val="28"/>
        </w:rPr>
        <w:t>Invited Lectures</w:t>
      </w:r>
    </w:p>
    <w:p w14:paraId="43DAECAF" w14:textId="118F122C" w:rsidR="00B035F8" w:rsidRPr="00B035F8" w:rsidRDefault="00B035F8" w:rsidP="00525364">
      <w:pPr>
        <w:pStyle w:val="ListParagraph"/>
        <w:widowControl w:val="0"/>
        <w:numPr>
          <w:ilvl w:val="0"/>
          <w:numId w:val="21"/>
        </w:numPr>
        <w:autoSpaceDE w:val="0"/>
        <w:autoSpaceDN w:val="0"/>
        <w:adjustRightInd w:val="0"/>
        <w:spacing w:before="240"/>
        <w:rPr>
          <w:rFonts w:ascii="Garamond" w:hAnsi="Garamond"/>
        </w:rPr>
      </w:pPr>
      <w:r w:rsidRPr="00936CDF">
        <w:rPr>
          <w:rFonts w:ascii="Garamond" w:hAnsi="Garamond"/>
          <w:b/>
          <w:bCs/>
        </w:rPr>
        <w:t>McGehee, D</w:t>
      </w:r>
      <w:r>
        <w:rPr>
          <w:rFonts w:ascii="Garamond" w:hAnsi="Garamond"/>
          <w:b/>
          <w:bCs/>
        </w:rPr>
        <w:t>.</w:t>
      </w:r>
      <w:r w:rsidRPr="00936CDF">
        <w:rPr>
          <w:rFonts w:ascii="Garamond" w:hAnsi="Garamond"/>
          <w:b/>
          <w:bCs/>
        </w:rPr>
        <w:t>V.</w:t>
      </w:r>
      <w:r>
        <w:rPr>
          <w:rFonts w:ascii="Garamond" w:hAnsi="Garamond"/>
        </w:rPr>
        <w:t xml:space="preserve"> (2020). History and systems in automated driving. University of Dayton.</w:t>
      </w:r>
    </w:p>
    <w:p w14:paraId="2ACCB893" w14:textId="1DAE540B" w:rsidR="00936CDF" w:rsidRDefault="00936CDF" w:rsidP="00525364">
      <w:pPr>
        <w:pStyle w:val="ListParagraph"/>
        <w:widowControl w:val="0"/>
        <w:numPr>
          <w:ilvl w:val="0"/>
          <w:numId w:val="21"/>
        </w:numPr>
        <w:autoSpaceDE w:val="0"/>
        <w:autoSpaceDN w:val="0"/>
        <w:adjustRightInd w:val="0"/>
        <w:spacing w:before="240"/>
        <w:rPr>
          <w:rFonts w:ascii="Garamond" w:hAnsi="Garamond"/>
        </w:rPr>
      </w:pPr>
      <w:r w:rsidRPr="00936CDF">
        <w:rPr>
          <w:rFonts w:ascii="Garamond" w:hAnsi="Garamond"/>
          <w:b/>
          <w:bCs/>
        </w:rPr>
        <w:t>McGehee, D</w:t>
      </w:r>
      <w:r>
        <w:rPr>
          <w:rFonts w:ascii="Garamond" w:hAnsi="Garamond"/>
          <w:b/>
          <w:bCs/>
        </w:rPr>
        <w:t>.</w:t>
      </w:r>
      <w:r w:rsidRPr="00936CDF">
        <w:rPr>
          <w:rFonts w:ascii="Garamond" w:hAnsi="Garamond"/>
          <w:b/>
          <w:bCs/>
        </w:rPr>
        <w:t>V.</w:t>
      </w:r>
      <w:r>
        <w:rPr>
          <w:rFonts w:ascii="Garamond" w:hAnsi="Garamond"/>
        </w:rPr>
        <w:t xml:space="preserve"> (2020). Computing Commutes: Digital infrastructure in highly automated driving. Illustrating the impact of mathematical sciences</w:t>
      </w:r>
      <w:r w:rsidR="00EC4027">
        <w:rPr>
          <w:rFonts w:ascii="Garamond" w:hAnsi="Garamond"/>
        </w:rPr>
        <w:t>. National Academies of Sciences, Engineering, and Medicine. https://vimeo.com/showcase/6834078</w:t>
      </w:r>
    </w:p>
    <w:p w14:paraId="735E2365" w14:textId="027A599E" w:rsidR="00944CE6" w:rsidRPr="00944CE6" w:rsidRDefault="00944CE6" w:rsidP="00525364">
      <w:pPr>
        <w:pStyle w:val="ListParagraph"/>
        <w:widowControl w:val="0"/>
        <w:numPr>
          <w:ilvl w:val="0"/>
          <w:numId w:val="21"/>
        </w:numPr>
        <w:autoSpaceDE w:val="0"/>
        <w:autoSpaceDN w:val="0"/>
        <w:adjustRightInd w:val="0"/>
        <w:spacing w:before="240"/>
        <w:rPr>
          <w:rFonts w:ascii="Garamond" w:hAnsi="Garamond"/>
        </w:rPr>
      </w:pPr>
      <w:r>
        <w:rPr>
          <w:rFonts w:ascii="Garamond" w:hAnsi="Garamond"/>
        </w:rPr>
        <w:t xml:space="preserve">Noonan, T.Z. and </w:t>
      </w:r>
      <w:r w:rsidRPr="00944CE6">
        <w:rPr>
          <w:rFonts w:ascii="Garamond" w:hAnsi="Garamond"/>
          <w:b/>
        </w:rPr>
        <w:t xml:space="preserve">McGehee, D.V. </w:t>
      </w:r>
      <w:r>
        <w:rPr>
          <w:rFonts w:ascii="Garamond" w:hAnsi="Garamond"/>
        </w:rPr>
        <w:t xml:space="preserve">(2019). </w:t>
      </w:r>
      <w:r w:rsidRPr="00944CE6">
        <w:rPr>
          <w:rFonts w:ascii="Garamond" w:hAnsi="Garamond" w:cs="Calibri"/>
          <w:bCs/>
          <w:color w:val="000000"/>
        </w:rPr>
        <w:t>A game theoretic decision-making approach to behavior planning of autonomous agents</w:t>
      </w:r>
      <w:r>
        <w:rPr>
          <w:rFonts w:ascii="Garamond" w:hAnsi="Garamond" w:cs="Calibri"/>
          <w:bCs/>
          <w:color w:val="000000"/>
        </w:rPr>
        <w:t>. MIT Age Lab. Cambridge, MA.</w:t>
      </w:r>
    </w:p>
    <w:p w14:paraId="7D80D6D1" w14:textId="77777777" w:rsidR="00525364" w:rsidRPr="00525364" w:rsidRDefault="00525364" w:rsidP="00525364">
      <w:pPr>
        <w:pStyle w:val="ListParagraph"/>
        <w:widowControl w:val="0"/>
        <w:numPr>
          <w:ilvl w:val="0"/>
          <w:numId w:val="21"/>
        </w:numPr>
        <w:autoSpaceDE w:val="0"/>
        <w:autoSpaceDN w:val="0"/>
        <w:adjustRightInd w:val="0"/>
        <w:spacing w:before="240"/>
        <w:rPr>
          <w:rFonts w:ascii="Garamond" w:hAnsi="Garamond"/>
        </w:rPr>
      </w:pPr>
      <w:r w:rsidRPr="002221BD">
        <w:rPr>
          <w:rFonts w:ascii="Garamond" w:hAnsi="Garamond"/>
          <w:b/>
        </w:rPr>
        <w:t>McGehee, D.V.</w:t>
      </w:r>
      <w:r>
        <w:rPr>
          <w:rFonts w:ascii="Garamond" w:hAnsi="Garamond"/>
        </w:rPr>
        <w:t xml:space="preserve"> (2018). </w:t>
      </w:r>
      <w:r w:rsidR="002221BD">
        <w:rPr>
          <w:rFonts w:ascii="Garamond" w:hAnsi="Garamond"/>
        </w:rPr>
        <w:t xml:space="preserve">Law enforcement issues in Automated Driving. International Association of Police Chiefs Annual Meeting. Orlando, FL. </w:t>
      </w:r>
    </w:p>
    <w:p w14:paraId="52BE1D51" w14:textId="77777777" w:rsidR="00525364" w:rsidRPr="00525364" w:rsidRDefault="00525364" w:rsidP="00525364">
      <w:pPr>
        <w:pStyle w:val="ListParagraph"/>
        <w:widowControl w:val="0"/>
        <w:numPr>
          <w:ilvl w:val="0"/>
          <w:numId w:val="21"/>
        </w:numPr>
        <w:autoSpaceDE w:val="0"/>
        <w:autoSpaceDN w:val="0"/>
        <w:adjustRightInd w:val="0"/>
        <w:spacing w:before="240"/>
        <w:rPr>
          <w:rFonts w:ascii="Garamond" w:hAnsi="Garamond"/>
        </w:rPr>
      </w:pPr>
      <w:r w:rsidRPr="00134491">
        <w:rPr>
          <w:rFonts w:ascii="Garamond" w:hAnsi="Garamond"/>
          <w:b/>
        </w:rPr>
        <w:t>McGehee, D.V.</w:t>
      </w:r>
      <w:r>
        <w:rPr>
          <w:rFonts w:ascii="Garamond" w:hAnsi="Garamond"/>
          <w:b/>
        </w:rPr>
        <w:t xml:space="preserve"> </w:t>
      </w:r>
      <w:r w:rsidRPr="00ED20D0">
        <w:rPr>
          <w:rFonts w:ascii="Garamond" w:hAnsi="Garamond"/>
        </w:rPr>
        <w:t>(2018).</w:t>
      </w:r>
      <w:r>
        <w:rPr>
          <w:rFonts w:ascii="Garamond" w:hAnsi="Garamond"/>
          <w:b/>
        </w:rPr>
        <w:t xml:space="preserve"> </w:t>
      </w:r>
      <w:r w:rsidRPr="00525364">
        <w:rPr>
          <w:rFonts w:ascii="Garamond" w:hAnsi="Garamond"/>
        </w:rPr>
        <w:t xml:space="preserve">Automated Driving Systems. National Association of Women Highway Safety Leaders. Atlanta, GA. </w:t>
      </w:r>
    </w:p>
    <w:p w14:paraId="62777CF9" w14:textId="77777777" w:rsidR="00525364" w:rsidRPr="00525364" w:rsidRDefault="00525364" w:rsidP="00134491">
      <w:pPr>
        <w:pStyle w:val="ListParagraph"/>
        <w:widowControl w:val="0"/>
        <w:numPr>
          <w:ilvl w:val="0"/>
          <w:numId w:val="21"/>
        </w:numPr>
        <w:autoSpaceDE w:val="0"/>
        <w:autoSpaceDN w:val="0"/>
        <w:adjustRightInd w:val="0"/>
        <w:spacing w:before="240"/>
        <w:rPr>
          <w:rFonts w:ascii="Garamond" w:hAnsi="Garamond"/>
        </w:rPr>
      </w:pPr>
      <w:r w:rsidRPr="00134491">
        <w:rPr>
          <w:rFonts w:ascii="Garamond" w:hAnsi="Garamond"/>
          <w:b/>
        </w:rPr>
        <w:t>McGehee, D.V.</w:t>
      </w:r>
      <w:r>
        <w:rPr>
          <w:rFonts w:ascii="Garamond" w:hAnsi="Garamond"/>
          <w:b/>
        </w:rPr>
        <w:t xml:space="preserve"> </w:t>
      </w:r>
      <w:r w:rsidRPr="00ED20D0">
        <w:rPr>
          <w:rFonts w:ascii="Garamond" w:hAnsi="Garamond"/>
        </w:rPr>
        <w:t>(2018).</w:t>
      </w:r>
      <w:r>
        <w:rPr>
          <w:rFonts w:ascii="Garamond" w:hAnsi="Garamond"/>
          <w:b/>
        </w:rPr>
        <w:t xml:space="preserve"> </w:t>
      </w:r>
      <w:r w:rsidRPr="00525364">
        <w:rPr>
          <w:rFonts w:ascii="Garamond" w:hAnsi="Garamond"/>
        </w:rPr>
        <w:t xml:space="preserve">Legal questions in automated vehicles. University of Iowa College of Law Colloquium. </w:t>
      </w:r>
      <w:r>
        <w:rPr>
          <w:rFonts w:ascii="Garamond" w:hAnsi="Garamond"/>
        </w:rPr>
        <w:t xml:space="preserve">Iowa City, Iowa. </w:t>
      </w:r>
    </w:p>
    <w:p w14:paraId="1D02406A" w14:textId="77777777" w:rsidR="00525364" w:rsidRPr="00525364" w:rsidRDefault="00525364" w:rsidP="00134491">
      <w:pPr>
        <w:pStyle w:val="ListParagraph"/>
        <w:widowControl w:val="0"/>
        <w:numPr>
          <w:ilvl w:val="0"/>
          <w:numId w:val="21"/>
        </w:numPr>
        <w:autoSpaceDE w:val="0"/>
        <w:autoSpaceDN w:val="0"/>
        <w:adjustRightInd w:val="0"/>
        <w:spacing w:before="240"/>
        <w:rPr>
          <w:rFonts w:ascii="Garamond" w:hAnsi="Garamond"/>
        </w:rPr>
      </w:pPr>
      <w:r w:rsidRPr="00134491">
        <w:rPr>
          <w:rFonts w:ascii="Garamond" w:hAnsi="Garamond"/>
          <w:b/>
        </w:rPr>
        <w:t>McGehee, D.V.</w:t>
      </w:r>
      <w:r>
        <w:rPr>
          <w:rFonts w:ascii="Garamond" w:hAnsi="Garamond"/>
          <w:b/>
        </w:rPr>
        <w:t xml:space="preserve"> </w:t>
      </w:r>
      <w:r w:rsidRPr="00ED20D0">
        <w:rPr>
          <w:rFonts w:ascii="Garamond" w:hAnsi="Garamond"/>
        </w:rPr>
        <w:t>(2018).</w:t>
      </w:r>
      <w:r>
        <w:rPr>
          <w:rFonts w:ascii="Garamond" w:hAnsi="Garamond"/>
          <w:b/>
        </w:rPr>
        <w:t xml:space="preserve"> </w:t>
      </w:r>
      <w:r w:rsidRPr="00525364">
        <w:rPr>
          <w:rFonts w:ascii="Garamond" w:hAnsi="Garamond"/>
        </w:rPr>
        <w:t>Legal issues in driver distraction – data from the inside out. Iowa Attorney General’s office and Iowa County Attorneys Association. West Des Moines, Iowa</w:t>
      </w:r>
    </w:p>
    <w:p w14:paraId="7A6DE1D2" w14:textId="77777777" w:rsidR="00D02C65" w:rsidRPr="009931A9" w:rsidRDefault="00D02C65" w:rsidP="009931A9">
      <w:pPr>
        <w:pStyle w:val="ListParagraph"/>
        <w:widowControl w:val="0"/>
        <w:numPr>
          <w:ilvl w:val="0"/>
          <w:numId w:val="21"/>
        </w:numPr>
        <w:autoSpaceDE w:val="0"/>
        <w:autoSpaceDN w:val="0"/>
        <w:adjustRightInd w:val="0"/>
        <w:spacing w:before="240"/>
        <w:rPr>
          <w:rFonts w:ascii="Garamond" w:hAnsi="Garamond"/>
        </w:rPr>
      </w:pPr>
      <w:r w:rsidRPr="00134491">
        <w:rPr>
          <w:rFonts w:ascii="Garamond" w:hAnsi="Garamond"/>
          <w:b/>
        </w:rPr>
        <w:t>McGehee, D.V.</w:t>
      </w:r>
      <w:r>
        <w:rPr>
          <w:rFonts w:ascii="Garamond" w:hAnsi="Garamond"/>
        </w:rPr>
        <w:t xml:space="preserve"> (2018). Roadway infrastructure for automated driving systems. Greater Iowa Asphalt Conference, Des Moines. </w:t>
      </w:r>
    </w:p>
    <w:p w14:paraId="647D21C9" w14:textId="77777777" w:rsidR="007061DD" w:rsidRPr="009931A9" w:rsidRDefault="007061DD" w:rsidP="009931A9">
      <w:pPr>
        <w:pStyle w:val="ListParagraph"/>
        <w:widowControl w:val="0"/>
        <w:numPr>
          <w:ilvl w:val="0"/>
          <w:numId w:val="21"/>
        </w:numPr>
        <w:autoSpaceDE w:val="0"/>
        <w:autoSpaceDN w:val="0"/>
        <w:adjustRightInd w:val="0"/>
        <w:spacing w:before="240"/>
        <w:rPr>
          <w:rFonts w:ascii="Garamond" w:hAnsi="Garamond"/>
        </w:rPr>
      </w:pPr>
      <w:r w:rsidRPr="00134491">
        <w:rPr>
          <w:rFonts w:ascii="Garamond" w:hAnsi="Garamond"/>
          <w:b/>
        </w:rPr>
        <w:t>McGehee, D.V.</w:t>
      </w:r>
      <w:r>
        <w:rPr>
          <w:rFonts w:ascii="Garamond" w:hAnsi="Garamond"/>
        </w:rPr>
        <w:t xml:space="preserve"> (2017). </w:t>
      </w:r>
      <w:r w:rsidR="00134491">
        <w:rPr>
          <w:rFonts w:ascii="Garamond" w:hAnsi="Garamond"/>
        </w:rPr>
        <w:t>Driver performance and understanding assessment in automated driving systems. SIP-ADUS International Conference on Connected and Automated Vehicles. Tokyo, Japan.</w:t>
      </w:r>
    </w:p>
    <w:p w14:paraId="2F85F676" w14:textId="77777777" w:rsidR="006B00B0" w:rsidRPr="009931A9" w:rsidRDefault="00943C04" w:rsidP="009931A9">
      <w:pPr>
        <w:pStyle w:val="ListParagraph"/>
        <w:widowControl w:val="0"/>
        <w:numPr>
          <w:ilvl w:val="0"/>
          <w:numId w:val="21"/>
        </w:numPr>
        <w:autoSpaceDE w:val="0"/>
        <w:autoSpaceDN w:val="0"/>
        <w:adjustRightInd w:val="0"/>
        <w:spacing w:before="240"/>
        <w:rPr>
          <w:rFonts w:ascii="Garamond" w:hAnsi="Garamond"/>
        </w:rPr>
      </w:pPr>
      <w:r w:rsidRPr="00EB345C">
        <w:rPr>
          <w:rFonts w:ascii="Garamond" w:hAnsi="Garamond"/>
          <w:b/>
        </w:rPr>
        <w:t>McGehee, D.V.</w:t>
      </w:r>
      <w:r>
        <w:rPr>
          <w:rFonts w:ascii="Garamond" w:hAnsi="Garamond"/>
        </w:rPr>
        <w:t xml:space="preserve"> (2016). </w:t>
      </w:r>
      <w:r w:rsidR="006B00B0">
        <w:rPr>
          <w:rFonts w:ascii="Garamond" w:hAnsi="Garamond"/>
        </w:rPr>
        <w:t xml:space="preserve">Engineering consumer understanding of higher levels of automation. SIP-ADUS </w:t>
      </w:r>
      <w:r w:rsidR="005817D6">
        <w:rPr>
          <w:rFonts w:ascii="Garamond" w:hAnsi="Garamond"/>
        </w:rPr>
        <w:t>International</w:t>
      </w:r>
      <w:r w:rsidR="006B00B0">
        <w:rPr>
          <w:rFonts w:ascii="Garamond" w:hAnsi="Garamond"/>
        </w:rPr>
        <w:t xml:space="preserve"> Conference on Connected and Automated Vehicles. Tokyo, Japan.</w:t>
      </w:r>
    </w:p>
    <w:p w14:paraId="414CC98F" w14:textId="77777777" w:rsidR="00B745A7" w:rsidRPr="009931A9" w:rsidRDefault="00B745A7" w:rsidP="009931A9">
      <w:pPr>
        <w:pStyle w:val="ListParagraph"/>
        <w:widowControl w:val="0"/>
        <w:numPr>
          <w:ilvl w:val="0"/>
          <w:numId w:val="21"/>
        </w:numPr>
        <w:autoSpaceDE w:val="0"/>
        <w:autoSpaceDN w:val="0"/>
        <w:adjustRightInd w:val="0"/>
        <w:spacing w:before="240"/>
        <w:rPr>
          <w:rFonts w:ascii="Garamond" w:hAnsi="Garamond"/>
        </w:rPr>
      </w:pPr>
      <w:r w:rsidRPr="00B745A7">
        <w:rPr>
          <w:rFonts w:ascii="Garamond" w:hAnsi="Garamond"/>
          <w:b/>
        </w:rPr>
        <w:t xml:space="preserve">McGehee, D.V. </w:t>
      </w:r>
      <w:r>
        <w:rPr>
          <w:rFonts w:ascii="Garamond" w:hAnsi="Garamond"/>
        </w:rPr>
        <w:t xml:space="preserve">(2016). The past, present and future of automated driving. College of Engineering Seminar Series, Montana State University. </w:t>
      </w:r>
    </w:p>
    <w:p w14:paraId="39DD51BC" w14:textId="77777777" w:rsidR="00FF151B" w:rsidRPr="009931A9" w:rsidRDefault="00FF151B" w:rsidP="009931A9">
      <w:pPr>
        <w:pStyle w:val="ListParagraph"/>
        <w:widowControl w:val="0"/>
        <w:numPr>
          <w:ilvl w:val="0"/>
          <w:numId w:val="21"/>
        </w:numPr>
        <w:autoSpaceDE w:val="0"/>
        <w:autoSpaceDN w:val="0"/>
        <w:adjustRightInd w:val="0"/>
        <w:spacing w:before="240"/>
        <w:rPr>
          <w:rFonts w:ascii="Garamond" w:hAnsi="Garamond"/>
        </w:rPr>
      </w:pPr>
      <w:r w:rsidRPr="002A75AE">
        <w:rPr>
          <w:rFonts w:ascii="Garamond" w:hAnsi="Garamond"/>
          <w:b/>
        </w:rPr>
        <w:t>McGehee, D.V.</w:t>
      </w:r>
      <w:r>
        <w:rPr>
          <w:rFonts w:ascii="Garamond" w:hAnsi="Garamond"/>
          <w:b/>
        </w:rPr>
        <w:t xml:space="preserve"> </w:t>
      </w:r>
      <w:r w:rsidRPr="00FF151B">
        <w:rPr>
          <w:rFonts w:ascii="Garamond" w:hAnsi="Garamond"/>
        </w:rPr>
        <w:t>(2015).</w:t>
      </w:r>
      <w:r>
        <w:rPr>
          <w:rFonts w:ascii="Garamond" w:hAnsi="Garamond"/>
          <w:b/>
        </w:rPr>
        <w:t xml:space="preserve"> </w:t>
      </w:r>
      <w:r w:rsidRPr="00744848">
        <w:rPr>
          <w:rFonts w:ascii="Garamond" w:hAnsi="Garamond"/>
        </w:rPr>
        <w:t>Policy issues in automated driving</w:t>
      </w:r>
      <w:r>
        <w:rPr>
          <w:rFonts w:ascii="Garamond" w:hAnsi="Garamond"/>
          <w:b/>
        </w:rPr>
        <w:t xml:space="preserve">. </w:t>
      </w:r>
      <w:r w:rsidRPr="002A75AE">
        <w:rPr>
          <w:rFonts w:ascii="Garamond" w:hAnsi="Garamond"/>
        </w:rPr>
        <w:t>American Association of Motor Vehicle Administrators International Conference</w:t>
      </w:r>
      <w:r w:rsidRPr="00FF151B">
        <w:rPr>
          <w:rFonts w:ascii="Garamond" w:hAnsi="Garamond"/>
        </w:rPr>
        <w:t>.</w:t>
      </w:r>
      <w:r>
        <w:rPr>
          <w:rFonts w:ascii="Garamond" w:hAnsi="Garamond"/>
          <w:b/>
        </w:rPr>
        <w:t xml:space="preserve"> </w:t>
      </w:r>
    </w:p>
    <w:p w14:paraId="7A956A84" w14:textId="77777777" w:rsidR="00FF151B" w:rsidRPr="009931A9" w:rsidRDefault="00FF151B" w:rsidP="009931A9">
      <w:pPr>
        <w:pStyle w:val="ListParagraph"/>
        <w:widowControl w:val="0"/>
        <w:numPr>
          <w:ilvl w:val="0"/>
          <w:numId w:val="21"/>
        </w:numPr>
        <w:autoSpaceDE w:val="0"/>
        <w:autoSpaceDN w:val="0"/>
        <w:adjustRightInd w:val="0"/>
        <w:spacing w:before="240"/>
        <w:rPr>
          <w:rFonts w:ascii="Garamond" w:hAnsi="Garamond"/>
        </w:rPr>
      </w:pPr>
      <w:r>
        <w:rPr>
          <w:rFonts w:ascii="Garamond" w:hAnsi="Garamond"/>
          <w:b/>
        </w:rPr>
        <w:t xml:space="preserve">McGehee, D.V. </w:t>
      </w:r>
      <w:r w:rsidRPr="007061DD">
        <w:rPr>
          <w:rFonts w:ascii="Garamond" w:hAnsi="Garamond"/>
        </w:rPr>
        <w:t>(2015).</w:t>
      </w:r>
      <w:r>
        <w:rPr>
          <w:rFonts w:ascii="Garamond" w:hAnsi="Garamond"/>
          <w:b/>
        </w:rPr>
        <w:t xml:space="preserve"> </w:t>
      </w:r>
      <w:r w:rsidRPr="00FF151B">
        <w:rPr>
          <w:rFonts w:ascii="Garamond" w:hAnsi="Garamond"/>
        </w:rPr>
        <w:t>Cognitive distraction in naturalistic driving. NHTSA Hearing on Cognitive distraction. Washington, DC.</w:t>
      </w:r>
    </w:p>
    <w:p w14:paraId="51244642" w14:textId="77777777" w:rsidR="00FF151B" w:rsidRPr="002A75AE" w:rsidRDefault="00FF151B" w:rsidP="00FF151B">
      <w:pPr>
        <w:pStyle w:val="ListParagraph"/>
        <w:widowControl w:val="0"/>
        <w:numPr>
          <w:ilvl w:val="0"/>
          <w:numId w:val="21"/>
        </w:numPr>
        <w:autoSpaceDE w:val="0"/>
        <w:autoSpaceDN w:val="0"/>
        <w:adjustRightInd w:val="0"/>
        <w:spacing w:before="240"/>
        <w:rPr>
          <w:rFonts w:ascii="Garamond" w:hAnsi="Garamond"/>
        </w:rPr>
      </w:pPr>
      <w:r w:rsidRPr="002A75AE">
        <w:rPr>
          <w:rFonts w:ascii="Garamond" w:hAnsi="Garamond"/>
          <w:b/>
        </w:rPr>
        <w:t>McGehee, D.V.</w:t>
      </w:r>
      <w:r>
        <w:rPr>
          <w:rFonts w:ascii="Garamond" w:hAnsi="Garamond"/>
          <w:b/>
        </w:rPr>
        <w:t xml:space="preserve"> </w:t>
      </w:r>
      <w:r w:rsidRPr="00FF151B">
        <w:rPr>
          <w:rFonts w:ascii="Garamond" w:hAnsi="Garamond"/>
        </w:rPr>
        <w:t>(2015).</w:t>
      </w:r>
      <w:r>
        <w:rPr>
          <w:rFonts w:ascii="Garamond" w:hAnsi="Garamond"/>
          <w:b/>
        </w:rPr>
        <w:t xml:space="preserve"> </w:t>
      </w:r>
      <w:r w:rsidRPr="002A75AE">
        <w:rPr>
          <w:rFonts w:ascii="Garamond" w:hAnsi="Garamond"/>
        </w:rPr>
        <w:t>Why teens crash—distraction is key. American Association of Motor Vehicle Administrators International Conference</w:t>
      </w:r>
      <w:r w:rsidR="009931A9">
        <w:rPr>
          <w:rFonts w:ascii="Garamond" w:hAnsi="Garamond"/>
          <w:b/>
        </w:rPr>
        <w:t>.</w:t>
      </w:r>
    </w:p>
    <w:p w14:paraId="77A83900" w14:textId="77777777" w:rsidR="0009793F" w:rsidRPr="009931A9" w:rsidRDefault="00FF151B" w:rsidP="00EE51B0">
      <w:pPr>
        <w:pStyle w:val="ListParagraph"/>
        <w:widowControl w:val="0"/>
        <w:numPr>
          <w:ilvl w:val="0"/>
          <w:numId w:val="21"/>
        </w:numPr>
        <w:autoSpaceDE w:val="0"/>
        <w:autoSpaceDN w:val="0"/>
        <w:adjustRightInd w:val="0"/>
        <w:rPr>
          <w:rFonts w:ascii="Garamond" w:hAnsi="Garamond"/>
        </w:rPr>
      </w:pPr>
      <w:r w:rsidRPr="002A75AE">
        <w:rPr>
          <w:rFonts w:ascii="Garamond" w:hAnsi="Garamond"/>
          <w:b/>
        </w:rPr>
        <w:t xml:space="preserve">McGehee, D.V. </w:t>
      </w:r>
      <w:r>
        <w:rPr>
          <w:rFonts w:ascii="Garamond" w:hAnsi="Garamond"/>
        </w:rPr>
        <w:t>(2015). Automotive Traumatology. University of Iow</w:t>
      </w:r>
      <w:r w:rsidR="0009793F">
        <w:rPr>
          <w:rFonts w:ascii="Garamond" w:hAnsi="Garamond"/>
        </w:rPr>
        <w:t xml:space="preserve">a Grand Rounds. </w:t>
      </w:r>
    </w:p>
    <w:p w14:paraId="0B9FABD7" w14:textId="77777777" w:rsidR="00FF151B" w:rsidRPr="009931A9" w:rsidRDefault="00FF151B" w:rsidP="009931A9">
      <w:pPr>
        <w:pStyle w:val="ListParagraph"/>
        <w:widowControl w:val="0"/>
        <w:numPr>
          <w:ilvl w:val="0"/>
          <w:numId w:val="21"/>
        </w:numPr>
        <w:autoSpaceDE w:val="0"/>
        <w:autoSpaceDN w:val="0"/>
        <w:adjustRightInd w:val="0"/>
        <w:rPr>
          <w:rFonts w:ascii="Garamond" w:hAnsi="Garamond"/>
        </w:rPr>
      </w:pPr>
      <w:r>
        <w:rPr>
          <w:rFonts w:ascii="Garamond" w:hAnsi="Garamond"/>
          <w:b/>
        </w:rPr>
        <w:t xml:space="preserve">McGehee, D.V. </w:t>
      </w:r>
      <w:r w:rsidRPr="00363E74">
        <w:rPr>
          <w:rFonts w:ascii="Garamond" w:hAnsi="Garamond"/>
        </w:rPr>
        <w:t>(2014)</w:t>
      </w:r>
      <w:r>
        <w:rPr>
          <w:rFonts w:ascii="Garamond" w:hAnsi="Garamond"/>
          <w:b/>
        </w:rPr>
        <w:t xml:space="preserve">. </w:t>
      </w:r>
      <w:r>
        <w:rPr>
          <w:rFonts w:ascii="Garamond" w:hAnsi="Garamond"/>
        </w:rPr>
        <w:t>Understanding teen driving crashes. University of Iowa Hospitals and Clinics Nursing Grand Rounds.</w:t>
      </w:r>
    </w:p>
    <w:p w14:paraId="07900DE2" w14:textId="77777777" w:rsidR="00FF151B" w:rsidRPr="009931A9" w:rsidRDefault="00FF151B" w:rsidP="009931A9">
      <w:pPr>
        <w:pStyle w:val="ListParagraph"/>
        <w:widowControl w:val="0"/>
        <w:numPr>
          <w:ilvl w:val="0"/>
          <w:numId w:val="21"/>
        </w:numPr>
        <w:autoSpaceDE w:val="0"/>
        <w:autoSpaceDN w:val="0"/>
        <w:adjustRightInd w:val="0"/>
        <w:spacing w:before="240"/>
        <w:rPr>
          <w:rFonts w:ascii="Garamond" w:hAnsi="Garamond"/>
        </w:rPr>
      </w:pPr>
      <w:r w:rsidRPr="00092EFD">
        <w:rPr>
          <w:rFonts w:ascii="Garamond" w:hAnsi="Garamond"/>
          <w:b/>
        </w:rPr>
        <w:t xml:space="preserve">McGehee, D.V. </w:t>
      </w:r>
      <w:r w:rsidRPr="00092EFD">
        <w:rPr>
          <w:rFonts w:ascii="Garamond" w:hAnsi="Garamond"/>
        </w:rPr>
        <w:t>(2014)</w:t>
      </w:r>
      <w:r w:rsidRPr="00092EFD">
        <w:rPr>
          <w:rFonts w:ascii="Garamond" w:hAnsi="Garamond"/>
          <w:b/>
        </w:rPr>
        <w:t xml:space="preserve">. </w:t>
      </w:r>
      <w:r w:rsidRPr="00092EFD">
        <w:rPr>
          <w:rFonts w:ascii="Garamond" w:hAnsi="Garamond"/>
        </w:rPr>
        <w:t>Crash injury mechanisms and assessment in the field. Department of Applied Mechanics. Chalmers University of Technology. Gothenburg, Sweden.</w:t>
      </w:r>
    </w:p>
    <w:p w14:paraId="3C71421C" w14:textId="77777777" w:rsidR="00FF151B" w:rsidRPr="009931A9" w:rsidRDefault="00FF151B" w:rsidP="009931A9">
      <w:pPr>
        <w:pStyle w:val="ListParagraph"/>
        <w:widowControl w:val="0"/>
        <w:numPr>
          <w:ilvl w:val="0"/>
          <w:numId w:val="21"/>
        </w:numPr>
        <w:autoSpaceDE w:val="0"/>
        <w:autoSpaceDN w:val="0"/>
        <w:adjustRightInd w:val="0"/>
        <w:spacing w:before="240"/>
        <w:rPr>
          <w:rFonts w:ascii="Garamond" w:hAnsi="Garamond"/>
        </w:rPr>
      </w:pPr>
      <w:r>
        <w:rPr>
          <w:rFonts w:ascii="Garamond" w:hAnsi="Garamond"/>
          <w:b/>
        </w:rPr>
        <w:t xml:space="preserve">McGehee, D.V. </w:t>
      </w:r>
      <w:r w:rsidRPr="00363E74">
        <w:rPr>
          <w:rFonts w:ascii="Garamond" w:hAnsi="Garamond"/>
        </w:rPr>
        <w:t>(2014)</w:t>
      </w:r>
      <w:r>
        <w:rPr>
          <w:rFonts w:ascii="Garamond" w:hAnsi="Garamond"/>
          <w:b/>
        </w:rPr>
        <w:t xml:space="preserve">. </w:t>
      </w:r>
      <w:r w:rsidRPr="00363E74">
        <w:rPr>
          <w:rFonts w:ascii="Garamond" w:hAnsi="Garamond"/>
        </w:rPr>
        <w:t>Coding pre and post impact postural response for injury prediction. National Highway Traffic Safety Administration, Washington DC.</w:t>
      </w:r>
    </w:p>
    <w:p w14:paraId="6002100D" w14:textId="77777777" w:rsidR="00FF151B" w:rsidRPr="009931A9" w:rsidRDefault="00FF151B" w:rsidP="009931A9">
      <w:pPr>
        <w:pStyle w:val="ListParagraph"/>
        <w:widowControl w:val="0"/>
        <w:numPr>
          <w:ilvl w:val="0"/>
          <w:numId w:val="21"/>
        </w:numPr>
        <w:autoSpaceDE w:val="0"/>
        <w:autoSpaceDN w:val="0"/>
        <w:adjustRightInd w:val="0"/>
        <w:spacing w:before="240"/>
        <w:rPr>
          <w:rFonts w:ascii="Garamond" w:hAnsi="Garamond"/>
          <w:b/>
        </w:rPr>
      </w:pPr>
      <w:r>
        <w:rPr>
          <w:rFonts w:ascii="Garamond" w:hAnsi="Garamond"/>
          <w:b/>
        </w:rPr>
        <w:t xml:space="preserve">McGehee, D.V. </w:t>
      </w:r>
      <w:r w:rsidRPr="00F35E04">
        <w:rPr>
          <w:rFonts w:ascii="Garamond" w:hAnsi="Garamond"/>
        </w:rPr>
        <w:t>(2014). Strategic partnerships in automated vehicles: Advantage Iowa. Iowa Economic Development Authority</w:t>
      </w:r>
      <w:r>
        <w:rPr>
          <w:rFonts w:ascii="Garamond" w:hAnsi="Garamond"/>
        </w:rPr>
        <w:t xml:space="preserve">. </w:t>
      </w:r>
    </w:p>
    <w:p w14:paraId="4A2EA16F" w14:textId="77777777" w:rsidR="00FF151B" w:rsidRPr="009931A9" w:rsidRDefault="00FF151B" w:rsidP="009931A9">
      <w:pPr>
        <w:pStyle w:val="ListParagraph"/>
        <w:widowControl w:val="0"/>
        <w:numPr>
          <w:ilvl w:val="0"/>
          <w:numId w:val="21"/>
        </w:numPr>
        <w:autoSpaceDE w:val="0"/>
        <w:autoSpaceDN w:val="0"/>
        <w:adjustRightInd w:val="0"/>
        <w:spacing w:before="240"/>
        <w:rPr>
          <w:rFonts w:ascii="Garamond" w:hAnsi="Garamond"/>
          <w:b/>
        </w:rPr>
      </w:pPr>
      <w:r>
        <w:rPr>
          <w:rFonts w:ascii="Garamond" w:hAnsi="Garamond"/>
          <w:b/>
        </w:rPr>
        <w:lastRenderedPageBreak/>
        <w:t xml:space="preserve">McGehee, D.V. </w:t>
      </w:r>
      <w:r w:rsidRPr="00363E74">
        <w:rPr>
          <w:rFonts w:ascii="Garamond" w:hAnsi="Garamond"/>
        </w:rPr>
        <w:t>(2014)</w:t>
      </w:r>
      <w:r>
        <w:rPr>
          <w:rFonts w:ascii="Garamond" w:hAnsi="Garamond"/>
          <w:b/>
        </w:rPr>
        <w:t xml:space="preserve">. </w:t>
      </w:r>
      <w:r w:rsidRPr="00F35E04">
        <w:rPr>
          <w:rFonts w:ascii="Garamond" w:hAnsi="Garamond"/>
        </w:rPr>
        <w:t xml:space="preserve">Driving STEM. Iowa STEM Education Program. </w:t>
      </w:r>
      <w:r>
        <w:rPr>
          <w:rFonts w:ascii="Garamond" w:hAnsi="Garamond"/>
        </w:rPr>
        <w:t xml:space="preserve">Iowa City. </w:t>
      </w:r>
    </w:p>
    <w:p w14:paraId="79F3E993" w14:textId="77777777" w:rsidR="00FF151B" w:rsidRPr="00ED20D0" w:rsidRDefault="00FF151B" w:rsidP="008E2392">
      <w:pPr>
        <w:pStyle w:val="ListParagraph"/>
        <w:widowControl w:val="0"/>
        <w:numPr>
          <w:ilvl w:val="0"/>
          <w:numId w:val="21"/>
        </w:numPr>
        <w:autoSpaceDE w:val="0"/>
        <w:autoSpaceDN w:val="0"/>
        <w:adjustRightInd w:val="0"/>
        <w:spacing w:before="240"/>
        <w:rPr>
          <w:rFonts w:ascii="Garamond" w:hAnsi="Garamond"/>
          <w:b/>
        </w:rPr>
      </w:pPr>
      <w:r w:rsidRPr="00ED20D0">
        <w:rPr>
          <w:rFonts w:ascii="Garamond" w:hAnsi="Garamond"/>
          <w:b/>
        </w:rPr>
        <w:t>McGehee, D.V.</w:t>
      </w:r>
      <w:r w:rsidRPr="00ED20D0">
        <w:rPr>
          <w:rFonts w:ascii="Garamond" w:hAnsi="Garamond"/>
        </w:rPr>
        <w:t xml:space="preserve"> (2012).  Crash causes, distraction and mitigation in young drivers. Hearing on Driver Distraction. National Transportation Safety Board, Washington, DC. Invited by NTSB chairman, Deborah Hersman. </w:t>
      </w:r>
    </w:p>
    <w:p w14:paraId="1D54ACD5" w14:textId="77777777" w:rsidR="00FF151B" w:rsidRPr="009931A9" w:rsidRDefault="00FF151B" w:rsidP="009931A9">
      <w:pPr>
        <w:pStyle w:val="ListParagraph"/>
        <w:widowControl w:val="0"/>
        <w:numPr>
          <w:ilvl w:val="0"/>
          <w:numId w:val="21"/>
        </w:numPr>
        <w:autoSpaceDE w:val="0"/>
        <w:autoSpaceDN w:val="0"/>
        <w:adjustRightInd w:val="0"/>
        <w:spacing w:before="240"/>
        <w:rPr>
          <w:rFonts w:ascii="Garamond" w:hAnsi="Garamond"/>
          <w:b/>
        </w:rPr>
      </w:pPr>
      <w:r w:rsidRPr="0023043A">
        <w:rPr>
          <w:rFonts w:ascii="Garamond" w:hAnsi="Garamond"/>
          <w:b/>
        </w:rPr>
        <w:t>McGehee, D.V.</w:t>
      </w:r>
      <w:r w:rsidRPr="0023043A">
        <w:rPr>
          <w:rFonts w:ascii="Garamond" w:hAnsi="Garamond"/>
        </w:rPr>
        <w:t xml:space="preserve"> (2012). From Green to Blue: how teens drive. Iowa Nurses Association Conference.</w:t>
      </w:r>
    </w:p>
    <w:p w14:paraId="547727BE" w14:textId="77777777" w:rsidR="00FF151B" w:rsidRPr="009931A9" w:rsidRDefault="00FF151B" w:rsidP="009931A9">
      <w:pPr>
        <w:pStyle w:val="ListParagraph"/>
        <w:widowControl w:val="0"/>
        <w:numPr>
          <w:ilvl w:val="0"/>
          <w:numId w:val="21"/>
        </w:numPr>
        <w:autoSpaceDE w:val="0"/>
        <w:autoSpaceDN w:val="0"/>
        <w:adjustRightInd w:val="0"/>
        <w:spacing w:before="240" w:after="300"/>
        <w:rPr>
          <w:rFonts w:ascii="Garamond" w:hAnsi="Garamond" w:cs="Verdana"/>
          <w:szCs w:val="36"/>
        </w:rPr>
      </w:pPr>
      <w:r w:rsidRPr="0023043A">
        <w:rPr>
          <w:rFonts w:ascii="Garamond" w:hAnsi="Garamond"/>
          <w:b/>
        </w:rPr>
        <w:t>McGehee, D.V.</w:t>
      </w:r>
      <w:r w:rsidRPr="0023043A">
        <w:rPr>
          <w:rFonts w:ascii="Garamond" w:hAnsi="Garamond"/>
        </w:rPr>
        <w:t xml:space="preserve"> (2011).</w:t>
      </w:r>
      <w:r w:rsidRPr="0023043A">
        <w:rPr>
          <w:rFonts w:ascii="Garamond" w:hAnsi="Garamond"/>
          <w:b/>
        </w:rPr>
        <w:t xml:space="preserve"> </w:t>
      </w:r>
      <w:r w:rsidRPr="0023043A">
        <w:rPr>
          <w:rFonts w:ascii="Garamond" w:hAnsi="Garamond"/>
        </w:rPr>
        <w:t xml:space="preserve">Driver distraction: history and definitions. US DOT National Highway Traffic Administration (NHTSA) Regional Administrators Conference. </w:t>
      </w:r>
    </w:p>
    <w:p w14:paraId="7A3C7EFC" w14:textId="77777777" w:rsidR="00FF151B" w:rsidRPr="008479B2" w:rsidRDefault="00FF151B" w:rsidP="00FF151B">
      <w:pPr>
        <w:pStyle w:val="ListParagraph"/>
        <w:widowControl w:val="0"/>
        <w:numPr>
          <w:ilvl w:val="0"/>
          <w:numId w:val="21"/>
        </w:numPr>
        <w:autoSpaceDE w:val="0"/>
        <w:autoSpaceDN w:val="0"/>
        <w:adjustRightInd w:val="0"/>
        <w:spacing w:before="240"/>
        <w:rPr>
          <w:rFonts w:ascii="Garamond" w:hAnsi="Garamond" w:cs="Verdana"/>
          <w:szCs w:val="36"/>
        </w:rPr>
      </w:pPr>
      <w:r w:rsidRPr="0023043A">
        <w:rPr>
          <w:rFonts w:ascii="Garamond" w:hAnsi="Garamond"/>
          <w:b/>
        </w:rPr>
        <w:t xml:space="preserve">McGehee, D.V. </w:t>
      </w:r>
      <w:r w:rsidRPr="0023043A">
        <w:rPr>
          <w:rFonts w:ascii="Garamond" w:hAnsi="Garamond"/>
        </w:rPr>
        <w:t xml:space="preserve">(2011). Beaming into the Trauma Bay: </w:t>
      </w:r>
      <w:r w:rsidRPr="0023043A">
        <w:rPr>
          <w:rFonts w:ascii="Garamond" w:hAnsi="Garamond" w:cs="Verdana"/>
          <w:bCs/>
          <w:szCs w:val="22"/>
        </w:rPr>
        <w:t>Advanced Video Data Recorders and Crash Injury Assessment. Society of Automotive Engineering</w:t>
      </w:r>
      <w:r w:rsidRPr="0023043A">
        <w:rPr>
          <w:rFonts w:ascii="Garamond" w:hAnsi="Garamond" w:cs="Verdana"/>
          <w:bCs/>
          <w:color w:val="002C4D"/>
          <w:szCs w:val="22"/>
        </w:rPr>
        <w:t xml:space="preserve"> </w:t>
      </w:r>
      <w:r w:rsidRPr="0023043A">
        <w:rPr>
          <w:rFonts w:ascii="Garamond" w:hAnsi="Garamond" w:cs="Verdana"/>
          <w:color w:val="002C4D"/>
          <w:szCs w:val="36"/>
        </w:rPr>
        <w:t>E</w:t>
      </w:r>
      <w:r w:rsidRPr="0023043A">
        <w:rPr>
          <w:rFonts w:ascii="Garamond" w:hAnsi="Garamond" w:cs="Verdana"/>
          <w:szCs w:val="36"/>
        </w:rPr>
        <w:t>vent Data Recorde</w:t>
      </w:r>
      <w:r w:rsidR="009931A9">
        <w:rPr>
          <w:rFonts w:ascii="Garamond" w:hAnsi="Garamond" w:cs="Verdana"/>
          <w:szCs w:val="36"/>
        </w:rPr>
        <w:t>r Symposium. Danville, Virginia.</w:t>
      </w:r>
    </w:p>
    <w:p w14:paraId="7DE07703" w14:textId="77777777" w:rsidR="00FF151B" w:rsidRPr="00ED20D0" w:rsidRDefault="00FF151B" w:rsidP="009931A9">
      <w:pPr>
        <w:pStyle w:val="ListParagraph"/>
        <w:widowControl w:val="0"/>
        <w:numPr>
          <w:ilvl w:val="0"/>
          <w:numId w:val="21"/>
        </w:numPr>
        <w:autoSpaceDE w:val="0"/>
        <w:autoSpaceDN w:val="0"/>
        <w:adjustRightInd w:val="0"/>
        <w:rPr>
          <w:rFonts w:ascii="Garamond" w:hAnsi="Garamond"/>
          <w:b/>
        </w:rPr>
      </w:pPr>
      <w:r w:rsidRPr="00363E74">
        <w:rPr>
          <w:rFonts w:ascii="Garamond" w:hAnsi="Garamond" w:cs="Verdana"/>
          <w:b/>
          <w:szCs w:val="36"/>
        </w:rPr>
        <w:t>M</w:t>
      </w:r>
      <w:r w:rsidRPr="00363E74">
        <w:rPr>
          <w:rFonts w:ascii="Garamond" w:hAnsi="Garamond"/>
          <w:b/>
        </w:rPr>
        <w:t xml:space="preserve">cGehee, D.V. </w:t>
      </w:r>
      <w:r w:rsidRPr="00363E74">
        <w:rPr>
          <w:rFonts w:ascii="Garamond" w:hAnsi="Garamond"/>
        </w:rPr>
        <w:t>(2011).</w:t>
      </w:r>
      <w:r w:rsidRPr="00363E74">
        <w:rPr>
          <w:rFonts w:ascii="Garamond" w:hAnsi="Garamond"/>
          <w:b/>
        </w:rPr>
        <w:t xml:space="preserve"> </w:t>
      </w:r>
      <w:r w:rsidRPr="00363E74">
        <w:rPr>
          <w:rFonts w:ascii="Garamond" w:hAnsi="Garamond"/>
        </w:rPr>
        <w:t>Research tools in driver performance and behavior research. Jinan University School of Medicine. Guangzhou, China.</w:t>
      </w:r>
    </w:p>
    <w:p w14:paraId="2742BCD4" w14:textId="77777777" w:rsidR="00ED20D0" w:rsidRPr="009931A9" w:rsidRDefault="00ED20D0" w:rsidP="00ED20D0">
      <w:pPr>
        <w:pStyle w:val="ListParagraph"/>
        <w:widowControl w:val="0"/>
        <w:autoSpaceDE w:val="0"/>
        <w:autoSpaceDN w:val="0"/>
        <w:adjustRightInd w:val="0"/>
        <w:ind w:left="810"/>
        <w:rPr>
          <w:rFonts w:ascii="Garamond" w:hAnsi="Garamond"/>
          <w:b/>
        </w:rPr>
      </w:pPr>
    </w:p>
    <w:p w14:paraId="4652EBE7" w14:textId="77777777" w:rsidR="00FF151B" w:rsidRDefault="00FF151B" w:rsidP="00FF151B">
      <w:pPr>
        <w:pStyle w:val="ListParagraph"/>
        <w:widowControl w:val="0"/>
        <w:numPr>
          <w:ilvl w:val="0"/>
          <w:numId w:val="21"/>
        </w:numPr>
        <w:autoSpaceDE w:val="0"/>
        <w:autoSpaceDN w:val="0"/>
        <w:adjustRightInd w:val="0"/>
        <w:spacing w:before="240"/>
        <w:rPr>
          <w:rFonts w:ascii="Garamond" w:hAnsi="Garamond"/>
        </w:rPr>
      </w:pPr>
      <w:r w:rsidRPr="0023043A">
        <w:rPr>
          <w:rFonts w:ascii="Garamond" w:hAnsi="Garamond"/>
          <w:b/>
        </w:rPr>
        <w:t xml:space="preserve">McGehee, D.V. </w:t>
      </w:r>
      <w:r w:rsidRPr="0023043A">
        <w:rPr>
          <w:rFonts w:ascii="Garamond" w:hAnsi="Garamond"/>
        </w:rPr>
        <w:t>(2011).</w:t>
      </w:r>
      <w:r w:rsidRPr="0023043A">
        <w:rPr>
          <w:rFonts w:ascii="Garamond" w:hAnsi="Garamond"/>
          <w:b/>
        </w:rPr>
        <w:t xml:space="preserve"> </w:t>
      </w:r>
      <w:r w:rsidRPr="0023043A">
        <w:rPr>
          <w:rFonts w:ascii="Garamond" w:hAnsi="Garamond"/>
        </w:rPr>
        <w:t>Safety policy and driving safety. China Centers for Disease Control and Prevention. Guangdong Province, Guangzhou, China.</w:t>
      </w:r>
    </w:p>
    <w:p w14:paraId="7630E36B" w14:textId="77777777" w:rsidR="00FF151B" w:rsidRPr="009931A9" w:rsidRDefault="00FF151B" w:rsidP="009931A9">
      <w:pPr>
        <w:pStyle w:val="ListParagraph"/>
        <w:widowControl w:val="0"/>
        <w:numPr>
          <w:ilvl w:val="0"/>
          <w:numId w:val="21"/>
        </w:numPr>
        <w:autoSpaceDE w:val="0"/>
        <w:autoSpaceDN w:val="0"/>
        <w:adjustRightInd w:val="0"/>
        <w:spacing w:before="240"/>
        <w:rPr>
          <w:rFonts w:ascii="Garamond" w:hAnsi="Garamond"/>
        </w:rPr>
      </w:pPr>
      <w:r w:rsidRPr="005401E0">
        <w:rPr>
          <w:rFonts w:ascii="Garamond" w:hAnsi="Garamond"/>
          <w:b/>
        </w:rPr>
        <w:t xml:space="preserve">McGehee, D.V. </w:t>
      </w:r>
      <w:r w:rsidRPr="005401E0">
        <w:rPr>
          <w:rFonts w:ascii="Garamond" w:hAnsi="Garamond"/>
        </w:rPr>
        <w:t>(2011).</w:t>
      </w:r>
      <w:r w:rsidRPr="005401E0">
        <w:rPr>
          <w:rFonts w:ascii="Garamond" w:hAnsi="Garamond"/>
          <w:b/>
        </w:rPr>
        <w:t xml:space="preserve"> </w:t>
      </w:r>
      <w:r w:rsidRPr="005401E0">
        <w:rPr>
          <w:rFonts w:ascii="Garamond" w:hAnsi="Garamond"/>
        </w:rPr>
        <w:t>Research tools in driver performance and behavior research. Shantou University Medical School. Shantou, China.</w:t>
      </w:r>
    </w:p>
    <w:p w14:paraId="4C916C4B" w14:textId="77777777" w:rsidR="00FF151B" w:rsidRPr="00EB075F" w:rsidRDefault="00FF151B" w:rsidP="00FF151B">
      <w:pPr>
        <w:pStyle w:val="ListParagraph"/>
        <w:widowControl w:val="0"/>
        <w:numPr>
          <w:ilvl w:val="0"/>
          <w:numId w:val="21"/>
        </w:numPr>
        <w:autoSpaceDE w:val="0"/>
        <w:autoSpaceDN w:val="0"/>
        <w:adjustRightInd w:val="0"/>
        <w:rPr>
          <w:rFonts w:ascii="Garamond" w:hAnsi="Garamond"/>
          <w:b/>
        </w:rPr>
      </w:pPr>
      <w:r w:rsidRPr="0023043A">
        <w:rPr>
          <w:rFonts w:ascii="Garamond" w:hAnsi="Garamond"/>
          <w:b/>
        </w:rPr>
        <w:t>McGehee</w:t>
      </w:r>
      <w:r w:rsidRPr="0023043A">
        <w:rPr>
          <w:rFonts w:ascii="Garamond" w:hAnsi="Garamond"/>
        </w:rPr>
        <w:t xml:space="preserve">, </w:t>
      </w:r>
      <w:r w:rsidRPr="0023043A">
        <w:rPr>
          <w:rFonts w:ascii="Garamond" w:hAnsi="Garamond"/>
          <w:b/>
        </w:rPr>
        <w:t>D.V</w:t>
      </w:r>
      <w:r w:rsidRPr="0023043A">
        <w:rPr>
          <w:rFonts w:ascii="Garamond" w:hAnsi="Garamond"/>
        </w:rPr>
        <w:t>. (2010). Shifting driver distraction. Iowa Prosecuting Attorney’s Association. Des Moines, Iowa.</w:t>
      </w:r>
    </w:p>
    <w:p w14:paraId="01F44CCC" w14:textId="77777777" w:rsidR="00FF151B" w:rsidRPr="009931A9" w:rsidRDefault="00FF151B" w:rsidP="009931A9">
      <w:pPr>
        <w:pStyle w:val="ListParagraph"/>
        <w:widowControl w:val="0"/>
        <w:numPr>
          <w:ilvl w:val="0"/>
          <w:numId w:val="21"/>
        </w:numPr>
        <w:autoSpaceDE w:val="0"/>
        <w:autoSpaceDN w:val="0"/>
        <w:adjustRightInd w:val="0"/>
        <w:spacing w:before="240"/>
        <w:rPr>
          <w:rFonts w:ascii="Garamond" w:hAnsi="Garamond"/>
        </w:rPr>
      </w:pPr>
      <w:r w:rsidRPr="008479B2">
        <w:rPr>
          <w:rFonts w:ascii="Garamond" w:hAnsi="Garamond"/>
          <w:b/>
        </w:rPr>
        <w:t>McGehee</w:t>
      </w:r>
      <w:r w:rsidRPr="008479B2">
        <w:rPr>
          <w:rFonts w:ascii="Garamond" w:hAnsi="Garamond"/>
        </w:rPr>
        <w:t xml:space="preserve">, </w:t>
      </w:r>
      <w:r w:rsidRPr="008479B2">
        <w:rPr>
          <w:rFonts w:ascii="Garamond" w:hAnsi="Garamond"/>
          <w:b/>
        </w:rPr>
        <w:t>D.V.</w:t>
      </w:r>
      <w:r w:rsidRPr="008479B2">
        <w:rPr>
          <w:rFonts w:ascii="Garamond" w:hAnsi="Garamond"/>
        </w:rPr>
        <w:t xml:space="preserve"> (2010). The history of driver distraction research. Driver Distraction Summit, US DOT. Washington, DC.  Invited by US Secretary of Transportation, Raymond J. LaHood.</w:t>
      </w:r>
    </w:p>
    <w:p w14:paraId="1432CF88" w14:textId="77777777" w:rsidR="00FF151B" w:rsidRPr="009931A9" w:rsidRDefault="00FF151B" w:rsidP="009931A9">
      <w:pPr>
        <w:pStyle w:val="ListParagraph"/>
        <w:widowControl w:val="0"/>
        <w:numPr>
          <w:ilvl w:val="0"/>
          <w:numId w:val="21"/>
        </w:numPr>
        <w:autoSpaceDE w:val="0"/>
        <w:autoSpaceDN w:val="0"/>
        <w:adjustRightInd w:val="0"/>
        <w:spacing w:before="240"/>
        <w:rPr>
          <w:rFonts w:ascii="Garamond" w:hAnsi="Garamond"/>
          <w:b/>
        </w:rPr>
      </w:pPr>
      <w:r w:rsidRPr="004C448E">
        <w:rPr>
          <w:rFonts w:ascii="Garamond" w:hAnsi="Garamond"/>
          <w:b/>
        </w:rPr>
        <w:t>McGehee</w:t>
      </w:r>
      <w:r w:rsidRPr="004C448E">
        <w:rPr>
          <w:rFonts w:ascii="Garamond" w:hAnsi="Garamond"/>
        </w:rPr>
        <w:t xml:space="preserve">, </w:t>
      </w:r>
      <w:r w:rsidRPr="004C448E">
        <w:rPr>
          <w:rFonts w:ascii="Garamond" w:hAnsi="Garamond"/>
          <w:b/>
        </w:rPr>
        <w:t>D.V.</w:t>
      </w:r>
      <w:r w:rsidRPr="004C448E">
        <w:rPr>
          <w:rFonts w:ascii="Garamond" w:hAnsi="Garamond"/>
        </w:rPr>
        <w:t xml:space="preserve"> (2010). Perception and biodynamics in pre-crash response. Montana State University. Bozeman, Montana.</w:t>
      </w:r>
    </w:p>
    <w:p w14:paraId="7C504855" w14:textId="77777777" w:rsidR="00FF151B" w:rsidRPr="009931A9" w:rsidRDefault="00FF151B" w:rsidP="009931A9">
      <w:pPr>
        <w:pStyle w:val="ListParagraph"/>
        <w:widowControl w:val="0"/>
        <w:numPr>
          <w:ilvl w:val="0"/>
          <w:numId w:val="21"/>
        </w:numPr>
        <w:autoSpaceDE w:val="0"/>
        <w:autoSpaceDN w:val="0"/>
        <w:adjustRightInd w:val="0"/>
        <w:spacing w:before="240"/>
        <w:rPr>
          <w:rFonts w:ascii="Garamond" w:hAnsi="Garamond"/>
        </w:rPr>
      </w:pPr>
      <w:r w:rsidRPr="004C448E">
        <w:rPr>
          <w:rFonts w:ascii="Garamond" w:hAnsi="Garamond"/>
          <w:b/>
        </w:rPr>
        <w:t>McGehee</w:t>
      </w:r>
      <w:r w:rsidRPr="004C448E">
        <w:rPr>
          <w:rFonts w:ascii="Garamond" w:hAnsi="Garamond"/>
        </w:rPr>
        <w:t xml:space="preserve">, </w:t>
      </w:r>
      <w:r w:rsidRPr="004C448E">
        <w:rPr>
          <w:rFonts w:ascii="Garamond" w:hAnsi="Garamond"/>
          <w:b/>
        </w:rPr>
        <w:t>D.V.</w:t>
      </w:r>
      <w:r w:rsidRPr="004C448E">
        <w:rPr>
          <w:rFonts w:ascii="Garamond" w:hAnsi="Garamond"/>
        </w:rPr>
        <w:t xml:space="preserve"> (2010). Teen driver research and data in Iowa. Testimony at House and Senate Transportation Committee. Des Moines, Iowa.</w:t>
      </w:r>
    </w:p>
    <w:p w14:paraId="2EF3D100" w14:textId="77777777" w:rsidR="00FF151B" w:rsidRPr="009931A9" w:rsidRDefault="00FF151B" w:rsidP="009931A9">
      <w:pPr>
        <w:pStyle w:val="ListParagraph"/>
        <w:widowControl w:val="0"/>
        <w:numPr>
          <w:ilvl w:val="0"/>
          <w:numId w:val="21"/>
        </w:numPr>
        <w:tabs>
          <w:tab w:val="left" w:pos="1920"/>
        </w:tabs>
        <w:autoSpaceDE w:val="0"/>
        <w:autoSpaceDN w:val="0"/>
        <w:adjustRightInd w:val="0"/>
        <w:spacing w:before="240"/>
        <w:rPr>
          <w:rFonts w:ascii="Garamond" w:hAnsi="Garamond"/>
          <w:b/>
        </w:rPr>
      </w:pPr>
      <w:r w:rsidRPr="0023043A">
        <w:rPr>
          <w:rFonts w:ascii="Garamond" w:hAnsi="Garamond"/>
          <w:b/>
        </w:rPr>
        <w:t>McGehee</w:t>
      </w:r>
      <w:r w:rsidRPr="0023043A">
        <w:rPr>
          <w:rFonts w:ascii="Garamond" w:hAnsi="Garamond"/>
        </w:rPr>
        <w:t xml:space="preserve">, </w:t>
      </w:r>
      <w:r w:rsidRPr="0023043A">
        <w:rPr>
          <w:rFonts w:ascii="Garamond" w:hAnsi="Garamond"/>
          <w:b/>
        </w:rPr>
        <w:t>D.V</w:t>
      </w:r>
      <w:r w:rsidRPr="0023043A">
        <w:rPr>
          <w:rFonts w:ascii="Garamond" w:hAnsi="Garamond"/>
        </w:rPr>
        <w:t>. (2010). Driver distraction –data and definitions. Testimony at Senate Transportation Committee. Des Moines, Iowa.</w:t>
      </w:r>
    </w:p>
    <w:p w14:paraId="5AA5CB09" w14:textId="77777777" w:rsidR="00FF151B" w:rsidRPr="009931A9" w:rsidRDefault="00FF151B" w:rsidP="009931A9">
      <w:pPr>
        <w:pStyle w:val="ListParagraph"/>
        <w:widowControl w:val="0"/>
        <w:numPr>
          <w:ilvl w:val="0"/>
          <w:numId w:val="21"/>
        </w:numPr>
        <w:tabs>
          <w:tab w:val="left" w:pos="1920"/>
        </w:tabs>
        <w:autoSpaceDE w:val="0"/>
        <w:autoSpaceDN w:val="0"/>
        <w:adjustRightInd w:val="0"/>
        <w:spacing w:before="240"/>
        <w:rPr>
          <w:rFonts w:ascii="Garamond" w:hAnsi="Garamond"/>
          <w:b/>
        </w:rPr>
      </w:pPr>
      <w:r w:rsidRPr="0023043A">
        <w:rPr>
          <w:rFonts w:ascii="Garamond" w:hAnsi="Garamond"/>
          <w:b/>
        </w:rPr>
        <w:t>McGehee</w:t>
      </w:r>
      <w:r w:rsidRPr="0023043A">
        <w:rPr>
          <w:rFonts w:ascii="Garamond" w:hAnsi="Garamond"/>
        </w:rPr>
        <w:t xml:space="preserve">, </w:t>
      </w:r>
      <w:r w:rsidRPr="0023043A">
        <w:rPr>
          <w:rFonts w:ascii="Garamond" w:hAnsi="Garamond"/>
          <w:b/>
        </w:rPr>
        <w:t>D.V.</w:t>
      </w:r>
      <w:r w:rsidRPr="0023043A">
        <w:rPr>
          <w:rFonts w:ascii="Garamond" w:hAnsi="Garamond"/>
        </w:rPr>
        <w:t xml:space="preserve"> (2010). Driver distraction –data and definitions. Testimony at House Transportation Committee. Des Moines, Iowa.</w:t>
      </w:r>
    </w:p>
    <w:p w14:paraId="256AF089" w14:textId="77777777" w:rsidR="00FF151B" w:rsidRPr="009931A9" w:rsidRDefault="00FF151B" w:rsidP="009931A9">
      <w:pPr>
        <w:pStyle w:val="ListParagraph"/>
        <w:widowControl w:val="0"/>
        <w:numPr>
          <w:ilvl w:val="0"/>
          <w:numId w:val="21"/>
        </w:numPr>
        <w:tabs>
          <w:tab w:val="left" w:pos="1920"/>
        </w:tabs>
        <w:autoSpaceDE w:val="0"/>
        <w:autoSpaceDN w:val="0"/>
        <w:adjustRightInd w:val="0"/>
        <w:spacing w:before="240"/>
        <w:rPr>
          <w:rFonts w:ascii="Garamond" w:hAnsi="Garamond"/>
          <w:b/>
        </w:rPr>
      </w:pPr>
      <w:r w:rsidRPr="0023043A">
        <w:rPr>
          <w:rFonts w:ascii="Garamond" w:hAnsi="Garamond"/>
          <w:b/>
        </w:rPr>
        <w:t>McGehee</w:t>
      </w:r>
      <w:r w:rsidRPr="0023043A">
        <w:rPr>
          <w:rFonts w:ascii="Garamond" w:hAnsi="Garamond"/>
        </w:rPr>
        <w:t>,</w:t>
      </w:r>
      <w:r w:rsidRPr="0023043A">
        <w:rPr>
          <w:rFonts w:ascii="Garamond" w:hAnsi="Garamond"/>
          <w:b/>
        </w:rPr>
        <w:t xml:space="preserve"> D.V.</w:t>
      </w:r>
      <w:r w:rsidRPr="0023043A">
        <w:rPr>
          <w:rFonts w:ascii="Garamond" w:hAnsi="Garamond"/>
        </w:rPr>
        <w:t xml:space="preserve"> (2010). Using event data recorders for teen driving research. Keynote speaker—Governors Traffic Safety Bureau.</w:t>
      </w:r>
    </w:p>
    <w:p w14:paraId="129A9090" w14:textId="77777777" w:rsidR="00FF151B" w:rsidRPr="009931A9" w:rsidRDefault="00FF151B" w:rsidP="009931A9">
      <w:pPr>
        <w:pStyle w:val="ListParagraph"/>
        <w:widowControl w:val="0"/>
        <w:numPr>
          <w:ilvl w:val="0"/>
          <w:numId w:val="21"/>
        </w:numPr>
        <w:tabs>
          <w:tab w:val="left" w:pos="1920"/>
        </w:tabs>
        <w:autoSpaceDE w:val="0"/>
        <w:autoSpaceDN w:val="0"/>
        <w:adjustRightInd w:val="0"/>
        <w:spacing w:before="240"/>
        <w:rPr>
          <w:rFonts w:ascii="Garamond" w:hAnsi="Garamond"/>
        </w:rPr>
      </w:pPr>
      <w:r w:rsidRPr="0023043A">
        <w:rPr>
          <w:rFonts w:ascii="Garamond" w:hAnsi="Garamond"/>
          <w:b/>
        </w:rPr>
        <w:t>McGehee</w:t>
      </w:r>
      <w:r w:rsidRPr="0023043A">
        <w:rPr>
          <w:rFonts w:ascii="Garamond" w:hAnsi="Garamond"/>
        </w:rPr>
        <w:t xml:space="preserve">, </w:t>
      </w:r>
      <w:r w:rsidRPr="0023043A">
        <w:rPr>
          <w:rFonts w:ascii="Garamond" w:hAnsi="Garamond"/>
          <w:b/>
        </w:rPr>
        <w:t>D.V</w:t>
      </w:r>
      <w:r w:rsidRPr="0023043A">
        <w:rPr>
          <w:rFonts w:ascii="Garamond" w:hAnsi="Garamond"/>
        </w:rPr>
        <w:t>. (2010). Young driver behavior and development. University of Leeds. Yorkshire, England.</w:t>
      </w:r>
    </w:p>
    <w:p w14:paraId="4EA8A127" w14:textId="77777777" w:rsidR="00FF151B" w:rsidRPr="009931A9" w:rsidRDefault="00FF151B" w:rsidP="009931A9">
      <w:pPr>
        <w:pStyle w:val="ListParagraph"/>
        <w:widowControl w:val="0"/>
        <w:numPr>
          <w:ilvl w:val="0"/>
          <w:numId w:val="21"/>
        </w:numPr>
        <w:tabs>
          <w:tab w:val="left" w:pos="1920"/>
        </w:tabs>
        <w:autoSpaceDE w:val="0"/>
        <w:autoSpaceDN w:val="0"/>
        <w:adjustRightInd w:val="0"/>
        <w:spacing w:before="240"/>
        <w:rPr>
          <w:rFonts w:ascii="Garamond" w:hAnsi="Garamond"/>
        </w:rPr>
      </w:pPr>
      <w:r w:rsidRPr="0023043A">
        <w:rPr>
          <w:rFonts w:ascii="Garamond" w:hAnsi="Garamond"/>
          <w:b/>
        </w:rPr>
        <w:t>McGehee</w:t>
      </w:r>
      <w:r w:rsidRPr="0023043A">
        <w:rPr>
          <w:rFonts w:ascii="Garamond" w:hAnsi="Garamond"/>
        </w:rPr>
        <w:t xml:space="preserve">, </w:t>
      </w:r>
      <w:r w:rsidRPr="0023043A">
        <w:rPr>
          <w:rFonts w:ascii="Garamond" w:hAnsi="Garamond"/>
          <w:b/>
        </w:rPr>
        <w:t>D.V.</w:t>
      </w:r>
      <w:r w:rsidRPr="0023043A">
        <w:rPr>
          <w:rFonts w:ascii="Garamond" w:hAnsi="Garamond"/>
        </w:rPr>
        <w:t xml:space="preserve"> (2009). Advanced data recorders in crash reconstruction. Iowa Medical Examiners Annual Meeting. Des Moines, Iowa.</w:t>
      </w:r>
    </w:p>
    <w:p w14:paraId="363B41E4" w14:textId="77777777" w:rsidR="00FF151B" w:rsidRPr="009931A9" w:rsidRDefault="00FF151B" w:rsidP="009931A9">
      <w:pPr>
        <w:pStyle w:val="ListParagraph"/>
        <w:widowControl w:val="0"/>
        <w:numPr>
          <w:ilvl w:val="0"/>
          <w:numId w:val="21"/>
        </w:numPr>
        <w:tabs>
          <w:tab w:val="left" w:pos="1920"/>
        </w:tabs>
        <w:autoSpaceDE w:val="0"/>
        <w:autoSpaceDN w:val="0"/>
        <w:adjustRightInd w:val="0"/>
        <w:spacing w:before="240"/>
        <w:rPr>
          <w:rFonts w:ascii="Garamond" w:hAnsi="Garamond"/>
          <w:b/>
        </w:rPr>
      </w:pPr>
      <w:r w:rsidRPr="0023043A">
        <w:rPr>
          <w:rFonts w:ascii="Garamond" w:hAnsi="Garamond"/>
          <w:b/>
        </w:rPr>
        <w:t>McGehee</w:t>
      </w:r>
      <w:r w:rsidRPr="0023043A">
        <w:rPr>
          <w:rFonts w:ascii="Garamond" w:hAnsi="Garamond"/>
        </w:rPr>
        <w:t xml:space="preserve">, </w:t>
      </w:r>
      <w:r w:rsidRPr="0023043A">
        <w:rPr>
          <w:rFonts w:ascii="Garamond" w:hAnsi="Garamond"/>
          <w:b/>
        </w:rPr>
        <w:t>D.V.</w:t>
      </w:r>
      <w:r w:rsidRPr="0023043A">
        <w:rPr>
          <w:rFonts w:ascii="Garamond" w:hAnsi="Garamond"/>
        </w:rPr>
        <w:t xml:space="preserve"> (2009). Roadway Design around driver behavior. State Highway Design Conference. Ames, Iowa.</w:t>
      </w:r>
    </w:p>
    <w:p w14:paraId="1A5B90D0" w14:textId="77777777" w:rsidR="00FF151B" w:rsidRPr="009C71B3" w:rsidRDefault="00FF151B" w:rsidP="00FF151B">
      <w:pPr>
        <w:pStyle w:val="ListParagraph"/>
        <w:widowControl w:val="0"/>
        <w:numPr>
          <w:ilvl w:val="0"/>
          <w:numId w:val="21"/>
        </w:numPr>
        <w:tabs>
          <w:tab w:val="left" w:pos="1920"/>
        </w:tabs>
        <w:autoSpaceDE w:val="0"/>
        <w:autoSpaceDN w:val="0"/>
        <w:adjustRightInd w:val="0"/>
        <w:spacing w:before="240"/>
        <w:rPr>
          <w:rFonts w:ascii="Garamond" w:hAnsi="Garamond"/>
          <w:b/>
        </w:rPr>
      </w:pPr>
      <w:r w:rsidRPr="00892062">
        <w:rPr>
          <w:rFonts w:ascii="Garamond" w:hAnsi="Garamond"/>
          <w:b/>
        </w:rPr>
        <w:t>McGehee</w:t>
      </w:r>
      <w:r w:rsidRPr="00892062">
        <w:rPr>
          <w:rFonts w:ascii="Garamond" w:hAnsi="Garamond"/>
        </w:rPr>
        <w:t xml:space="preserve">, </w:t>
      </w:r>
      <w:r w:rsidRPr="00892062">
        <w:rPr>
          <w:rFonts w:ascii="Garamond" w:hAnsi="Garamond"/>
          <w:b/>
        </w:rPr>
        <w:t>D.V</w:t>
      </w:r>
      <w:r w:rsidRPr="00892062">
        <w:rPr>
          <w:rFonts w:ascii="Garamond" w:hAnsi="Garamond"/>
        </w:rPr>
        <w:t xml:space="preserve">. (2007). </w:t>
      </w:r>
      <w:r w:rsidRPr="00892062">
        <w:rPr>
          <w:rFonts w:ascii="Garamond" w:hAnsi="Garamond"/>
          <w:u w:color="0A4D36"/>
        </w:rPr>
        <w:t>366,000 miles of video feedback</w:t>
      </w:r>
      <w:r w:rsidRPr="00892062">
        <w:rPr>
          <w:rFonts w:ascii="Garamond" w:hAnsi="Garamond"/>
        </w:rPr>
        <w:t>. Children’s Hospital of Pennsylvania, University of Pennsylvania. Philadelphia, Pennsylvania</w:t>
      </w:r>
      <w:r w:rsidR="009931A9">
        <w:rPr>
          <w:rFonts w:ascii="Garamond" w:hAnsi="Garamond"/>
        </w:rPr>
        <w:t>.</w:t>
      </w:r>
    </w:p>
    <w:p w14:paraId="45CF2BE4" w14:textId="77777777" w:rsidR="00FF151B" w:rsidRPr="00B10DFF" w:rsidRDefault="00FF151B" w:rsidP="00B10DFF">
      <w:pPr>
        <w:pStyle w:val="ListParagraph"/>
        <w:widowControl w:val="0"/>
        <w:numPr>
          <w:ilvl w:val="0"/>
          <w:numId w:val="21"/>
        </w:numPr>
        <w:tabs>
          <w:tab w:val="left" w:pos="1920"/>
        </w:tabs>
        <w:autoSpaceDE w:val="0"/>
        <w:autoSpaceDN w:val="0"/>
        <w:adjustRightInd w:val="0"/>
        <w:spacing w:before="240"/>
        <w:rPr>
          <w:rFonts w:ascii="Garamond" w:hAnsi="Garamond"/>
          <w:b/>
        </w:rPr>
      </w:pPr>
      <w:r w:rsidRPr="00892062">
        <w:rPr>
          <w:rFonts w:ascii="Garamond" w:hAnsi="Garamond"/>
          <w:b/>
        </w:rPr>
        <w:t>McGehee</w:t>
      </w:r>
      <w:r w:rsidRPr="00892062">
        <w:rPr>
          <w:rFonts w:ascii="Garamond" w:hAnsi="Garamond"/>
        </w:rPr>
        <w:t>,</w:t>
      </w:r>
      <w:r w:rsidRPr="00892062">
        <w:rPr>
          <w:rFonts w:ascii="Garamond" w:hAnsi="Garamond"/>
          <w:b/>
        </w:rPr>
        <w:t xml:space="preserve"> D.V.</w:t>
      </w:r>
      <w:r w:rsidRPr="00892062">
        <w:rPr>
          <w:rFonts w:ascii="Garamond" w:hAnsi="Garamond"/>
        </w:rPr>
        <w:t xml:space="preserve"> (2007). </w:t>
      </w:r>
      <w:r w:rsidRPr="00892062">
        <w:rPr>
          <w:rFonts w:ascii="Garamond" w:hAnsi="Garamond"/>
          <w:u w:color="0A4D36"/>
        </w:rPr>
        <w:t>The use of naturalistic driving and simulation to examine pre-impact response</w:t>
      </w:r>
      <w:r w:rsidRPr="00892062">
        <w:rPr>
          <w:rFonts w:ascii="Garamond" w:hAnsi="Garamond"/>
        </w:rPr>
        <w:t>. CIRP University of Pennsylvania. Philadelphia, Pennsylvania.</w:t>
      </w:r>
    </w:p>
    <w:p w14:paraId="37D3A9BD" w14:textId="77777777" w:rsidR="00FF151B" w:rsidRPr="00B10DFF" w:rsidRDefault="00FF151B" w:rsidP="00B10DFF">
      <w:pPr>
        <w:pStyle w:val="ListParagraph"/>
        <w:widowControl w:val="0"/>
        <w:numPr>
          <w:ilvl w:val="0"/>
          <w:numId w:val="21"/>
        </w:numPr>
        <w:tabs>
          <w:tab w:val="left" w:pos="1920"/>
        </w:tabs>
        <w:autoSpaceDE w:val="0"/>
        <w:autoSpaceDN w:val="0"/>
        <w:adjustRightInd w:val="0"/>
        <w:spacing w:before="240"/>
        <w:rPr>
          <w:rFonts w:ascii="Garamond" w:hAnsi="Garamond"/>
        </w:rPr>
      </w:pPr>
      <w:r w:rsidRPr="0023043A">
        <w:rPr>
          <w:rFonts w:ascii="Garamond" w:hAnsi="Garamond"/>
          <w:b/>
        </w:rPr>
        <w:t>McGehee</w:t>
      </w:r>
      <w:r w:rsidRPr="0023043A">
        <w:rPr>
          <w:rFonts w:ascii="Garamond" w:hAnsi="Garamond"/>
        </w:rPr>
        <w:t xml:space="preserve">, </w:t>
      </w:r>
      <w:r w:rsidRPr="0023043A">
        <w:rPr>
          <w:rFonts w:ascii="Garamond" w:hAnsi="Garamond"/>
          <w:b/>
        </w:rPr>
        <w:t>D.V</w:t>
      </w:r>
      <w:r w:rsidRPr="0023043A">
        <w:rPr>
          <w:rFonts w:ascii="Garamond" w:hAnsi="Garamond"/>
        </w:rPr>
        <w:t xml:space="preserve">. (2007). </w:t>
      </w:r>
      <w:r w:rsidRPr="0023043A">
        <w:rPr>
          <w:rFonts w:ascii="Garamond" w:hAnsi="Garamond"/>
          <w:u w:color="0A4D36"/>
        </w:rPr>
        <w:t>The use of video interventions in teen driving</w:t>
      </w:r>
      <w:r w:rsidRPr="0023043A">
        <w:rPr>
          <w:rFonts w:ascii="Garamond" w:hAnsi="Garamond"/>
        </w:rPr>
        <w:t>. Child and Youth Injury Prevention Conference. Des Moines, Iowa.</w:t>
      </w:r>
    </w:p>
    <w:p w14:paraId="4E237E51" w14:textId="77777777" w:rsidR="00FF151B" w:rsidRPr="00B23D80" w:rsidRDefault="00FF151B" w:rsidP="00FF151B">
      <w:pPr>
        <w:pStyle w:val="ListParagraph"/>
        <w:widowControl w:val="0"/>
        <w:numPr>
          <w:ilvl w:val="0"/>
          <w:numId w:val="21"/>
        </w:numPr>
        <w:tabs>
          <w:tab w:val="left" w:pos="1920"/>
        </w:tabs>
        <w:autoSpaceDE w:val="0"/>
        <w:autoSpaceDN w:val="0"/>
        <w:adjustRightInd w:val="0"/>
        <w:spacing w:before="240"/>
        <w:rPr>
          <w:rFonts w:ascii="Garamond" w:hAnsi="Garamond"/>
        </w:rPr>
      </w:pPr>
      <w:r w:rsidRPr="00B23D80">
        <w:rPr>
          <w:rFonts w:ascii="Garamond" w:hAnsi="Garamond"/>
          <w:b/>
        </w:rPr>
        <w:t>McGehee</w:t>
      </w:r>
      <w:r w:rsidRPr="00B23D80">
        <w:rPr>
          <w:rFonts w:ascii="Garamond" w:hAnsi="Garamond"/>
        </w:rPr>
        <w:t xml:space="preserve">, </w:t>
      </w:r>
      <w:r w:rsidRPr="00B23D80">
        <w:rPr>
          <w:rFonts w:ascii="Garamond" w:hAnsi="Garamond"/>
          <w:b/>
        </w:rPr>
        <w:t>D.V.</w:t>
      </w:r>
      <w:r w:rsidRPr="00B23D80">
        <w:rPr>
          <w:rFonts w:ascii="Garamond" w:hAnsi="Garamond"/>
        </w:rPr>
        <w:t xml:space="preserve"> (2007). </w:t>
      </w:r>
      <w:r w:rsidRPr="00B23D80">
        <w:rPr>
          <w:rFonts w:ascii="Garamond" w:hAnsi="Garamond"/>
          <w:u w:color="0A4D36"/>
        </w:rPr>
        <w:t>Extending Parental Mentoring Using an Event-Triggered Video Intervention in Rural Teen Drivers</w:t>
      </w:r>
      <w:r w:rsidRPr="00B23D80">
        <w:rPr>
          <w:rFonts w:ascii="Garamond" w:hAnsi="Garamond"/>
        </w:rPr>
        <w:t>. National Safety Council</w:t>
      </w:r>
      <w:r w:rsidRPr="00B23D80">
        <w:rPr>
          <w:rFonts w:ascii="Garamond" w:hAnsi="Garamond"/>
          <w:szCs w:val="38"/>
        </w:rPr>
        <w:t xml:space="preserve">: GDL and Beyond. Research </w:t>
      </w:r>
      <w:r w:rsidRPr="00B23D80">
        <w:rPr>
          <w:rFonts w:ascii="Garamond" w:hAnsi="Garamond"/>
          <w:szCs w:val="38"/>
        </w:rPr>
        <w:lastRenderedPageBreak/>
        <w:t>Foundations for Policy and Practice Symposium. Tucson, Arizona.</w:t>
      </w:r>
    </w:p>
    <w:p w14:paraId="42B1CE48" w14:textId="77777777" w:rsidR="00FF151B" w:rsidRPr="00ED20D0" w:rsidRDefault="00FF151B" w:rsidP="008E2392">
      <w:pPr>
        <w:pStyle w:val="ListParagraph"/>
        <w:widowControl w:val="0"/>
        <w:numPr>
          <w:ilvl w:val="0"/>
          <w:numId w:val="21"/>
        </w:numPr>
        <w:tabs>
          <w:tab w:val="left" w:pos="1920"/>
        </w:tabs>
        <w:autoSpaceDE w:val="0"/>
        <w:autoSpaceDN w:val="0"/>
        <w:adjustRightInd w:val="0"/>
        <w:spacing w:before="240"/>
        <w:rPr>
          <w:rFonts w:ascii="Garamond" w:hAnsi="Garamond"/>
        </w:rPr>
      </w:pPr>
      <w:r w:rsidRPr="00ED20D0">
        <w:rPr>
          <w:rFonts w:ascii="Garamond" w:hAnsi="Garamond"/>
          <w:b/>
        </w:rPr>
        <w:t>McGehee, D.V</w:t>
      </w:r>
      <w:r w:rsidRPr="00ED20D0">
        <w:rPr>
          <w:rFonts w:ascii="Garamond" w:hAnsi="Garamond"/>
        </w:rPr>
        <w:t xml:space="preserve">. (2006). The first generation of avionics innovation: Human factors design metrics and theory. University of Hyderabad, India. </w:t>
      </w:r>
    </w:p>
    <w:p w14:paraId="3A43665D" w14:textId="77777777" w:rsidR="00FF151B" w:rsidRPr="00EB075F" w:rsidRDefault="00FF151B" w:rsidP="00FF151B">
      <w:pPr>
        <w:pStyle w:val="ListParagraph"/>
        <w:widowControl w:val="0"/>
        <w:numPr>
          <w:ilvl w:val="0"/>
          <w:numId w:val="21"/>
        </w:numPr>
        <w:tabs>
          <w:tab w:val="left" w:pos="1920"/>
        </w:tabs>
        <w:autoSpaceDE w:val="0"/>
        <w:autoSpaceDN w:val="0"/>
        <w:adjustRightInd w:val="0"/>
        <w:spacing w:before="240"/>
        <w:rPr>
          <w:rFonts w:ascii="Garamond" w:hAnsi="Garamond"/>
          <w:b/>
        </w:rPr>
      </w:pPr>
      <w:r w:rsidRPr="00EB075F">
        <w:rPr>
          <w:rFonts w:ascii="Garamond" w:hAnsi="Garamond"/>
          <w:b/>
        </w:rPr>
        <w:t>McGehee, D.V.</w:t>
      </w:r>
      <w:r w:rsidRPr="00EB075F">
        <w:rPr>
          <w:rFonts w:ascii="Garamond" w:hAnsi="Garamond"/>
        </w:rPr>
        <w:t xml:space="preserve"> (2005) Neurophysiologic mechanisms in pre-impact withdrawal and bracing.  Department of Experimental Psychology, University Oxford. Oxford, England.</w:t>
      </w:r>
    </w:p>
    <w:p w14:paraId="46BADF31" w14:textId="77777777" w:rsidR="00FF151B" w:rsidRPr="00B10DFF" w:rsidRDefault="00FF151B" w:rsidP="00B10DFF">
      <w:pPr>
        <w:pStyle w:val="ListParagraph"/>
        <w:widowControl w:val="0"/>
        <w:numPr>
          <w:ilvl w:val="0"/>
          <w:numId w:val="21"/>
        </w:numPr>
        <w:tabs>
          <w:tab w:val="left" w:pos="1920"/>
        </w:tabs>
        <w:autoSpaceDE w:val="0"/>
        <w:autoSpaceDN w:val="0"/>
        <w:adjustRightInd w:val="0"/>
        <w:spacing w:before="240"/>
        <w:rPr>
          <w:rFonts w:ascii="Garamond" w:hAnsi="Garamond"/>
        </w:rPr>
      </w:pPr>
      <w:r w:rsidRPr="005401E0">
        <w:rPr>
          <w:rFonts w:ascii="Garamond" w:hAnsi="Garamond"/>
          <w:b/>
        </w:rPr>
        <w:t>McGehee, D.V</w:t>
      </w:r>
      <w:r w:rsidRPr="005401E0">
        <w:rPr>
          <w:rFonts w:ascii="Garamond" w:hAnsi="Garamond"/>
        </w:rPr>
        <w:t>. (2005). Bugs on the windshield: how the natural world prepares for danger response. University of Newcastle upon Tyne Department of Neurobiology. Newcastle, England.</w:t>
      </w:r>
    </w:p>
    <w:p w14:paraId="0A1139BD" w14:textId="77777777" w:rsidR="00FF151B" w:rsidRPr="00B10DFF" w:rsidRDefault="00FF151B" w:rsidP="00B10DFF">
      <w:pPr>
        <w:pStyle w:val="ListParagraph"/>
        <w:widowControl w:val="0"/>
        <w:numPr>
          <w:ilvl w:val="0"/>
          <w:numId w:val="21"/>
        </w:numPr>
        <w:tabs>
          <w:tab w:val="left" w:pos="1920"/>
        </w:tabs>
        <w:autoSpaceDE w:val="0"/>
        <w:autoSpaceDN w:val="0"/>
        <w:adjustRightInd w:val="0"/>
        <w:spacing w:before="240"/>
        <w:rPr>
          <w:rFonts w:ascii="Garamond" w:hAnsi="Garamond"/>
          <w:b/>
        </w:rPr>
      </w:pPr>
      <w:r w:rsidRPr="0023043A">
        <w:rPr>
          <w:rFonts w:ascii="Garamond" w:hAnsi="Garamond"/>
          <w:b/>
        </w:rPr>
        <w:t>McGehee, D.V.</w:t>
      </w:r>
      <w:r w:rsidRPr="0023043A">
        <w:rPr>
          <w:rFonts w:ascii="Garamond" w:hAnsi="Garamond"/>
        </w:rPr>
        <w:t xml:space="preserve"> (2005). Thoughts on a 50-year plan for traffic safety in the developing/less mechanized world. International Programs Symposium, University of Iowa. Iowa City, Iowa. </w:t>
      </w:r>
    </w:p>
    <w:p w14:paraId="51E0C074" w14:textId="77777777" w:rsidR="00FF151B" w:rsidRPr="00B10DFF" w:rsidRDefault="00FF151B" w:rsidP="00B10DFF">
      <w:pPr>
        <w:pStyle w:val="ListParagraph"/>
        <w:widowControl w:val="0"/>
        <w:numPr>
          <w:ilvl w:val="0"/>
          <w:numId w:val="21"/>
        </w:numPr>
        <w:tabs>
          <w:tab w:val="left" w:pos="1920"/>
        </w:tabs>
        <w:autoSpaceDE w:val="0"/>
        <w:autoSpaceDN w:val="0"/>
        <w:adjustRightInd w:val="0"/>
        <w:spacing w:before="240"/>
        <w:rPr>
          <w:rFonts w:ascii="Garamond" w:hAnsi="Garamond"/>
        </w:rPr>
      </w:pPr>
      <w:r w:rsidRPr="0023043A">
        <w:rPr>
          <w:rFonts w:ascii="Garamond" w:hAnsi="Garamond"/>
          <w:b/>
        </w:rPr>
        <w:t>McGehee</w:t>
      </w:r>
      <w:r w:rsidRPr="0023043A">
        <w:rPr>
          <w:rFonts w:ascii="Garamond" w:hAnsi="Garamond"/>
        </w:rPr>
        <w:t xml:space="preserve">, </w:t>
      </w:r>
      <w:r w:rsidRPr="0023043A">
        <w:rPr>
          <w:rFonts w:ascii="Garamond" w:hAnsi="Garamond"/>
          <w:b/>
        </w:rPr>
        <w:t>D.V</w:t>
      </w:r>
      <w:r w:rsidRPr="0023043A">
        <w:rPr>
          <w:rFonts w:ascii="Garamond" w:hAnsi="Garamond"/>
        </w:rPr>
        <w:t>. (2004). Keynote Speaker, Paul D. Scholz Symposium on Technology and           its Role in Society: Cognitive Design: Developing Technology for the Human Mind.      Tau Beta Pi engineering honors society.  Perception and Biodynamics in crash- related pre-impact bracing: A systems engineering approach rooted in Nature. University of Iowa.</w:t>
      </w:r>
    </w:p>
    <w:p w14:paraId="36441635" w14:textId="77777777" w:rsidR="00FF151B" w:rsidRPr="00B10DFF" w:rsidRDefault="00FF151B" w:rsidP="00B10DFF">
      <w:pPr>
        <w:pStyle w:val="ListParagraph"/>
        <w:numPr>
          <w:ilvl w:val="0"/>
          <w:numId w:val="21"/>
        </w:numPr>
        <w:spacing w:before="240"/>
        <w:rPr>
          <w:rFonts w:ascii="Garamond" w:hAnsi="Garamond"/>
        </w:rPr>
      </w:pPr>
      <w:r w:rsidRPr="0023043A">
        <w:rPr>
          <w:rFonts w:ascii="Garamond" w:hAnsi="Garamond"/>
          <w:b/>
        </w:rPr>
        <w:t>McGehee</w:t>
      </w:r>
      <w:r w:rsidRPr="0023043A">
        <w:rPr>
          <w:rFonts w:ascii="Garamond" w:hAnsi="Garamond"/>
        </w:rPr>
        <w:t xml:space="preserve">, </w:t>
      </w:r>
      <w:r w:rsidRPr="0023043A">
        <w:rPr>
          <w:rFonts w:ascii="Garamond" w:hAnsi="Garamond"/>
          <w:b/>
        </w:rPr>
        <w:t>D.V.</w:t>
      </w:r>
      <w:r w:rsidRPr="0023043A">
        <w:rPr>
          <w:rFonts w:ascii="Garamond" w:hAnsi="Garamond"/>
        </w:rPr>
        <w:t xml:space="preserve"> (2003). Integrating crash telematics with crash impact: understanding how bracing influences injury outcomes. University of Virginia. Charlottesville, Virginia.</w:t>
      </w:r>
    </w:p>
    <w:p w14:paraId="6D14B097" w14:textId="77777777" w:rsidR="00FF151B" w:rsidRPr="00B10DFF" w:rsidRDefault="00FF151B" w:rsidP="00B10DFF">
      <w:pPr>
        <w:pStyle w:val="ListParagraph"/>
        <w:numPr>
          <w:ilvl w:val="0"/>
          <w:numId w:val="21"/>
        </w:numPr>
        <w:rPr>
          <w:rFonts w:ascii="Garamond" w:hAnsi="Garamond"/>
        </w:rPr>
      </w:pPr>
      <w:r w:rsidRPr="0023043A">
        <w:rPr>
          <w:rFonts w:ascii="Garamond" w:hAnsi="Garamond"/>
          <w:b/>
        </w:rPr>
        <w:t>McGehee</w:t>
      </w:r>
      <w:r w:rsidRPr="0023043A">
        <w:rPr>
          <w:rFonts w:ascii="Garamond" w:hAnsi="Garamond"/>
        </w:rPr>
        <w:t xml:space="preserve">, </w:t>
      </w:r>
      <w:r w:rsidRPr="0023043A">
        <w:rPr>
          <w:rFonts w:ascii="Garamond" w:hAnsi="Garamond"/>
          <w:b/>
        </w:rPr>
        <w:t>D.V.</w:t>
      </w:r>
      <w:r w:rsidRPr="0023043A">
        <w:rPr>
          <w:rFonts w:ascii="Garamond" w:hAnsi="Garamond"/>
        </w:rPr>
        <w:t xml:space="preserve"> (2002). The technology behind the science of driving. State of Iowa: First conference on older drivers. Des Moines, Iowa.</w:t>
      </w:r>
    </w:p>
    <w:p w14:paraId="4DC779AE" w14:textId="77777777" w:rsidR="00FF151B" w:rsidRPr="00B10DFF" w:rsidRDefault="00FF151B" w:rsidP="00B10DFF">
      <w:pPr>
        <w:pStyle w:val="ListParagraph"/>
        <w:numPr>
          <w:ilvl w:val="0"/>
          <w:numId w:val="21"/>
        </w:numPr>
        <w:spacing w:before="240"/>
        <w:rPr>
          <w:rFonts w:ascii="Garamond" w:hAnsi="Garamond"/>
        </w:rPr>
      </w:pPr>
      <w:r w:rsidRPr="0023043A">
        <w:rPr>
          <w:rFonts w:ascii="Garamond" w:hAnsi="Garamond"/>
          <w:b/>
        </w:rPr>
        <w:t>McGehee</w:t>
      </w:r>
      <w:r w:rsidRPr="0023043A">
        <w:rPr>
          <w:rFonts w:ascii="Garamond" w:hAnsi="Garamond"/>
        </w:rPr>
        <w:t xml:space="preserve">, </w:t>
      </w:r>
      <w:r w:rsidRPr="0023043A">
        <w:rPr>
          <w:rFonts w:ascii="Garamond" w:hAnsi="Garamond"/>
          <w:b/>
        </w:rPr>
        <w:t>D.V</w:t>
      </w:r>
      <w:r w:rsidRPr="0023043A">
        <w:rPr>
          <w:rFonts w:ascii="Garamond" w:hAnsi="Garamond"/>
        </w:rPr>
        <w:t>. (2002). The biodynamics of pre-impact bracing: toward and active crash test dummy. Department for Transport. London, England.</w:t>
      </w:r>
    </w:p>
    <w:p w14:paraId="7893E68B" w14:textId="77777777" w:rsidR="00FF151B" w:rsidRPr="00B10DFF" w:rsidRDefault="00FF151B" w:rsidP="00B10DFF">
      <w:pPr>
        <w:pStyle w:val="ListParagraph"/>
        <w:numPr>
          <w:ilvl w:val="0"/>
          <w:numId w:val="21"/>
        </w:numPr>
        <w:spacing w:before="240"/>
        <w:rPr>
          <w:rFonts w:ascii="Garamond" w:hAnsi="Garamond"/>
        </w:rPr>
      </w:pPr>
      <w:r w:rsidRPr="0023043A">
        <w:rPr>
          <w:rFonts w:ascii="Garamond" w:hAnsi="Garamond"/>
          <w:b/>
        </w:rPr>
        <w:t>McGehee</w:t>
      </w:r>
      <w:r w:rsidRPr="0023043A">
        <w:rPr>
          <w:rFonts w:ascii="Garamond" w:hAnsi="Garamond"/>
        </w:rPr>
        <w:t>,</w:t>
      </w:r>
      <w:r w:rsidRPr="0023043A">
        <w:rPr>
          <w:rFonts w:ascii="Garamond" w:hAnsi="Garamond"/>
          <w:b/>
        </w:rPr>
        <w:t xml:space="preserve"> D.V</w:t>
      </w:r>
      <w:r w:rsidRPr="0023043A">
        <w:rPr>
          <w:rFonts w:ascii="Garamond" w:hAnsi="Garamond"/>
        </w:rPr>
        <w:t>. (2002). Towards a ‘true’ biofidelic test dummy. Transport Research Laboratories, Crash Biomechanics Department. Crowthorne, England.</w:t>
      </w:r>
    </w:p>
    <w:p w14:paraId="5D0056A2" w14:textId="77777777" w:rsidR="00FF151B" w:rsidRPr="00B10DFF" w:rsidRDefault="00FF151B" w:rsidP="00B10DFF">
      <w:pPr>
        <w:pStyle w:val="ListParagraph"/>
        <w:numPr>
          <w:ilvl w:val="0"/>
          <w:numId w:val="21"/>
        </w:numPr>
        <w:spacing w:before="240"/>
        <w:rPr>
          <w:rFonts w:ascii="Garamond" w:hAnsi="Garamond"/>
        </w:rPr>
      </w:pPr>
      <w:r w:rsidRPr="0023043A">
        <w:rPr>
          <w:rFonts w:ascii="Garamond" w:hAnsi="Garamond"/>
          <w:b/>
        </w:rPr>
        <w:t>McGehee</w:t>
      </w:r>
      <w:r w:rsidRPr="0023043A">
        <w:rPr>
          <w:rFonts w:ascii="Garamond" w:hAnsi="Garamond"/>
        </w:rPr>
        <w:t xml:space="preserve">, </w:t>
      </w:r>
      <w:r w:rsidRPr="0023043A">
        <w:rPr>
          <w:rFonts w:ascii="Garamond" w:hAnsi="Garamond"/>
          <w:b/>
        </w:rPr>
        <w:t>D.V</w:t>
      </w:r>
      <w:r w:rsidRPr="0023043A">
        <w:rPr>
          <w:rFonts w:ascii="Garamond" w:hAnsi="Garamond"/>
        </w:rPr>
        <w:t>., and D. LeBlanc (2002). Forward Collision Warning Standard: US position. International Standards Organization. London, England.</w:t>
      </w:r>
    </w:p>
    <w:p w14:paraId="710873AB" w14:textId="77777777" w:rsidR="00FF151B" w:rsidRPr="00B10DFF" w:rsidRDefault="00FF151B" w:rsidP="00B10DFF">
      <w:pPr>
        <w:pStyle w:val="ListParagraph"/>
        <w:numPr>
          <w:ilvl w:val="0"/>
          <w:numId w:val="21"/>
        </w:numPr>
        <w:spacing w:before="240"/>
        <w:rPr>
          <w:rFonts w:ascii="Garamond" w:hAnsi="Garamond"/>
        </w:rPr>
      </w:pPr>
      <w:r w:rsidRPr="0023043A">
        <w:rPr>
          <w:rFonts w:ascii="Garamond" w:hAnsi="Garamond"/>
          <w:b/>
        </w:rPr>
        <w:t>McGehee</w:t>
      </w:r>
      <w:r w:rsidRPr="0023043A">
        <w:rPr>
          <w:rFonts w:ascii="Garamond" w:hAnsi="Garamond"/>
        </w:rPr>
        <w:t>,</w:t>
      </w:r>
      <w:r w:rsidRPr="0023043A">
        <w:rPr>
          <w:rFonts w:ascii="Garamond" w:hAnsi="Garamond"/>
          <w:b/>
        </w:rPr>
        <w:t xml:space="preserve"> D.V</w:t>
      </w:r>
      <w:r w:rsidRPr="0023043A">
        <w:rPr>
          <w:rFonts w:ascii="Garamond" w:hAnsi="Garamond"/>
        </w:rPr>
        <w:t>. (2002). Pre-impact bracing. Biomechanics Department. Motor Industry Research Association. Nuneaton, England.</w:t>
      </w:r>
    </w:p>
    <w:p w14:paraId="6C4A59C2" w14:textId="77777777" w:rsidR="00FF151B" w:rsidRPr="00B10DFF" w:rsidRDefault="00FF151B" w:rsidP="00B10DFF">
      <w:pPr>
        <w:pStyle w:val="ListParagraph"/>
        <w:numPr>
          <w:ilvl w:val="0"/>
          <w:numId w:val="21"/>
        </w:numPr>
        <w:spacing w:before="240"/>
        <w:rPr>
          <w:rFonts w:ascii="Garamond" w:hAnsi="Garamond"/>
        </w:rPr>
      </w:pPr>
      <w:r w:rsidRPr="0023043A">
        <w:rPr>
          <w:rFonts w:ascii="Garamond" w:hAnsi="Garamond"/>
          <w:b/>
        </w:rPr>
        <w:t>McGehee</w:t>
      </w:r>
      <w:r w:rsidRPr="0023043A">
        <w:rPr>
          <w:rFonts w:ascii="Garamond" w:hAnsi="Garamond"/>
        </w:rPr>
        <w:t xml:space="preserve">, </w:t>
      </w:r>
      <w:r w:rsidRPr="0023043A">
        <w:rPr>
          <w:rFonts w:ascii="Garamond" w:hAnsi="Garamond"/>
          <w:b/>
        </w:rPr>
        <w:t>D.V</w:t>
      </w:r>
      <w:r w:rsidRPr="0023043A">
        <w:rPr>
          <w:rFonts w:ascii="Garamond" w:hAnsi="Garamond"/>
        </w:rPr>
        <w:t>. (2002). The biodynamics of pre-impact bracing: Towards and active crash dummy. National Center for Crash Biomechanics, National Highway Traffic Safety Administration, US DOT. Washington DC.</w:t>
      </w:r>
    </w:p>
    <w:p w14:paraId="7B626461" w14:textId="77777777" w:rsidR="00FF151B" w:rsidRPr="00B10DFF" w:rsidRDefault="00FF151B" w:rsidP="00B10DFF">
      <w:pPr>
        <w:pStyle w:val="ListParagraph"/>
        <w:numPr>
          <w:ilvl w:val="0"/>
          <w:numId w:val="21"/>
        </w:numPr>
        <w:spacing w:before="240"/>
        <w:rPr>
          <w:rFonts w:ascii="Garamond" w:hAnsi="Garamond"/>
        </w:rPr>
      </w:pPr>
      <w:r w:rsidRPr="0023043A">
        <w:rPr>
          <w:rFonts w:ascii="Garamond" w:hAnsi="Garamond"/>
          <w:b/>
        </w:rPr>
        <w:t>McGehee</w:t>
      </w:r>
      <w:r w:rsidRPr="0023043A">
        <w:rPr>
          <w:rFonts w:ascii="Garamond" w:hAnsi="Garamond"/>
        </w:rPr>
        <w:t xml:space="preserve">, </w:t>
      </w:r>
      <w:r w:rsidRPr="0023043A">
        <w:rPr>
          <w:rFonts w:ascii="Garamond" w:hAnsi="Garamond"/>
          <w:b/>
        </w:rPr>
        <w:t>D.V.</w:t>
      </w:r>
      <w:r w:rsidRPr="0023043A">
        <w:rPr>
          <w:rFonts w:ascii="Garamond" w:hAnsi="Garamond"/>
        </w:rPr>
        <w:t xml:space="preserve"> (2001). The design and evaluation of a lane tracking system for snow-plows. University of Leeds, Institute for Transport Studies. Leeds, England.</w:t>
      </w:r>
    </w:p>
    <w:p w14:paraId="08B1D5A7" w14:textId="77777777" w:rsidR="00FF151B" w:rsidRPr="00B10DFF" w:rsidRDefault="00FF151B" w:rsidP="00B10DFF">
      <w:pPr>
        <w:pStyle w:val="ListParagraph"/>
        <w:numPr>
          <w:ilvl w:val="0"/>
          <w:numId w:val="21"/>
        </w:numPr>
        <w:spacing w:before="240"/>
        <w:rPr>
          <w:rFonts w:ascii="Garamond" w:hAnsi="Garamond"/>
        </w:rPr>
      </w:pPr>
      <w:r w:rsidRPr="0023043A">
        <w:rPr>
          <w:rFonts w:ascii="Garamond" w:hAnsi="Garamond"/>
          <w:b/>
        </w:rPr>
        <w:t>McGehee</w:t>
      </w:r>
      <w:r w:rsidRPr="0023043A">
        <w:rPr>
          <w:rFonts w:ascii="Garamond" w:hAnsi="Garamond"/>
        </w:rPr>
        <w:t xml:space="preserve">, </w:t>
      </w:r>
      <w:r w:rsidRPr="0023043A">
        <w:rPr>
          <w:rFonts w:ascii="Garamond" w:hAnsi="Garamond"/>
          <w:b/>
        </w:rPr>
        <w:t>D.V.</w:t>
      </w:r>
      <w:r w:rsidRPr="0023043A">
        <w:rPr>
          <w:rFonts w:ascii="Garamond" w:hAnsi="Garamond"/>
        </w:rPr>
        <w:t>, (1998). Forward Collision Warning Standards for Crash Avoidance. Panel member and presenter on Collision Warning System Driver Interface Issues. Society of Automotive Engineers International Congress. Detroit, Michigan.</w:t>
      </w:r>
    </w:p>
    <w:p w14:paraId="295E1740" w14:textId="77777777" w:rsidR="00FF151B" w:rsidRPr="00B10DFF" w:rsidRDefault="00FF151B" w:rsidP="00B10DFF">
      <w:pPr>
        <w:pStyle w:val="ListParagraph"/>
        <w:numPr>
          <w:ilvl w:val="0"/>
          <w:numId w:val="21"/>
        </w:numPr>
        <w:spacing w:before="240"/>
        <w:rPr>
          <w:rFonts w:ascii="Garamond" w:hAnsi="Garamond"/>
        </w:rPr>
      </w:pPr>
      <w:r w:rsidRPr="0023043A">
        <w:rPr>
          <w:rFonts w:ascii="Garamond" w:hAnsi="Garamond"/>
          <w:b/>
        </w:rPr>
        <w:t>McGehee</w:t>
      </w:r>
      <w:r w:rsidRPr="0023043A">
        <w:rPr>
          <w:rFonts w:ascii="Garamond" w:hAnsi="Garamond"/>
        </w:rPr>
        <w:t xml:space="preserve">, </w:t>
      </w:r>
      <w:r w:rsidRPr="0023043A">
        <w:rPr>
          <w:rFonts w:ascii="Garamond" w:hAnsi="Garamond"/>
          <w:b/>
        </w:rPr>
        <w:t>D.V.</w:t>
      </w:r>
      <w:r w:rsidRPr="0023043A">
        <w:rPr>
          <w:rFonts w:ascii="Garamond" w:hAnsi="Garamond"/>
        </w:rPr>
        <w:t xml:space="preserve"> (1997). From aircraft cockpits to automobiles: How experimental psychology applies to the design of everyday things. Department of Psychology, Central Washington University. Ellensburg, Washington.</w:t>
      </w:r>
    </w:p>
    <w:p w14:paraId="19AEB2D7" w14:textId="77777777" w:rsidR="00FF151B" w:rsidRPr="00B10DFF" w:rsidRDefault="00FF151B" w:rsidP="00B10DFF">
      <w:pPr>
        <w:pStyle w:val="ListParagraph"/>
        <w:numPr>
          <w:ilvl w:val="0"/>
          <w:numId w:val="21"/>
        </w:numPr>
        <w:spacing w:before="240"/>
        <w:rPr>
          <w:rFonts w:ascii="Garamond" w:hAnsi="Garamond"/>
        </w:rPr>
      </w:pPr>
      <w:r w:rsidRPr="0023043A">
        <w:rPr>
          <w:rFonts w:ascii="Garamond" w:hAnsi="Garamond"/>
          <w:b/>
        </w:rPr>
        <w:t>McGehee</w:t>
      </w:r>
      <w:r w:rsidRPr="0023043A">
        <w:rPr>
          <w:rFonts w:ascii="Garamond" w:hAnsi="Garamond"/>
        </w:rPr>
        <w:t xml:space="preserve">, </w:t>
      </w:r>
      <w:r w:rsidRPr="0023043A">
        <w:rPr>
          <w:rFonts w:ascii="Garamond" w:hAnsi="Garamond"/>
          <w:b/>
        </w:rPr>
        <w:t>D.V.</w:t>
      </w:r>
      <w:r w:rsidRPr="0023043A">
        <w:rPr>
          <w:rFonts w:ascii="Garamond" w:hAnsi="Garamond"/>
        </w:rPr>
        <w:t xml:space="preserve"> (1997).  Principles of Clinical Research Using Driving Simulation and Instrumented Vehicles. Conference on Clinical Research. University of Iowa College of Medicine. Iowa City, Iowa.</w:t>
      </w:r>
    </w:p>
    <w:p w14:paraId="5E0FAB9C" w14:textId="77777777" w:rsidR="00FF151B" w:rsidRPr="00B10DFF" w:rsidRDefault="00FF151B" w:rsidP="00B10DFF">
      <w:pPr>
        <w:pStyle w:val="ListParagraph"/>
        <w:numPr>
          <w:ilvl w:val="0"/>
          <w:numId w:val="21"/>
        </w:numPr>
        <w:spacing w:before="240"/>
        <w:rPr>
          <w:rFonts w:ascii="Garamond" w:hAnsi="Garamond"/>
        </w:rPr>
      </w:pPr>
      <w:r w:rsidRPr="0023043A">
        <w:rPr>
          <w:rFonts w:ascii="Garamond" w:hAnsi="Garamond"/>
          <w:b/>
        </w:rPr>
        <w:t>McGehee</w:t>
      </w:r>
      <w:r w:rsidRPr="0023043A">
        <w:rPr>
          <w:rFonts w:ascii="Garamond" w:hAnsi="Garamond"/>
        </w:rPr>
        <w:t xml:space="preserve">, </w:t>
      </w:r>
      <w:r w:rsidRPr="0023043A">
        <w:rPr>
          <w:rFonts w:ascii="Garamond" w:hAnsi="Garamond"/>
          <w:b/>
        </w:rPr>
        <w:t>D.V.</w:t>
      </w:r>
      <w:r w:rsidRPr="0023043A">
        <w:rPr>
          <w:rFonts w:ascii="Garamond" w:hAnsi="Garamond"/>
        </w:rPr>
        <w:t xml:space="preserve">  (1997). Design Science: Application of the Human Factors Design Process to Civil and Environmental Engineering.  Department of Civil and Environmental Engineering, University of Iowa. Iowa City, Iowa.</w:t>
      </w:r>
    </w:p>
    <w:p w14:paraId="1A3760C8" w14:textId="77777777" w:rsidR="00FF151B" w:rsidRPr="00B10DFF" w:rsidRDefault="00FF151B" w:rsidP="00B10DFF">
      <w:pPr>
        <w:pStyle w:val="ListParagraph"/>
        <w:numPr>
          <w:ilvl w:val="0"/>
          <w:numId w:val="21"/>
        </w:numPr>
        <w:spacing w:before="240"/>
        <w:rPr>
          <w:rFonts w:ascii="Garamond" w:hAnsi="Garamond"/>
        </w:rPr>
      </w:pPr>
      <w:r w:rsidRPr="0023043A">
        <w:rPr>
          <w:rFonts w:ascii="Garamond" w:hAnsi="Garamond"/>
          <w:b/>
        </w:rPr>
        <w:t>McGehee</w:t>
      </w:r>
      <w:r w:rsidRPr="0023043A">
        <w:rPr>
          <w:rFonts w:ascii="Garamond" w:hAnsi="Garamond"/>
        </w:rPr>
        <w:t xml:space="preserve">, </w:t>
      </w:r>
      <w:r w:rsidRPr="0023043A">
        <w:rPr>
          <w:rFonts w:ascii="Garamond" w:hAnsi="Garamond"/>
          <w:b/>
        </w:rPr>
        <w:t>D.V.</w:t>
      </w:r>
      <w:r w:rsidRPr="0023043A">
        <w:rPr>
          <w:rFonts w:ascii="Garamond" w:hAnsi="Garamond"/>
        </w:rPr>
        <w:t xml:space="preserve"> (1997).  Scenario Design Workshop: Human Factors Consideration in Driving Simulation Scenario Design. Department of Computer Science, University of Iowa. </w:t>
      </w:r>
    </w:p>
    <w:p w14:paraId="59889BB7" w14:textId="77777777" w:rsidR="00FF151B" w:rsidRPr="00BC2ACA" w:rsidRDefault="00FF151B" w:rsidP="00BC2ACA">
      <w:pPr>
        <w:pStyle w:val="ListParagraph"/>
        <w:numPr>
          <w:ilvl w:val="0"/>
          <w:numId w:val="21"/>
        </w:numPr>
        <w:spacing w:before="240"/>
        <w:rPr>
          <w:rFonts w:ascii="Garamond" w:hAnsi="Garamond"/>
        </w:rPr>
      </w:pPr>
      <w:r w:rsidRPr="0023043A">
        <w:rPr>
          <w:rFonts w:ascii="Garamond" w:hAnsi="Garamond"/>
          <w:b/>
        </w:rPr>
        <w:lastRenderedPageBreak/>
        <w:t>McGehee</w:t>
      </w:r>
      <w:r w:rsidRPr="0023043A">
        <w:rPr>
          <w:rFonts w:ascii="Garamond" w:hAnsi="Garamond"/>
        </w:rPr>
        <w:t xml:space="preserve">, </w:t>
      </w:r>
      <w:r w:rsidRPr="0023043A">
        <w:rPr>
          <w:rFonts w:ascii="Garamond" w:hAnsi="Garamond"/>
          <w:b/>
        </w:rPr>
        <w:t>D.V.</w:t>
      </w:r>
      <w:r w:rsidRPr="0023043A">
        <w:rPr>
          <w:rFonts w:ascii="Garamond" w:hAnsi="Garamond"/>
        </w:rPr>
        <w:t>, M. Rizzo (1997).  Driving and car crashes in old age and dementia. CDC Work-in-Progress Symposium, Colorado State University.  Ft. Collins, Colorado.</w:t>
      </w:r>
    </w:p>
    <w:p w14:paraId="68CAAB1F" w14:textId="77777777" w:rsidR="00FF151B" w:rsidRPr="00B10DFF" w:rsidRDefault="00FF151B" w:rsidP="00B10DFF">
      <w:pPr>
        <w:pStyle w:val="ListParagraph"/>
        <w:numPr>
          <w:ilvl w:val="0"/>
          <w:numId w:val="21"/>
        </w:numPr>
        <w:spacing w:before="240"/>
        <w:rPr>
          <w:rFonts w:ascii="Garamond" w:hAnsi="Garamond"/>
        </w:rPr>
      </w:pPr>
      <w:r w:rsidRPr="00FD692E">
        <w:rPr>
          <w:rFonts w:ascii="Garamond" w:hAnsi="Garamond"/>
          <w:b/>
        </w:rPr>
        <w:t>McGehee</w:t>
      </w:r>
      <w:r w:rsidRPr="00FD692E">
        <w:rPr>
          <w:rFonts w:ascii="Garamond" w:hAnsi="Garamond"/>
        </w:rPr>
        <w:t xml:space="preserve">, </w:t>
      </w:r>
      <w:r w:rsidRPr="00FD692E">
        <w:rPr>
          <w:rFonts w:ascii="Garamond" w:hAnsi="Garamond"/>
          <w:b/>
        </w:rPr>
        <w:t>D.V.</w:t>
      </w:r>
      <w:r w:rsidRPr="00FD692E">
        <w:rPr>
          <w:rFonts w:ascii="Garamond" w:hAnsi="Garamond"/>
        </w:rPr>
        <w:t xml:space="preserve"> (1997).  Designing Driving Simulator Scenarios, Protocols and Ruses to Examine True Unalerted Driver Reaction Time.  Departments of Computers Science and Applied Psychology, University of Leeds. Leeds, England.</w:t>
      </w:r>
    </w:p>
    <w:p w14:paraId="4213B6D4" w14:textId="77777777" w:rsidR="00FF151B" w:rsidRPr="00B10DFF" w:rsidRDefault="00FF151B" w:rsidP="00B10DFF">
      <w:pPr>
        <w:pStyle w:val="ListParagraph"/>
        <w:numPr>
          <w:ilvl w:val="0"/>
          <w:numId w:val="21"/>
        </w:numPr>
        <w:spacing w:before="240"/>
        <w:rPr>
          <w:rFonts w:ascii="Garamond" w:hAnsi="Garamond"/>
        </w:rPr>
      </w:pPr>
      <w:r w:rsidRPr="0023043A">
        <w:rPr>
          <w:rFonts w:ascii="Garamond" w:hAnsi="Garamond"/>
          <w:b/>
        </w:rPr>
        <w:t>McGehee</w:t>
      </w:r>
      <w:r w:rsidRPr="0023043A">
        <w:rPr>
          <w:rFonts w:ascii="Garamond" w:hAnsi="Garamond"/>
        </w:rPr>
        <w:t xml:space="preserve">, </w:t>
      </w:r>
      <w:r w:rsidRPr="0023043A">
        <w:rPr>
          <w:rFonts w:ascii="Garamond" w:hAnsi="Garamond"/>
          <w:b/>
        </w:rPr>
        <w:t xml:space="preserve">D.V. </w:t>
      </w:r>
      <w:r w:rsidRPr="0023043A">
        <w:rPr>
          <w:rFonts w:ascii="Garamond" w:hAnsi="Garamond"/>
        </w:rPr>
        <w:t>(1996).  Designing Driving Simulation Scenarios: A Human Factors Perspective. Workshop on Scenario and Traffic Generation for Driving Simulation.  Sponsored by University of Iowa and Renault Research Center and Ford Research Laboratory. Orlando, Florida.</w:t>
      </w:r>
    </w:p>
    <w:p w14:paraId="0959B271" w14:textId="77777777" w:rsidR="00FF151B" w:rsidRPr="00B10DFF" w:rsidRDefault="00FF151B" w:rsidP="00B10DFF">
      <w:pPr>
        <w:pStyle w:val="ListParagraph"/>
        <w:numPr>
          <w:ilvl w:val="0"/>
          <w:numId w:val="21"/>
        </w:numPr>
        <w:spacing w:before="240"/>
        <w:rPr>
          <w:rFonts w:ascii="Garamond" w:hAnsi="Garamond"/>
        </w:rPr>
      </w:pPr>
      <w:r w:rsidRPr="0023043A">
        <w:rPr>
          <w:rFonts w:ascii="Garamond" w:hAnsi="Garamond"/>
        </w:rPr>
        <w:t xml:space="preserve">Rizzo, M., </w:t>
      </w:r>
      <w:r w:rsidRPr="0023043A">
        <w:rPr>
          <w:rFonts w:ascii="Garamond" w:hAnsi="Garamond"/>
          <w:b/>
        </w:rPr>
        <w:t>D.V.</w:t>
      </w:r>
      <w:r w:rsidRPr="0023043A">
        <w:rPr>
          <w:rFonts w:ascii="Garamond" w:hAnsi="Garamond"/>
        </w:rPr>
        <w:t xml:space="preserve"> </w:t>
      </w:r>
      <w:r w:rsidRPr="0023043A">
        <w:rPr>
          <w:rFonts w:ascii="Garamond" w:hAnsi="Garamond"/>
          <w:b/>
        </w:rPr>
        <w:t>McGehee</w:t>
      </w:r>
      <w:r w:rsidRPr="0023043A">
        <w:rPr>
          <w:rFonts w:ascii="Garamond" w:hAnsi="Garamond"/>
        </w:rPr>
        <w:t xml:space="preserve"> and R. Wallace (1996). Rational Decisions on Providing Drivers Licenses to Medically Impaired Drivers.  Interdisciplinary Health Sciences Group Seminar. University of Iowa, Iowa City, Iowa.</w:t>
      </w:r>
    </w:p>
    <w:p w14:paraId="511F6135" w14:textId="77777777" w:rsidR="00FF151B" w:rsidRPr="00B10DFF" w:rsidRDefault="00FF151B" w:rsidP="00B10DFF">
      <w:pPr>
        <w:pStyle w:val="ListParagraph"/>
        <w:numPr>
          <w:ilvl w:val="0"/>
          <w:numId w:val="21"/>
        </w:numPr>
        <w:spacing w:before="240"/>
        <w:rPr>
          <w:rFonts w:ascii="Garamond" w:hAnsi="Garamond"/>
        </w:rPr>
      </w:pPr>
      <w:r w:rsidRPr="0023043A">
        <w:rPr>
          <w:rFonts w:ascii="Garamond" w:hAnsi="Garamond"/>
        </w:rPr>
        <w:t xml:space="preserve">Rizzo, M., </w:t>
      </w:r>
      <w:r w:rsidRPr="0023043A">
        <w:rPr>
          <w:rFonts w:ascii="Garamond" w:hAnsi="Garamond"/>
          <w:b/>
        </w:rPr>
        <w:t>D.V. McGehee</w:t>
      </w:r>
      <w:r w:rsidRPr="0023043A">
        <w:rPr>
          <w:rFonts w:ascii="Garamond" w:hAnsi="Garamond"/>
        </w:rPr>
        <w:t>, and S.R. Reinach, (1996).  Driving Performance Measures using Simulation and Instrumented Vehicles.  International Symposium on Alzheimer’s Disease and Driving. St. Louis, Missouri.</w:t>
      </w:r>
    </w:p>
    <w:p w14:paraId="3BE10505" w14:textId="77777777" w:rsidR="00FF151B" w:rsidRPr="00B10DFF" w:rsidRDefault="00FF151B" w:rsidP="00B10DFF">
      <w:pPr>
        <w:pStyle w:val="ListParagraph"/>
        <w:numPr>
          <w:ilvl w:val="0"/>
          <w:numId w:val="21"/>
        </w:numPr>
        <w:spacing w:before="240"/>
        <w:rPr>
          <w:rFonts w:ascii="Garamond" w:hAnsi="Garamond"/>
          <w:b/>
        </w:rPr>
      </w:pPr>
      <w:r w:rsidRPr="00B84415">
        <w:rPr>
          <w:rFonts w:ascii="Garamond" w:hAnsi="Garamond"/>
          <w:b/>
        </w:rPr>
        <w:t>McGehee</w:t>
      </w:r>
      <w:r w:rsidRPr="00B84415">
        <w:rPr>
          <w:rFonts w:ascii="Garamond" w:hAnsi="Garamond"/>
        </w:rPr>
        <w:t xml:space="preserve">, </w:t>
      </w:r>
      <w:r w:rsidRPr="00B84415">
        <w:rPr>
          <w:rFonts w:ascii="Garamond" w:hAnsi="Garamond"/>
          <w:b/>
        </w:rPr>
        <w:t xml:space="preserve">D.V. </w:t>
      </w:r>
      <w:r w:rsidRPr="00B84415">
        <w:rPr>
          <w:rFonts w:ascii="Garamond" w:hAnsi="Garamond"/>
        </w:rPr>
        <w:t>(1996).  Automotive Technology and the Older Driver:  Research in Enhancing the Mobility and Safety of Older Drivers.  Invited speaker. Gerontology Colloquium. Iowa State University, Ames, Iowa.</w:t>
      </w:r>
    </w:p>
    <w:p w14:paraId="428A77B1" w14:textId="77777777" w:rsidR="00FF151B" w:rsidRPr="00C428D6" w:rsidRDefault="00FF151B" w:rsidP="00FF151B">
      <w:pPr>
        <w:pStyle w:val="ListParagraph"/>
        <w:numPr>
          <w:ilvl w:val="0"/>
          <w:numId w:val="21"/>
        </w:numPr>
        <w:spacing w:before="240"/>
        <w:rPr>
          <w:rFonts w:ascii="Garamond" w:hAnsi="Garamond"/>
        </w:rPr>
      </w:pPr>
      <w:r w:rsidRPr="00C428D6">
        <w:rPr>
          <w:rFonts w:ascii="Garamond" w:hAnsi="Garamond"/>
          <w:b/>
        </w:rPr>
        <w:t>McGehee</w:t>
      </w:r>
      <w:r w:rsidRPr="00C428D6">
        <w:rPr>
          <w:rFonts w:ascii="Garamond" w:hAnsi="Garamond"/>
        </w:rPr>
        <w:t xml:space="preserve">, </w:t>
      </w:r>
      <w:r w:rsidRPr="00C428D6">
        <w:rPr>
          <w:rFonts w:ascii="Garamond" w:hAnsi="Garamond"/>
          <w:b/>
        </w:rPr>
        <w:t>D.V.</w:t>
      </w:r>
      <w:r w:rsidRPr="00C428D6">
        <w:rPr>
          <w:rFonts w:ascii="Garamond" w:hAnsi="Garamond"/>
        </w:rPr>
        <w:t xml:space="preserve"> (1996). From driving simulation to instrumented vehicles: applying human factors engineering design to the design of advanced automotive technologies.  Graduate Seminar in Mechanical Systems. Dept. of Mechanical Engineering, University of Iowa.</w:t>
      </w:r>
    </w:p>
    <w:p w14:paraId="551EAA33" w14:textId="77777777" w:rsidR="00FF151B" w:rsidRDefault="00FF151B" w:rsidP="00FF151B">
      <w:pPr>
        <w:pStyle w:val="ListParagraph"/>
        <w:numPr>
          <w:ilvl w:val="0"/>
          <w:numId w:val="21"/>
        </w:numPr>
        <w:spacing w:before="240"/>
        <w:rPr>
          <w:rFonts w:ascii="Garamond" w:hAnsi="Garamond"/>
        </w:rPr>
      </w:pPr>
      <w:r w:rsidRPr="00C428D6">
        <w:rPr>
          <w:rFonts w:ascii="Garamond" w:hAnsi="Garamond"/>
        </w:rPr>
        <w:t xml:space="preserve">Rizzo, M., and </w:t>
      </w:r>
      <w:r w:rsidRPr="00C428D6">
        <w:rPr>
          <w:rFonts w:ascii="Garamond" w:hAnsi="Garamond"/>
          <w:b/>
        </w:rPr>
        <w:t>D.V.</w:t>
      </w:r>
      <w:r w:rsidRPr="00C428D6">
        <w:rPr>
          <w:rFonts w:ascii="Garamond" w:hAnsi="Garamond"/>
        </w:rPr>
        <w:t xml:space="preserve"> </w:t>
      </w:r>
      <w:r w:rsidRPr="00C428D6">
        <w:rPr>
          <w:rFonts w:ascii="Garamond" w:hAnsi="Garamond"/>
          <w:b/>
        </w:rPr>
        <w:t>McGehee</w:t>
      </w:r>
      <w:r w:rsidRPr="00C428D6">
        <w:rPr>
          <w:rFonts w:ascii="Garamond" w:hAnsi="Garamond"/>
        </w:rPr>
        <w:t xml:space="preserve"> (1995).  Driving and car crashes in old age and dementia.  CDC Work-in-Progress Symposium, UCLA School of Public Health, Southern California Injury Prevention Research Center. Los Angeles, California.</w:t>
      </w:r>
    </w:p>
    <w:p w14:paraId="14744BC2" w14:textId="77777777" w:rsidR="004628F4" w:rsidRPr="004628F4" w:rsidRDefault="004628F4" w:rsidP="004628F4">
      <w:pPr>
        <w:spacing w:before="240"/>
        <w:ind w:left="450"/>
        <w:rPr>
          <w:rFonts w:ascii="Garamond" w:hAnsi="Garamond"/>
          <w:b/>
          <w:sz w:val="28"/>
        </w:rPr>
      </w:pPr>
    </w:p>
    <w:p w14:paraId="4C8B142A" w14:textId="77777777" w:rsidR="004628F4" w:rsidRDefault="004628F4" w:rsidP="004628F4">
      <w:pPr>
        <w:pStyle w:val="ListParagraph"/>
        <w:spacing w:before="240"/>
        <w:ind w:left="0"/>
        <w:rPr>
          <w:rFonts w:ascii="Garamond" w:hAnsi="Garamond"/>
          <w:b/>
          <w:sz w:val="28"/>
        </w:rPr>
      </w:pPr>
      <w:r>
        <w:rPr>
          <w:rFonts w:ascii="Garamond" w:hAnsi="Garamond"/>
          <w:b/>
          <w:sz w:val="28"/>
        </w:rPr>
        <w:t>Student Thesis and Dissertation Committees</w:t>
      </w:r>
    </w:p>
    <w:p w14:paraId="0E915C10" w14:textId="77777777" w:rsidR="004628F4" w:rsidRDefault="004628F4" w:rsidP="004628F4">
      <w:pPr>
        <w:pStyle w:val="ListParagraph"/>
        <w:spacing w:before="240"/>
        <w:ind w:left="0"/>
        <w:rPr>
          <w:rFonts w:ascii="Garamond" w:hAnsi="Garamond"/>
          <w:b/>
          <w:sz w:val="28"/>
        </w:rPr>
      </w:pPr>
    </w:p>
    <w:p w14:paraId="154966A7" w14:textId="2BA9755D" w:rsidR="00CF3F00" w:rsidRDefault="00CF3F00" w:rsidP="00CF3F00">
      <w:r w:rsidRPr="00D44294">
        <w:rPr>
          <w:b/>
          <w:bCs/>
        </w:rPr>
        <w:t>Co-Chair PhD Committee</w:t>
      </w:r>
      <w:r>
        <w:rPr>
          <w:b/>
          <w:bCs/>
        </w:rPr>
        <w:t xml:space="preserve"> (with Prof Carri Casteel)</w:t>
      </w:r>
      <w:r w:rsidRPr="00D44294">
        <w:rPr>
          <w:b/>
          <w:bCs/>
        </w:rPr>
        <w:t xml:space="preserve">. </w:t>
      </w:r>
      <w:r>
        <w:t>Faust, Kayla. 2016-2020. University of Iowa College of Public Health. Completed 2020</w:t>
      </w:r>
    </w:p>
    <w:p w14:paraId="79858C41" w14:textId="3BF3CC7D" w:rsidR="0063224F" w:rsidRDefault="00CF3F00" w:rsidP="0063224F">
      <w:r>
        <w:rPr>
          <w:b/>
          <w:bCs/>
        </w:rPr>
        <w:br/>
      </w:r>
      <w:r w:rsidR="0063224F" w:rsidRPr="00D44294">
        <w:rPr>
          <w:b/>
          <w:bCs/>
        </w:rPr>
        <w:t xml:space="preserve">Chair </w:t>
      </w:r>
      <w:r w:rsidR="009A03B4" w:rsidRPr="00D44294">
        <w:rPr>
          <w:b/>
          <w:bCs/>
        </w:rPr>
        <w:t>PhD Committee</w:t>
      </w:r>
      <w:r w:rsidR="0063224F">
        <w:t>. Noonan, T. Zach. 2017-present. University of Iowa Industrial and Systems Engineering</w:t>
      </w:r>
      <w:r w:rsidR="00D9411A">
        <w:t xml:space="preserve">. Expected completion Fall 2020. </w:t>
      </w:r>
    </w:p>
    <w:p w14:paraId="13628D88" w14:textId="77777777" w:rsidR="0063224F" w:rsidRDefault="0063224F" w:rsidP="0063224F"/>
    <w:p w14:paraId="46DC4DE2" w14:textId="05D4D8A6" w:rsidR="0063224F" w:rsidRDefault="0063224F" w:rsidP="0063224F">
      <w:r w:rsidRPr="00D44294">
        <w:rPr>
          <w:b/>
          <w:bCs/>
        </w:rPr>
        <w:t xml:space="preserve">Chair </w:t>
      </w:r>
      <w:r w:rsidR="009A03B4" w:rsidRPr="00D44294">
        <w:rPr>
          <w:b/>
          <w:bCs/>
        </w:rPr>
        <w:t>PhD Committee</w:t>
      </w:r>
      <w:r w:rsidRPr="00D44294">
        <w:rPr>
          <w:b/>
          <w:bCs/>
        </w:rPr>
        <w:t>.</w:t>
      </w:r>
      <w:r>
        <w:t xml:space="preserve"> Corcoran, Nicole. 2018-present. University of Iowa Industrial and Systems Engineering</w:t>
      </w:r>
    </w:p>
    <w:p w14:paraId="0CA4A8C7" w14:textId="77777777" w:rsidR="0063224F" w:rsidRDefault="0063224F" w:rsidP="0063224F"/>
    <w:p w14:paraId="0AC35485" w14:textId="4E68EC9C" w:rsidR="00CF3F00" w:rsidRDefault="00D44294" w:rsidP="00D44294">
      <w:r w:rsidRPr="00D44294">
        <w:rPr>
          <w:b/>
          <w:bCs/>
        </w:rPr>
        <w:t>Chair PhD Committee.</w:t>
      </w:r>
      <w:r>
        <w:t xml:space="preserve"> Mitropoulos-Rundus, Christopher. 2018-present. University of Iowa Industrial and Systems Engineering</w:t>
      </w:r>
    </w:p>
    <w:p w14:paraId="2A49F038" w14:textId="71915C1F" w:rsidR="0015708E" w:rsidRDefault="0015708E" w:rsidP="00D44294"/>
    <w:p w14:paraId="708811E9" w14:textId="63B180F6" w:rsidR="0015708E" w:rsidRDefault="0015708E" w:rsidP="00D44294">
      <w:r w:rsidRPr="00380DDE">
        <w:rPr>
          <w:b/>
          <w:bCs/>
        </w:rPr>
        <w:t>Chair MS Committee</w:t>
      </w:r>
      <w:r w:rsidR="00380DDE" w:rsidRPr="00380DDE">
        <w:rPr>
          <w:b/>
          <w:bCs/>
        </w:rPr>
        <w:t>,</w:t>
      </w:r>
      <w:r w:rsidR="00380DDE">
        <w:t xml:space="preserve"> Thomas Burt. 2020-present. Industrial and Systems Engineering</w:t>
      </w:r>
    </w:p>
    <w:p w14:paraId="1E995104" w14:textId="77777777" w:rsidR="0063224F" w:rsidRDefault="0063224F" w:rsidP="00C05670"/>
    <w:p w14:paraId="7AC5D234" w14:textId="3D5732A8" w:rsidR="0063224F" w:rsidRPr="00D44294" w:rsidRDefault="00C05670" w:rsidP="00C05670">
      <w:r w:rsidRPr="00D44294">
        <w:rPr>
          <w:b/>
          <w:bCs/>
        </w:rPr>
        <w:t>Chair</w:t>
      </w:r>
      <w:r w:rsidR="0063224F" w:rsidRPr="00D44294">
        <w:rPr>
          <w:b/>
          <w:bCs/>
        </w:rPr>
        <w:t xml:space="preserve"> MS Committee. </w:t>
      </w:r>
      <w:r w:rsidR="0063224F" w:rsidRPr="00D44294">
        <w:t>Kasef, Omeed. 2018. University of Iowa Industrial and Systems Engineering</w:t>
      </w:r>
      <w:r w:rsidR="00380DDE">
        <w:t>. Graduated 2019.</w:t>
      </w:r>
    </w:p>
    <w:p w14:paraId="121E073C" w14:textId="77777777" w:rsidR="00CF5C0D" w:rsidRDefault="00CF5C0D" w:rsidP="00C05670"/>
    <w:p w14:paraId="645E7145" w14:textId="69D4595D" w:rsidR="0063224F" w:rsidRDefault="0063224F" w:rsidP="0063224F">
      <w:r>
        <w:lastRenderedPageBreak/>
        <w:t xml:space="preserve">Member, </w:t>
      </w:r>
      <w:r w:rsidR="009A03B4">
        <w:t>MS Committee</w:t>
      </w:r>
      <w:r>
        <w:t>. Noonan, T. Zach. 2016-2017. University of Iowa Industrial and Systems Engineering</w:t>
      </w:r>
    </w:p>
    <w:p w14:paraId="162C40D5" w14:textId="77777777" w:rsidR="0063224F" w:rsidRDefault="0063224F" w:rsidP="0063224F"/>
    <w:p w14:paraId="3ABFD9E9" w14:textId="543B1339" w:rsidR="0063224F" w:rsidRDefault="0063224F" w:rsidP="0063224F">
      <w:r>
        <w:t xml:space="preserve">Member, </w:t>
      </w:r>
      <w:r w:rsidR="009A03B4">
        <w:t>MS Committee</w:t>
      </w:r>
      <w:r>
        <w:t>. Reichlan, Stephen. 2016-2017. University of Iowa Industrial and Systems Engineering</w:t>
      </w:r>
    </w:p>
    <w:p w14:paraId="6D1791C3" w14:textId="77777777" w:rsidR="00C05670" w:rsidRDefault="00C05670" w:rsidP="00C05670"/>
    <w:p w14:paraId="3C3FE90A" w14:textId="77777777" w:rsidR="00C05670" w:rsidRDefault="00C05670" w:rsidP="00C05670">
      <w:r>
        <w:t xml:space="preserve">Member PhD Committee. Missikpode, Celistine. 2015-2017. University of Iowa College of Public Health. Modeling the dynamics of teen risky driving for evaluating prevention strategies. </w:t>
      </w:r>
    </w:p>
    <w:p w14:paraId="7ADC0091" w14:textId="77777777" w:rsidR="00C05670" w:rsidRDefault="00C05670" w:rsidP="00C05670"/>
    <w:p w14:paraId="650EB601" w14:textId="02167E26" w:rsidR="004628F4" w:rsidRDefault="004628F4" w:rsidP="00C05670">
      <w:pPr>
        <w:rPr>
          <w:bdr w:val="none" w:sz="0" w:space="0" w:color="auto" w:frame="1"/>
        </w:rPr>
      </w:pPr>
      <w:r>
        <w:t>Member PhD Committee</w:t>
      </w:r>
      <w:r w:rsidR="00C05670">
        <w:t>.</w:t>
      </w:r>
      <w:r>
        <w:t xml:space="preserve"> </w:t>
      </w:r>
      <w:hyperlink r:id="rId105" w:tgtFrame="_self" w:history="1">
        <w:r w:rsidRPr="004628F4">
          <w:rPr>
            <w:color w:val="000000"/>
          </w:rPr>
          <w:t>Wu, Yiqing</w:t>
        </w:r>
        <w:r>
          <w:rPr>
            <w:color w:val="000000"/>
          </w:rPr>
          <w:t xml:space="preserve"> </w:t>
        </w:r>
        <w:r w:rsidRPr="004628F4">
          <w:rPr>
            <w:color w:val="000000"/>
          </w:rPr>
          <w:t>March 2013 - September 2015</w:t>
        </w:r>
      </w:hyperlink>
      <w:r>
        <w:rPr>
          <w:bdr w:val="none" w:sz="0" w:space="0" w:color="auto" w:frame="1"/>
        </w:rPr>
        <w:t>. University of Washington Dept of Industrial Engineering</w:t>
      </w:r>
      <w:r w:rsidR="00C05670">
        <w:rPr>
          <w:bdr w:val="none" w:sz="0" w:space="0" w:color="auto" w:frame="1"/>
        </w:rPr>
        <w:t xml:space="preserve">. </w:t>
      </w:r>
      <w:r w:rsidR="009A03B4">
        <w:rPr>
          <w:bdr w:val="none" w:sz="0" w:space="0" w:color="auto" w:frame="1"/>
        </w:rPr>
        <w:t>Title Quantifying</w:t>
      </w:r>
      <w:r w:rsidR="00C05670" w:rsidRPr="00C05670">
        <w:rPr>
          <w:bdr w:val="none" w:sz="0" w:space="0" w:color="auto" w:frame="1"/>
        </w:rPr>
        <w:t xml:space="preserve"> Drivers Foot Movements and Pedal Misapplication Errors</w:t>
      </w:r>
    </w:p>
    <w:p w14:paraId="006943F8" w14:textId="77777777" w:rsidR="00C05670" w:rsidRDefault="00C05670" w:rsidP="00C05670">
      <w:pPr>
        <w:rPr>
          <w:bdr w:val="none" w:sz="0" w:space="0" w:color="auto" w:frame="1"/>
        </w:rPr>
      </w:pPr>
    </w:p>
    <w:p w14:paraId="61614161" w14:textId="77777777" w:rsidR="00C05670" w:rsidRPr="004628F4" w:rsidRDefault="005A37DE" w:rsidP="00C05670">
      <w:hyperlink r:id="rId106" w:tgtFrame="_self" w:history="1">
        <w:r w:rsidR="00C05670">
          <w:t xml:space="preserve">Member PhD Committee </w:t>
        </w:r>
        <w:r w:rsidR="00C05670" w:rsidRPr="004628F4">
          <w:rPr>
            <w:color w:val="000000"/>
          </w:rPr>
          <w:t>Bose, Dipan</w:t>
        </w:r>
        <w:r w:rsidR="00C05670">
          <w:rPr>
            <w:color w:val="000000"/>
          </w:rPr>
          <w:t xml:space="preserve"> </w:t>
        </w:r>
        <w:r w:rsidR="00C05670" w:rsidRPr="004628F4">
          <w:rPr>
            <w:color w:val="000000"/>
          </w:rPr>
          <w:t>January 2005 - June 2007</w:t>
        </w:r>
      </w:hyperlink>
      <w:r w:rsidR="00C05670">
        <w:t xml:space="preserve"> University of Virginia Department of Mechanical Engineering </w:t>
      </w:r>
      <w:r w:rsidR="00C05670" w:rsidRPr="00C05670">
        <w:t>Numerical Estimation of Occupant State Parameters in a Dynamic Loading Environment</w:t>
      </w:r>
    </w:p>
    <w:p w14:paraId="6B162098" w14:textId="77777777" w:rsidR="00C05670" w:rsidRPr="004628F4" w:rsidRDefault="00C05670" w:rsidP="00C05670"/>
    <w:p w14:paraId="4AED6732" w14:textId="77777777" w:rsidR="00543A50" w:rsidRDefault="004628F4" w:rsidP="0026636B">
      <w:pPr>
        <w:rPr>
          <w:bdr w:val="none" w:sz="0" w:space="0" w:color="auto" w:frame="1"/>
        </w:rPr>
      </w:pPr>
      <w:r>
        <w:t xml:space="preserve">Member, MS </w:t>
      </w:r>
      <w:hyperlink r:id="rId107" w:tgtFrame="_self" w:history="1">
        <w:r w:rsidRPr="004628F4">
          <w:rPr>
            <w:color w:val="000000"/>
          </w:rPr>
          <w:t>Thesis</w:t>
        </w:r>
        <w:r w:rsidR="00C05670">
          <w:rPr>
            <w:color w:val="000000"/>
          </w:rPr>
          <w:t xml:space="preserve">. </w:t>
        </w:r>
        <w:r>
          <w:rPr>
            <w:color w:val="000000"/>
          </w:rPr>
          <w:t xml:space="preserve"> </w:t>
        </w:r>
        <w:r w:rsidRPr="004628F4">
          <w:rPr>
            <w:color w:val="000000"/>
          </w:rPr>
          <w:t>Savino, Mark</w:t>
        </w:r>
        <w:r>
          <w:rPr>
            <w:color w:val="000000"/>
          </w:rPr>
          <w:t xml:space="preserve"> </w:t>
        </w:r>
        <w:r w:rsidRPr="004628F4">
          <w:rPr>
            <w:color w:val="000000"/>
          </w:rPr>
          <w:t>January 2007 - March 2009</w:t>
        </w:r>
      </w:hyperlink>
      <w:r>
        <w:rPr>
          <w:bdr w:val="none" w:sz="0" w:space="0" w:color="auto" w:frame="1"/>
        </w:rPr>
        <w:t xml:space="preserve"> Tufts University</w:t>
      </w:r>
      <w:r w:rsidRPr="004628F4">
        <w:rPr>
          <w:bdr w:val="none" w:sz="0" w:space="0" w:color="auto" w:frame="1"/>
        </w:rPr>
        <w:t> </w:t>
      </w:r>
      <w:r>
        <w:rPr>
          <w:bdr w:val="none" w:sz="0" w:space="0" w:color="auto" w:frame="1"/>
        </w:rPr>
        <w:t xml:space="preserve">Department Human Factors </w:t>
      </w:r>
      <w:r w:rsidR="00C05670">
        <w:rPr>
          <w:bdr w:val="none" w:sz="0" w:space="0" w:color="auto" w:frame="1"/>
        </w:rPr>
        <w:t>Engineering Standardized Names and Definitions for Driver Performance Measures</w:t>
      </w:r>
    </w:p>
    <w:p w14:paraId="109CCC4C" w14:textId="77777777" w:rsidR="00543A50" w:rsidRDefault="00543A50" w:rsidP="00543A50">
      <w:pPr>
        <w:spacing w:before="240"/>
        <w:rPr>
          <w:rFonts w:ascii="Garamond" w:hAnsi="Garamond"/>
          <w:b/>
          <w:sz w:val="28"/>
          <w:szCs w:val="28"/>
        </w:rPr>
      </w:pPr>
      <w:r>
        <w:rPr>
          <w:rFonts w:ascii="Garamond" w:hAnsi="Garamond"/>
          <w:b/>
          <w:sz w:val="28"/>
          <w:szCs w:val="28"/>
        </w:rPr>
        <w:t>Teaching</w:t>
      </w:r>
    </w:p>
    <w:p w14:paraId="6A563EFF" w14:textId="77777777" w:rsidR="00BC2ACA" w:rsidRPr="00BC2ACA" w:rsidRDefault="00BC2ACA" w:rsidP="00BC2ACA">
      <w:pPr>
        <w:spacing w:before="240"/>
        <w:rPr>
          <w:rFonts w:ascii="Garamond" w:hAnsi="Garamond"/>
        </w:rPr>
      </w:pPr>
      <w:r w:rsidRPr="00BC2ACA">
        <w:rPr>
          <w:rFonts w:ascii="Garamond" w:hAnsi="Garamond"/>
        </w:rPr>
        <w:t xml:space="preserve">IE </w:t>
      </w:r>
      <w:r w:rsidR="00ED20D0">
        <w:rPr>
          <w:rFonts w:ascii="Garamond" w:hAnsi="Garamond"/>
        </w:rPr>
        <w:t>5</w:t>
      </w:r>
      <w:r w:rsidR="004428B4">
        <w:rPr>
          <w:rFonts w:ascii="Garamond" w:hAnsi="Garamond"/>
        </w:rPr>
        <w:t>420</w:t>
      </w:r>
      <w:r w:rsidRPr="00BC2ACA">
        <w:rPr>
          <w:rFonts w:ascii="Garamond" w:hAnsi="Garamond"/>
        </w:rPr>
        <w:t xml:space="preserve"> Automated Vehicle Systems (spring 2019) </w:t>
      </w:r>
    </w:p>
    <w:p w14:paraId="2C738064" w14:textId="3EDC270E" w:rsidR="00D44294" w:rsidRPr="00BC2ACA" w:rsidRDefault="00D44294" w:rsidP="00D44294">
      <w:pPr>
        <w:spacing w:before="240"/>
        <w:rPr>
          <w:rFonts w:ascii="Garamond" w:hAnsi="Garamond"/>
        </w:rPr>
      </w:pPr>
      <w:r w:rsidRPr="00BC2ACA">
        <w:rPr>
          <w:rFonts w:ascii="Garamond" w:hAnsi="Garamond"/>
        </w:rPr>
        <w:t>IE 4600 Industrial Engineering Design Project (fall 201</w:t>
      </w:r>
      <w:r>
        <w:rPr>
          <w:rFonts w:ascii="Garamond" w:hAnsi="Garamond"/>
        </w:rPr>
        <w:t>9</w:t>
      </w:r>
      <w:r w:rsidRPr="00BC2ACA">
        <w:rPr>
          <w:rFonts w:ascii="Garamond" w:hAnsi="Garamond"/>
        </w:rPr>
        <w:t>)</w:t>
      </w:r>
    </w:p>
    <w:p w14:paraId="09BBB01B" w14:textId="77777777" w:rsidR="00543A50" w:rsidRPr="00BC2ACA" w:rsidRDefault="00BC2ACA" w:rsidP="00543A50">
      <w:pPr>
        <w:spacing w:before="240"/>
        <w:rPr>
          <w:rFonts w:ascii="Garamond" w:hAnsi="Garamond"/>
        </w:rPr>
      </w:pPr>
      <w:r w:rsidRPr="00BC2ACA">
        <w:rPr>
          <w:rFonts w:ascii="Garamond" w:hAnsi="Garamond"/>
        </w:rPr>
        <w:t>IE 4600 Industrial Engineering Design Project (fall 2018)</w:t>
      </w:r>
    </w:p>
    <w:p w14:paraId="005FABC4" w14:textId="77777777" w:rsidR="009B5088" w:rsidRDefault="00BC2ACA" w:rsidP="00AA7059">
      <w:pPr>
        <w:spacing w:before="240"/>
        <w:rPr>
          <w:rFonts w:ascii="Garamond" w:hAnsi="Garamond"/>
        </w:rPr>
      </w:pPr>
      <w:r w:rsidRPr="00BC2ACA">
        <w:rPr>
          <w:rFonts w:ascii="Garamond" w:hAnsi="Garamond"/>
        </w:rPr>
        <w:t>IE 5995 Automated Vehicle Systems (fall 2016)</w:t>
      </w:r>
    </w:p>
    <w:p w14:paraId="714D3B44" w14:textId="77777777" w:rsidR="00881D8C" w:rsidRDefault="00881D8C" w:rsidP="00AA7059">
      <w:pPr>
        <w:spacing w:before="240"/>
        <w:rPr>
          <w:rFonts w:ascii="Garamond" w:hAnsi="Garamond"/>
        </w:rPr>
      </w:pPr>
    </w:p>
    <w:p w14:paraId="3AE7A155" w14:textId="77777777" w:rsidR="009B5088" w:rsidRPr="0023043A" w:rsidRDefault="009B5088" w:rsidP="009B5088">
      <w:pPr>
        <w:tabs>
          <w:tab w:val="left" w:pos="0"/>
        </w:tabs>
        <w:rPr>
          <w:rFonts w:ascii="Garamond" w:hAnsi="Garamond"/>
          <w:b/>
          <w:sz w:val="28"/>
        </w:rPr>
      </w:pPr>
      <w:r w:rsidRPr="0023043A">
        <w:rPr>
          <w:rFonts w:ascii="Garamond" w:hAnsi="Garamond"/>
          <w:b/>
          <w:sz w:val="28"/>
        </w:rPr>
        <w:t>Biography</w:t>
      </w:r>
    </w:p>
    <w:p w14:paraId="632504E1" w14:textId="77777777" w:rsidR="009B5088" w:rsidRPr="0023043A" w:rsidRDefault="009B5088" w:rsidP="009B5088">
      <w:pPr>
        <w:rPr>
          <w:rFonts w:ascii="Garamond" w:hAnsi="Garamond"/>
          <w:b/>
          <w:smallCaps/>
        </w:rPr>
      </w:pPr>
    </w:p>
    <w:p w14:paraId="1E392520" w14:textId="77777777" w:rsidR="009B5088" w:rsidRPr="0023043A" w:rsidRDefault="009B5088" w:rsidP="009B5088">
      <w:pPr>
        <w:pStyle w:val="BodyTextIndent"/>
        <w:ind w:left="0"/>
        <w:rPr>
          <w:rFonts w:ascii="Garamond" w:hAnsi="Garamond"/>
          <w:sz w:val="24"/>
        </w:rPr>
      </w:pPr>
      <w:r w:rsidRPr="0023043A">
        <w:rPr>
          <w:rFonts w:ascii="Garamond" w:hAnsi="Garamond"/>
          <w:sz w:val="24"/>
        </w:rPr>
        <w:t xml:space="preserve">Dr. Daniel V. McGehee is the </w:t>
      </w:r>
      <w:r>
        <w:rPr>
          <w:rFonts w:ascii="Garamond" w:hAnsi="Garamond"/>
          <w:sz w:val="24"/>
        </w:rPr>
        <w:t xml:space="preserve">director of the National Advanced Driving Simulator Laboratories and associate professor of industrial </w:t>
      </w:r>
      <w:r w:rsidR="002F1E4E">
        <w:rPr>
          <w:rFonts w:ascii="Garamond" w:hAnsi="Garamond"/>
          <w:sz w:val="24"/>
        </w:rPr>
        <w:t xml:space="preserve">and systems </w:t>
      </w:r>
      <w:r>
        <w:rPr>
          <w:rFonts w:ascii="Garamond" w:hAnsi="Garamond"/>
          <w:sz w:val="24"/>
        </w:rPr>
        <w:t>engineering, emergency medicine, public health and public policy. Previously, he was d</w:t>
      </w:r>
      <w:r w:rsidRPr="0023043A">
        <w:rPr>
          <w:rFonts w:ascii="Garamond" w:hAnsi="Garamond"/>
          <w:sz w:val="24"/>
        </w:rPr>
        <w:t>irector of the Human Factors and Vehicle Safety Research Division at the University of Iow</w:t>
      </w:r>
      <w:r>
        <w:rPr>
          <w:rFonts w:ascii="Garamond" w:hAnsi="Garamond"/>
          <w:sz w:val="24"/>
        </w:rPr>
        <w:t xml:space="preserve">a Public Policy Center (PPC).  </w:t>
      </w:r>
      <w:r w:rsidRPr="0023043A">
        <w:rPr>
          <w:rFonts w:ascii="Garamond" w:hAnsi="Garamond"/>
          <w:sz w:val="24"/>
        </w:rPr>
        <w:t xml:space="preserve">In his capacity as director, he leads a group of faculty, staff, graduate and undergraduate students in an interdisciplinary </w:t>
      </w:r>
      <w:r>
        <w:rPr>
          <w:rFonts w:ascii="Garamond" w:hAnsi="Garamond"/>
          <w:sz w:val="24"/>
        </w:rPr>
        <w:t xml:space="preserve">transportation research program that includes </w:t>
      </w:r>
      <w:r w:rsidRPr="0023043A">
        <w:rPr>
          <w:rFonts w:ascii="Garamond" w:hAnsi="Garamond"/>
          <w:sz w:val="24"/>
        </w:rPr>
        <w:t>human factors</w:t>
      </w:r>
      <w:r>
        <w:rPr>
          <w:rFonts w:ascii="Garamond" w:hAnsi="Garamond"/>
          <w:sz w:val="24"/>
        </w:rPr>
        <w:t xml:space="preserve">, </w:t>
      </w:r>
      <w:r w:rsidRPr="0023043A">
        <w:rPr>
          <w:rFonts w:ascii="Garamond" w:hAnsi="Garamond"/>
          <w:sz w:val="24"/>
        </w:rPr>
        <w:t xml:space="preserve">automotive safety </w:t>
      </w:r>
      <w:r>
        <w:rPr>
          <w:rFonts w:ascii="Garamond" w:hAnsi="Garamond"/>
          <w:sz w:val="24"/>
        </w:rPr>
        <w:t xml:space="preserve">and injury </w:t>
      </w:r>
      <w:r w:rsidRPr="0023043A">
        <w:rPr>
          <w:rFonts w:ascii="Garamond" w:hAnsi="Garamond"/>
          <w:sz w:val="24"/>
        </w:rPr>
        <w:t xml:space="preserve">that is funded by government and industry. </w:t>
      </w:r>
    </w:p>
    <w:p w14:paraId="1151F9FF" w14:textId="77777777" w:rsidR="009B5088" w:rsidRPr="0023043A" w:rsidRDefault="009B5088" w:rsidP="009B5088">
      <w:pPr>
        <w:rPr>
          <w:rFonts w:ascii="Garamond" w:hAnsi="Garamond"/>
        </w:rPr>
      </w:pPr>
    </w:p>
    <w:p w14:paraId="10F0560D" w14:textId="41914D0F" w:rsidR="009B5088" w:rsidRPr="0023043A" w:rsidRDefault="009B5088" w:rsidP="009B5088">
      <w:pPr>
        <w:pStyle w:val="BodyTextIndent2"/>
        <w:ind w:left="0"/>
        <w:rPr>
          <w:rFonts w:ascii="Garamond" w:hAnsi="Garamond"/>
        </w:rPr>
      </w:pPr>
      <w:r>
        <w:rPr>
          <w:rFonts w:ascii="Garamond" w:hAnsi="Garamond"/>
        </w:rPr>
        <w:t>His interests are in</w:t>
      </w:r>
      <w:r w:rsidRPr="00475982">
        <w:rPr>
          <w:rFonts w:ascii="Garamond" w:hAnsi="Garamond"/>
        </w:rPr>
        <w:t xml:space="preserve"> </w:t>
      </w:r>
      <w:r>
        <w:rPr>
          <w:rFonts w:ascii="Garamond" w:hAnsi="Garamond"/>
        </w:rPr>
        <w:t>driver attention and response, crash avoidance, automation and traumatology</w:t>
      </w:r>
      <w:r w:rsidRPr="0023043A">
        <w:rPr>
          <w:rFonts w:ascii="Garamond" w:hAnsi="Garamond"/>
        </w:rPr>
        <w:t xml:space="preserve">. </w:t>
      </w:r>
      <w:r>
        <w:rPr>
          <w:rFonts w:ascii="Garamond" w:hAnsi="Garamond"/>
        </w:rPr>
        <w:t>H</w:t>
      </w:r>
      <w:r w:rsidRPr="0023043A">
        <w:rPr>
          <w:rFonts w:ascii="Garamond" w:hAnsi="Garamond"/>
        </w:rPr>
        <w:t xml:space="preserve">e has been a principal or co-principal investigator of </w:t>
      </w:r>
      <w:r>
        <w:rPr>
          <w:rFonts w:ascii="Garamond" w:hAnsi="Garamond"/>
        </w:rPr>
        <w:t xml:space="preserve">over </w:t>
      </w:r>
      <w:r w:rsidRPr="0023043A">
        <w:rPr>
          <w:rFonts w:ascii="Garamond" w:hAnsi="Garamond"/>
        </w:rPr>
        <w:t>$</w:t>
      </w:r>
      <w:r w:rsidR="00D44294">
        <w:rPr>
          <w:rFonts w:ascii="Garamond" w:hAnsi="Garamond"/>
        </w:rPr>
        <w:t>42</w:t>
      </w:r>
      <w:r w:rsidRPr="0023043A">
        <w:rPr>
          <w:rFonts w:ascii="Garamond" w:hAnsi="Garamond"/>
        </w:rPr>
        <w:t xml:space="preserve"> million in research for the US DOT, NIH and the automotive industry. </w:t>
      </w:r>
      <w:r>
        <w:rPr>
          <w:rFonts w:ascii="Garamond" w:hAnsi="Garamond"/>
        </w:rPr>
        <w:t>From bench to policy, his</w:t>
      </w:r>
      <w:r w:rsidRPr="0023043A">
        <w:rPr>
          <w:rFonts w:ascii="Garamond" w:hAnsi="Garamond"/>
        </w:rPr>
        <w:t xml:space="preserve"> </w:t>
      </w:r>
      <w:r>
        <w:rPr>
          <w:rFonts w:ascii="Garamond" w:hAnsi="Garamond"/>
        </w:rPr>
        <w:t>research</w:t>
      </w:r>
      <w:r w:rsidRPr="0023043A">
        <w:rPr>
          <w:rFonts w:ascii="Garamond" w:hAnsi="Garamond"/>
        </w:rPr>
        <w:t xml:space="preserve"> experience </w:t>
      </w:r>
      <w:r>
        <w:rPr>
          <w:rFonts w:ascii="Garamond" w:hAnsi="Garamond"/>
        </w:rPr>
        <w:t xml:space="preserve">integrates engineering, medicine, public health, and public policy. </w:t>
      </w:r>
    </w:p>
    <w:p w14:paraId="6F21DCDA" w14:textId="77777777" w:rsidR="009B5088" w:rsidRPr="0023043A" w:rsidRDefault="009B5088" w:rsidP="009B5088">
      <w:pPr>
        <w:pStyle w:val="BodyTextIndent2"/>
        <w:ind w:left="0"/>
        <w:rPr>
          <w:rFonts w:ascii="Garamond" w:hAnsi="Garamond"/>
        </w:rPr>
      </w:pPr>
    </w:p>
    <w:p w14:paraId="012296E1" w14:textId="77777777" w:rsidR="009B5088" w:rsidRDefault="009B5088" w:rsidP="009B5088">
      <w:pPr>
        <w:pStyle w:val="BodyTextIndent2"/>
        <w:ind w:left="0"/>
        <w:rPr>
          <w:rFonts w:ascii="Garamond" w:hAnsi="Garamond"/>
        </w:rPr>
      </w:pPr>
      <w:r w:rsidRPr="0023043A">
        <w:rPr>
          <w:rFonts w:ascii="Garamond" w:hAnsi="Garamond"/>
        </w:rPr>
        <w:lastRenderedPageBreak/>
        <w:t xml:space="preserve">He has over </w:t>
      </w:r>
      <w:r>
        <w:rPr>
          <w:rFonts w:ascii="Garamond" w:hAnsi="Garamond"/>
        </w:rPr>
        <w:t>a million</w:t>
      </w:r>
      <w:r w:rsidRPr="0023043A">
        <w:rPr>
          <w:rFonts w:ascii="Garamond" w:hAnsi="Garamond"/>
        </w:rPr>
        <w:t xml:space="preserve"> miles </w:t>
      </w:r>
      <w:r>
        <w:rPr>
          <w:rFonts w:ascii="Garamond" w:hAnsi="Garamond"/>
        </w:rPr>
        <w:t>of naturalistic and on-road data</w:t>
      </w:r>
      <w:r w:rsidRPr="0023043A">
        <w:rPr>
          <w:rFonts w:ascii="Garamond" w:hAnsi="Garamond"/>
        </w:rPr>
        <w:t xml:space="preserve"> human factors and driver behavior testing experience and was the first to examine naturalistic driving among teen drivers. </w:t>
      </w:r>
      <w:r>
        <w:rPr>
          <w:rFonts w:ascii="Garamond" w:hAnsi="Garamond"/>
        </w:rPr>
        <w:t xml:space="preserve">In this same context he has studied thousands of naturalistic driving crashes and is keenly interested in the attention issues up to impact as well as understanding injury mechanisms in car crashes. </w:t>
      </w:r>
      <w:r w:rsidRPr="0023043A">
        <w:rPr>
          <w:rFonts w:ascii="Garamond" w:hAnsi="Garamond"/>
        </w:rPr>
        <w:t>In a series of studies funded by the</w:t>
      </w:r>
      <w:r>
        <w:rPr>
          <w:rFonts w:ascii="Garamond" w:hAnsi="Garamond"/>
        </w:rPr>
        <w:t xml:space="preserve"> NIH,</w:t>
      </w:r>
      <w:r w:rsidRPr="0023043A">
        <w:rPr>
          <w:rFonts w:ascii="Garamond" w:hAnsi="Garamond"/>
        </w:rPr>
        <w:t xml:space="preserve"> insurance industry, state DOTs, NHTSA, CDC, </w:t>
      </w:r>
      <w:r>
        <w:rPr>
          <w:rFonts w:ascii="Garamond" w:hAnsi="Garamond"/>
        </w:rPr>
        <w:t xml:space="preserve">foundations, and the auto industry. </w:t>
      </w:r>
    </w:p>
    <w:p w14:paraId="2702D6A2" w14:textId="77777777" w:rsidR="009B5088" w:rsidRDefault="009B5088" w:rsidP="009B5088">
      <w:pPr>
        <w:pStyle w:val="BodyTextIndent2"/>
        <w:ind w:left="0"/>
        <w:rPr>
          <w:rFonts w:ascii="Garamond" w:hAnsi="Garamond"/>
        </w:rPr>
      </w:pPr>
    </w:p>
    <w:p w14:paraId="32F0D4BA" w14:textId="77777777" w:rsidR="009B5088" w:rsidRDefault="009B5088" w:rsidP="009B5088">
      <w:pPr>
        <w:pStyle w:val="BodyTextIndent2"/>
        <w:ind w:left="0"/>
        <w:rPr>
          <w:rFonts w:ascii="Garamond" w:hAnsi="Garamond"/>
        </w:rPr>
      </w:pPr>
      <w:r>
        <w:rPr>
          <w:rFonts w:ascii="Garamond" w:hAnsi="Garamond"/>
        </w:rPr>
        <w:t>His current research focus is on automated vehicles</w:t>
      </w:r>
      <w:r w:rsidRPr="0023043A">
        <w:rPr>
          <w:rFonts w:ascii="Garamond" w:hAnsi="Garamond"/>
        </w:rPr>
        <w:t xml:space="preserve">. </w:t>
      </w:r>
      <w:r>
        <w:rPr>
          <w:rFonts w:ascii="Garamond" w:hAnsi="Garamond"/>
        </w:rPr>
        <w:t xml:space="preserve">In 2017 he led a UI team along with the Iowa City Area Development Group in getting the roads around Iowa City and the Cedar Rapids corridor designated as National Proving Grounds for Automated Vehicles. The US DOT selected the UI and nine other sites out of over 60 applications. Since 2015 he has served as one of three US representatives to the US-EU-Japan Trilateral Human Factors and Automated Vehicle Working Group. </w:t>
      </w:r>
    </w:p>
    <w:p w14:paraId="5C1DBAAC" w14:textId="77777777" w:rsidR="009B5088" w:rsidRPr="0023043A" w:rsidRDefault="009B5088" w:rsidP="009B5088">
      <w:pPr>
        <w:pStyle w:val="BodyTextIndent2"/>
        <w:ind w:left="0"/>
        <w:rPr>
          <w:rFonts w:ascii="Garamond" w:hAnsi="Garamond"/>
        </w:rPr>
      </w:pPr>
    </w:p>
    <w:p w14:paraId="7B8F4B89" w14:textId="77777777" w:rsidR="009B5088" w:rsidRPr="0023043A" w:rsidRDefault="009B5088" w:rsidP="009B5088">
      <w:pPr>
        <w:pStyle w:val="BodyTextIndent2"/>
        <w:ind w:left="0"/>
        <w:rPr>
          <w:rFonts w:ascii="Garamond" w:hAnsi="Garamond"/>
        </w:rPr>
      </w:pPr>
      <w:r w:rsidRPr="0023043A">
        <w:rPr>
          <w:rFonts w:ascii="Garamond" w:hAnsi="Garamond"/>
        </w:rPr>
        <w:t xml:space="preserve">Active in several professional societies, he has led the Society of Automotive Engineers (SAE) Collision Warning Standards, In-Vehicle Text Information and Driver Performance Metrics efforts for the last 15 years. In 2004 he was elected vice-chairman of the SAE Safety and Human Factors Committee. In 2006 he was selected by the International Standards Organization to lead the first ever Driver Metrics Workshop—which convened world leaders in driver performance assessment to develop standard performance measures for assessing driver-vehicle interfaces. He has led or co-authored SAE standards for forward collision warning, adaptive cruise control, vehicle information text displays, and driver performance operational definitions. </w:t>
      </w:r>
    </w:p>
    <w:p w14:paraId="4351B045" w14:textId="77777777" w:rsidR="009B5088" w:rsidRPr="0023043A" w:rsidRDefault="009B5088" w:rsidP="009B5088">
      <w:pPr>
        <w:pStyle w:val="BodyTextIndent2"/>
        <w:ind w:left="0"/>
        <w:rPr>
          <w:rFonts w:ascii="Garamond" w:hAnsi="Garamond"/>
        </w:rPr>
      </w:pPr>
    </w:p>
    <w:p w14:paraId="2FE41751" w14:textId="77777777" w:rsidR="009B5088" w:rsidRDefault="009B5088" w:rsidP="009B5088">
      <w:pPr>
        <w:pStyle w:val="BodyTextIndent2"/>
        <w:ind w:left="0"/>
        <w:rPr>
          <w:rFonts w:ascii="Garamond" w:hAnsi="Garamond"/>
        </w:rPr>
      </w:pPr>
      <w:r w:rsidRPr="0023043A">
        <w:rPr>
          <w:rFonts w:ascii="Garamond" w:hAnsi="Garamond"/>
        </w:rPr>
        <w:t xml:space="preserve">In 2010 he was chosen by the US DOT to serve as a US representatives to a new US-European Union working group on driver distraction policy. </w:t>
      </w:r>
      <w:r>
        <w:rPr>
          <w:rFonts w:ascii="Garamond" w:hAnsi="Garamond"/>
        </w:rPr>
        <w:t>Also i</w:t>
      </w:r>
      <w:r w:rsidRPr="0023043A">
        <w:rPr>
          <w:rFonts w:ascii="Garamond" w:hAnsi="Garamond"/>
        </w:rPr>
        <w:t xml:space="preserve">n 2010, he was invited by US DOT Secretary Raymond LaHood to present to the Distracted Driving Summit on the history of driver distraction research. In March, 2012, he was invited by the </w:t>
      </w:r>
      <w:r>
        <w:rPr>
          <w:rFonts w:ascii="Garamond" w:hAnsi="Garamond"/>
        </w:rPr>
        <w:t xml:space="preserve">then </w:t>
      </w:r>
      <w:r w:rsidRPr="0023043A">
        <w:rPr>
          <w:rFonts w:ascii="Garamond" w:hAnsi="Garamond"/>
        </w:rPr>
        <w:t xml:space="preserve">Chairman of the National Transportation Safety Board, Deborah Hersman, to testify at a hearing on driver distraction in Washington, DC. </w:t>
      </w:r>
      <w:r>
        <w:rPr>
          <w:rFonts w:ascii="Garamond" w:hAnsi="Garamond"/>
        </w:rPr>
        <w:t xml:space="preserve">In 2015 he presented a NHTSA administrator Mark Rosekind’s cognitive distraction hearing. </w:t>
      </w:r>
    </w:p>
    <w:p w14:paraId="5C5F4681" w14:textId="77777777" w:rsidR="009B5088" w:rsidRDefault="009B5088" w:rsidP="009B5088">
      <w:pPr>
        <w:pStyle w:val="BodyTextIndent2"/>
        <w:ind w:left="0"/>
        <w:rPr>
          <w:rFonts w:ascii="Garamond" w:hAnsi="Garamond"/>
        </w:rPr>
      </w:pPr>
    </w:p>
    <w:p w14:paraId="4E20B906" w14:textId="77777777" w:rsidR="009B5088" w:rsidRPr="0023043A" w:rsidRDefault="009B5088" w:rsidP="009B5088">
      <w:pPr>
        <w:pStyle w:val="BodyTextIndent2"/>
        <w:ind w:left="0"/>
        <w:rPr>
          <w:rFonts w:ascii="Garamond" w:hAnsi="Garamond"/>
        </w:rPr>
      </w:pPr>
      <w:r>
        <w:rPr>
          <w:rFonts w:ascii="Garamond" w:hAnsi="Garamond"/>
        </w:rPr>
        <w:t xml:space="preserve">In 2014 he formed the first international working group on ‘The First Crash.’ This working group is made up of international leaders from computer, automotive, and insurance industry as well as US and European government officials. The goal of the working group is to develop a consensus on what crash data will be immediately released to the public after the first crash of an autonomous vehicle.  He is also the co-founder of the International Driving Assessment Conference—now on its ninth meeting. </w:t>
      </w:r>
    </w:p>
    <w:p w14:paraId="5867062D" w14:textId="77777777" w:rsidR="009B5088" w:rsidRPr="0023043A" w:rsidRDefault="009B5088" w:rsidP="009B5088">
      <w:pPr>
        <w:pStyle w:val="BodyTextIndent"/>
        <w:ind w:left="0"/>
        <w:rPr>
          <w:rFonts w:ascii="Garamond" w:eastAsia="Times" w:hAnsi="Garamond"/>
          <w:sz w:val="24"/>
        </w:rPr>
      </w:pPr>
    </w:p>
    <w:p w14:paraId="0364D4E0" w14:textId="77777777" w:rsidR="009B5088" w:rsidRPr="0023043A" w:rsidRDefault="009B5088" w:rsidP="009B5088">
      <w:pPr>
        <w:pStyle w:val="BodyTextIndent2"/>
        <w:ind w:left="0"/>
        <w:rPr>
          <w:rFonts w:ascii="Garamond" w:hAnsi="Garamond"/>
        </w:rPr>
      </w:pPr>
      <w:r>
        <w:rPr>
          <w:rFonts w:ascii="Garamond" w:hAnsi="Garamond"/>
        </w:rPr>
        <w:t>He has edited eight proceedings books and has published over 1</w:t>
      </w:r>
      <w:r w:rsidR="002F1E4E">
        <w:rPr>
          <w:rFonts w:ascii="Garamond" w:hAnsi="Garamond"/>
        </w:rPr>
        <w:t>5</w:t>
      </w:r>
      <w:r>
        <w:rPr>
          <w:rFonts w:ascii="Garamond" w:hAnsi="Garamond"/>
        </w:rPr>
        <w:t xml:space="preserve">0 scientific articles and book chapters on driver performance and response and automotive safety. </w:t>
      </w:r>
    </w:p>
    <w:p w14:paraId="4E4757C3" w14:textId="77777777" w:rsidR="00881D8C" w:rsidRDefault="009B5088" w:rsidP="009B5088">
      <w:pPr>
        <w:spacing w:before="240"/>
        <w:rPr>
          <w:rFonts w:ascii="Garamond" w:eastAsia="Times" w:hAnsi="Garamond"/>
        </w:rPr>
      </w:pPr>
      <w:r w:rsidRPr="0023043A">
        <w:rPr>
          <w:rFonts w:ascii="Garamond" w:eastAsia="Times" w:hAnsi="Garamond"/>
        </w:rPr>
        <w:t>Dr. McGehee earned his PhD in England at the University of Leeds Institute for Transport Studies. His PhD dissertation examined driver</w:t>
      </w:r>
      <w:r>
        <w:rPr>
          <w:rFonts w:ascii="Garamond" w:eastAsia="Times" w:hAnsi="Garamond"/>
        </w:rPr>
        <w:t xml:space="preserve"> perception and biodynamics in </w:t>
      </w:r>
      <w:r w:rsidRPr="0023043A">
        <w:rPr>
          <w:rFonts w:ascii="Garamond" w:eastAsia="Times" w:hAnsi="Garamond"/>
        </w:rPr>
        <w:t xml:space="preserve">pre-crash response and was funded </w:t>
      </w:r>
      <w:r>
        <w:rPr>
          <w:rFonts w:ascii="Garamond" w:eastAsia="Times" w:hAnsi="Garamond"/>
        </w:rPr>
        <w:t xml:space="preserve">in part </w:t>
      </w:r>
      <w:r w:rsidRPr="0023043A">
        <w:rPr>
          <w:rFonts w:ascii="Garamond" w:eastAsia="Times" w:hAnsi="Garamond"/>
        </w:rPr>
        <w:t>by the US Centers for Disease Control and Prevention and by Nissan North America. General Motors funded his MS thesis at the University of Idaho—where he developed the first prototype forward collision warning system for GM</w:t>
      </w:r>
      <w:r w:rsidR="00881D8C">
        <w:rPr>
          <w:rFonts w:ascii="Garamond" w:eastAsia="Times" w:hAnsi="Garamond"/>
        </w:rPr>
        <w:t>.</w:t>
      </w:r>
    </w:p>
    <w:p w14:paraId="21FEAB22" w14:textId="77777777" w:rsidR="00E83342" w:rsidRDefault="00E83342" w:rsidP="00881D8C">
      <w:pPr>
        <w:spacing w:before="240"/>
        <w:rPr>
          <w:rFonts w:ascii="Garamond" w:hAnsi="Garamond"/>
          <w:b/>
          <w:sz w:val="28"/>
          <w:szCs w:val="28"/>
        </w:rPr>
      </w:pPr>
    </w:p>
    <w:p w14:paraId="41F80248" w14:textId="77777777" w:rsidR="00881D8C" w:rsidRPr="00AA7059" w:rsidRDefault="00881D8C" w:rsidP="00881D8C">
      <w:pPr>
        <w:spacing w:before="240"/>
        <w:rPr>
          <w:rFonts w:ascii="Garamond" w:hAnsi="Garamond"/>
          <w:b/>
          <w:sz w:val="28"/>
          <w:szCs w:val="28"/>
        </w:rPr>
      </w:pPr>
      <w:r w:rsidRPr="00AA7059">
        <w:rPr>
          <w:rFonts w:ascii="Garamond" w:hAnsi="Garamond"/>
          <w:b/>
          <w:sz w:val="28"/>
          <w:szCs w:val="28"/>
        </w:rPr>
        <w:t>Media</w:t>
      </w:r>
    </w:p>
    <w:p w14:paraId="627C5035" w14:textId="03DE6262" w:rsidR="00881D8C" w:rsidRDefault="00881D8C" w:rsidP="00881D8C">
      <w:pPr>
        <w:spacing w:before="240"/>
        <w:rPr>
          <w:rFonts w:ascii="Garamond" w:hAnsi="Garamond"/>
        </w:rPr>
      </w:pPr>
      <w:r>
        <w:rPr>
          <w:rFonts w:ascii="Garamond" w:hAnsi="Garamond"/>
        </w:rPr>
        <w:t xml:space="preserve">National Public Radio, New York Times, Wall Street Journal, USA Today, ABC, CBS, NBC, </w:t>
      </w:r>
      <w:r w:rsidR="003B77DA">
        <w:rPr>
          <w:rFonts w:ascii="Garamond" w:hAnsi="Garamond"/>
        </w:rPr>
        <w:t xml:space="preserve">Discovery Channel. </w:t>
      </w:r>
      <w:r>
        <w:rPr>
          <w:rFonts w:ascii="Garamond" w:hAnsi="Garamond"/>
        </w:rPr>
        <w:t xml:space="preserve">Huffington Post, Des Moines Register; regional television, local and nationally syndicated commercial radio, and print media.  </w:t>
      </w:r>
    </w:p>
    <w:p w14:paraId="561DE91A" w14:textId="77777777" w:rsidR="00881D8C" w:rsidRPr="00AA7059" w:rsidRDefault="00881D8C" w:rsidP="009B5088">
      <w:pPr>
        <w:spacing w:before="240"/>
        <w:rPr>
          <w:rFonts w:ascii="Garamond" w:hAnsi="Garamond"/>
        </w:rPr>
      </w:pPr>
    </w:p>
    <w:sectPr w:rsidR="00881D8C" w:rsidRPr="00AA7059" w:rsidSect="005E1F94">
      <w:headerReference w:type="default" r:id="rId108"/>
      <w:headerReference w:type="first" r:id="rId109"/>
      <w:footerReference w:type="first" r:id="rId110"/>
      <w:pgSz w:w="12240" w:h="15840"/>
      <w:pgMar w:top="1584"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6E870D" w14:textId="77777777" w:rsidR="00584814" w:rsidRDefault="00584814">
      <w:r>
        <w:separator/>
      </w:r>
    </w:p>
  </w:endnote>
  <w:endnote w:type="continuationSeparator" w:id="0">
    <w:p w14:paraId="62886921" w14:textId="77777777" w:rsidR="00584814" w:rsidRDefault="005848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dvTT6120e2aa">
    <w:panose1 w:val="00000000000000000000"/>
    <w:charset w:val="00"/>
    <w:family w:val="roman"/>
    <w:notTrueType/>
    <w:pitch w:val="default"/>
  </w:font>
  <w:font w:name="Helvetica Neue">
    <w:charset w:val="00"/>
    <w:family w:val="auto"/>
    <w:pitch w:val="variable"/>
    <w:sig w:usb0="E50002FF" w:usb1="500079DB" w:usb2="0000001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0878F5" w14:textId="77777777" w:rsidR="005B727F" w:rsidRDefault="005B727F" w:rsidP="007D35BC">
    <w:pPr>
      <w:jc w:val="center"/>
      <w:rPr>
        <w:rFonts w:ascii="Garamond" w:hAnsi="Garamond"/>
      </w:rPr>
    </w:pPr>
    <w:r>
      <w:rPr>
        <w:rFonts w:ascii="Garamond" w:hAnsi="Garamond"/>
      </w:rPr>
      <w:t>4629 Seamans Center • Department of Industrial and Systems Engineering</w:t>
    </w:r>
  </w:p>
  <w:p w14:paraId="1F153C2D" w14:textId="77777777" w:rsidR="005B727F" w:rsidRDefault="005B727F" w:rsidP="007D35BC">
    <w:pPr>
      <w:jc w:val="center"/>
      <w:rPr>
        <w:rFonts w:ascii="Garamond" w:hAnsi="Garamond"/>
      </w:rPr>
    </w:pPr>
    <w:r>
      <w:rPr>
        <w:rFonts w:ascii="Garamond" w:hAnsi="Garamond"/>
      </w:rPr>
      <w:t>University of Iowa • College of Engineering</w:t>
    </w:r>
    <w:r>
      <w:rPr>
        <w:rFonts w:ascii="Garamond" w:hAnsi="Garamond"/>
      </w:rPr>
      <w:br/>
    </w:r>
    <w:r w:rsidRPr="00FD3962">
      <w:rPr>
        <w:rFonts w:ascii="Garamond" w:hAnsi="Garamond"/>
      </w:rPr>
      <w:t>Iowa City, Iowa 52242</w:t>
    </w:r>
    <w:r>
      <w:rPr>
        <w:rFonts w:ascii="Garamond" w:hAnsi="Garamond"/>
      </w:rPr>
      <w:t xml:space="preserve"> • </w:t>
    </w:r>
    <w:r w:rsidRPr="00FD3962">
      <w:rPr>
        <w:rFonts w:ascii="Garamond" w:hAnsi="Garamond"/>
      </w:rPr>
      <w:t xml:space="preserve">Tel. (319) </w:t>
    </w:r>
    <w:r>
      <w:rPr>
        <w:rFonts w:ascii="Garamond" w:hAnsi="Garamond"/>
      </w:rPr>
      <w:t>335-6819</w:t>
    </w:r>
  </w:p>
  <w:p w14:paraId="0CB256C7" w14:textId="77777777" w:rsidR="005B727F" w:rsidRPr="00FD3962" w:rsidRDefault="005B727F" w:rsidP="007D35BC">
    <w:pPr>
      <w:jc w:val="center"/>
      <w:rPr>
        <w:rFonts w:ascii="Garamond" w:hAnsi="Garamond"/>
      </w:rPr>
    </w:pPr>
    <w:r>
      <w:rPr>
        <w:rFonts w:ascii="Garamond" w:hAnsi="Garamond"/>
      </w:rPr>
      <w:t>E-mail: daniel-mcgehee@uiowa.edu</w:t>
    </w:r>
  </w:p>
  <w:p w14:paraId="30B7CE43" w14:textId="77777777" w:rsidR="005B727F" w:rsidRDefault="005B72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D12BB4" w14:textId="77777777" w:rsidR="00584814" w:rsidRDefault="00584814">
      <w:r>
        <w:separator/>
      </w:r>
    </w:p>
  </w:footnote>
  <w:footnote w:type="continuationSeparator" w:id="0">
    <w:p w14:paraId="54C191C2" w14:textId="77777777" w:rsidR="00584814" w:rsidRDefault="005848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848135" w14:textId="77777777" w:rsidR="005B727F" w:rsidRDefault="005B727F">
    <w:pPr>
      <w:pStyle w:val="Header"/>
      <w:tabs>
        <w:tab w:val="clear" w:pos="8640"/>
      </w:tabs>
      <w:jc w:val="right"/>
      <w:rPr>
        <w:rFonts w:ascii="Times New Roman" w:hAnsi="Times New Roman"/>
        <w:sz w:val="22"/>
      </w:rPr>
    </w:pPr>
    <w:r>
      <w:rPr>
        <w:rFonts w:ascii="Times New Roman" w:hAnsi="Times New Roman"/>
        <w:sz w:val="22"/>
      </w:rPr>
      <w:t>Daniel V. McGehee</w:t>
    </w:r>
  </w:p>
  <w:p w14:paraId="7A5DA445" w14:textId="6DCC2B4F" w:rsidR="005B727F" w:rsidRDefault="009A03B4">
    <w:pPr>
      <w:pStyle w:val="Header"/>
      <w:tabs>
        <w:tab w:val="clear" w:pos="8640"/>
      </w:tabs>
      <w:jc w:val="right"/>
      <w:rPr>
        <w:rFonts w:ascii="Times New Roman" w:hAnsi="Times New Roman"/>
        <w:sz w:val="22"/>
      </w:rPr>
    </w:pPr>
    <w:r>
      <w:rPr>
        <w:rFonts w:ascii="Times New Roman" w:hAnsi="Times New Roman"/>
        <w:sz w:val="22"/>
      </w:rPr>
      <w:t>July</w:t>
    </w:r>
    <w:r w:rsidR="005B727F">
      <w:rPr>
        <w:rFonts w:ascii="Times New Roman" w:hAnsi="Times New Roman"/>
        <w:sz w:val="22"/>
      </w:rPr>
      <w:t xml:space="preserve"> 2020</w:t>
    </w:r>
  </w:p>
  <w:p w14:paraId="7573D8FC" w14:textId="77777777" w:rsidR="005B727F" w:rsidRDefault="005B727F">
    <w:pPr>
      <w:pStyle w:val="Header"/>
      <w:tabs>
        <w:tab w:val="clear" w:pos="8640"/>
      </w:tabs>
      <w:jc w:val="right"/>
      <w:rPr>
        <w:rFonts w:ascii="Times New Roman" w:hAnsi="Times New Roman"/>
        <w:sz w:val="22"/>
      </w:rPr>
    </w:pPr>
    <w:r>
      <w:rPr>
        <w:rFonts w:ascii="Times New Roman" w:hAnsi="Times New Roman"/>
        <w:sz w:val="22"/>
      </w:rPr>
      <w:t xml:space="preserve">Page </w:t>
    </w:r>
    <w:r>
      <w:rPr>
        <w:rStyle w:val="PageNumber"/>
        <w:rFonts w:ascii="Times New Roman" w:hAnsi="Times New Roman"/>
        <w:sz w:val="22"/>
      </w:rPr>
      <w:fldChar w:fldCharType="begin"/>
    </w:r>
    <w:r>
      <w:rPr>
        <w:rStyle w:val="PageNumber"/>
        <w:rFonts w:ascii="Times New Roman" w:hAnsi="Times New Roman"/>
        <w:sz w:val="22"/>
      </w:rPr>
      <w:instrText xml:space="preserve"> PAGE </w:instrText>
    </w:r>
    <w:r>
      <w:rPr>
        <w:rStyle w:val="PageNumber"/>
        <w:rFonts w:ascii="Times New Roman" w:hAnsi="Times New Roman"/>
        <w:sz w:val="22"/>
      </w:rPr>
      <w:fldChar w:fldCharType="separate"/>
    </w:r>
    <w:r>
      <w:rPr>
        <w:rStyle w:val="PageNumber"/>
        <w:rFonts w:ascii="Times New Roman" w:hAnsi="Times New Roman"/>
        <w:noProof/>
        <w:sz w:val="22"/>
      </w:rPr>
      <w:t>29</w:t>
    </w:r>
    <w:r>
      <w:rPr>
        <w:rStyle w:val="PageNumber"/>
        <w:rFonts w:ascii="Times New Roman" w:hAnsi="Times New Roman"/>
        <w:sz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EB29AC" w14:textId="77777777" w:rsidR="005B727F" w:rsidRDefault="005B727F">
    <w:pPr>
      <w:pStyle w:val="Header"/>
      <w:jc w:val="righ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762EF02"/>
    <w:lvl w:ilvl="0">
      <w:start w:val="1"/>
      <w:numFmt w:val="decimal"/>
      <w:lvlText w:val="%1."/>
      <w:lvlJc w:val="left"/>
      <w:pPr>
        <w:tabs>
          <w:tab w:val="num" w:pos="1800"/>
        </w:tabs>
        <w:ind w:left="1800" w:hanging="360"/>
      </w:pPr>
    </w:lvl>
  </w:abstractNum>
  <w:abstractNum w:abstractNumId="1" w15:restartNumberingAfterBreak="0">
    <w:nsid w:val="FFFFFF7F"/>
    <w:multiLevelType w:val="singleLevel"/>
    <w:tmpl w:val="C902F100"/>
    <w:lvl w:ilvl="0">
      <w:start w:val="1"/>
      <w:numFmt w:val="decimal"/>
      <w:lvlText w:val="%1."/>
      <w:lvlJc w:val="left"/>
      <w:pPr>
        <w:tabs>
          <w:tab w:val="num" w:pos="720"/>
        </w:tabs>
        <w:ind w:left="720" w:hanging="360"/>
      </w:pPr>
    </w:lvl>
  </w:abstractNum>
  <w:abstractNum w:abstractNumId="2" w15:restartNumberingAfterBreak="0">
    <w:nsid w:val="00000001"/>
    <w:multiLevelType w:val="singleLevel"/>
    <w:tmpl w:val="00000000"/>
    <w:lvl w:ilvl="0">
      <w:start w:val="4"/>
      <w:numFmt w:val="lowerLetter"/>
      <w:lvlText w:val="%1."/>
      <w:lvlJc w:val="left"/>
      <w:pPr>
        <w:tabs>
          <w:tab w:val="num" w:pos="810"/>
        </w:tabs>
        <w:ind w:left="810" w:hanging="360"/>
      </w:pPr>
      <w:rPr>
        <w:rFonts w:hint="default"/>
      </w:rPr>
    </w:lvl>
  </w:abstractNum>
  <w:abstractNum w:abstractNumId="3" w15:restartNumberingAfterBreak="0">
    <w:nsid w:val="002375D5"/>
    <w:multiLevelType w:val="hybridMultilevel"/>
    <w:tmpl w:val="DB48F22E"/>
    <w:lvl w:ilvl="0" w:tplc="FA0E6CD0">
      <w:start w:val="1"/>
      <w:numFmt w:val="lowerRoman"/>
      <w:lvlText w:val="%1."/>
      <w:lvlJc w:val="left"/>
      <w:pPr>
        <w:tabs>
          <w:tab w:val="num" w:pos="1170"/>
        </w:tabs>
        <w:ind w:left="1170" w:hanging="72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4" w15:restartNumberingAfterBreak="0">
    <w:nsid w:val="1CCC07E5"/>
    <w:multiLevelType w:val="hybridMultilevel"/>
    <w:tmpl w:val="145EBC90"/>
    <w:lvl w:ilvl="0" w:tplc="0409000F">
      <w:start w:val="1"/>
      <w:numFmt w:val="decimal"/>
      <w:pStyle w:val="Numbered"/>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B928B9"/>
    <w:multiLevelType w:val="hybridMultilevel"/>
    <w:tmpl w:val="E15E53E6"/>
    <w:lvl w:ilvl="0" w:tplc="26A0420A">
      <w:start w:val="1"/>
      <w:numFmt w:val="decimal"/>
      <w:lvlText w:val="%1."/>
      <w:lvlJc w:val="left"/>
      <w:pPr>
        <w:ind w:left="81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3715D0"/>
    <w:multiLevelType w:val="hybridMultilevel"/>
    <w:tmpl w:val="3CC8383A"/>
    <w:lvl w:ilvl="0" w:tplc="447245AA">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E41679"/>
    <w:multiLevelType w:val="hybridMultilevel"/>
    <w:tmpl w:val="9EEC4C90"/>
    <w:lvl w:ilvl="0" w:tplc="B2ECB7F6">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321849"/>
    <w:multiLevelType w:val="hybridMultilevel"/>
    <w:tmpl w:val="B8B462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D27053"/>
    <w:multiLevelType w:val="hybridMultilevel"/>
    <w:tmpl w:val="00B6BA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3CC5DE7"/>
    <w:multiLevelType w:val="hybridMultilevel"/>
    <w:tmpl w:val="BD8E86C6"/>
    <w:lvl w:ilvl="0" w:tplc="FA0E6CD0">
      <w:start w:val="1"/>
      <w:numFmt w:val="lowerRoman"/>
      <w:lvlText w:val="%1."/>
      <w:lvlJc w:val="left"/>
      <w:pPr>
        <w:tabs>
          <w:tab w:val="num" w:pos="1170"/>
        </w:tabs>
        <w:ind w:left="1170" w:hanging="72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1" w15:restartNumberingAfterBreak="0">
    <w:nsid w:val="394F3A4C"/>
    <w:multiLevelType w:val="hybridMultilevel"/>
    <w:tmpl w:val="49B05436"/>
    <w:lvl w:ilvl="0" w:tplc="FA0E6CD0">
      <w:start w:val="1"/>
      <w:numFmt w:val="lowerRoman"/>
      <w:lvlText w:val="%1."/>
      <w:lvlJc w:val="left"/>
      <w:pPr>
        <w:tabs>
          <w:tab w:val="num" w:pos="1170"/>
        </w:tabs>
        <w:ind w:left="1170" w:hanging="72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2" w15:restartNumberingAfterBreak="0">
    <w:nsid w:val="466841A6"/>
    <w:multiLevelType w:val="hybridMultilevel"/>
    <w:tmpl w:val="7A9AFE30"/>
    <w:lvl w:ilvl="0" w:tplc="04090001">
      <w:start w:val="1"/>
      <w:numFmt w:val="bullet"/>
      <w:lvlText w:val=""/>
      <w:lvlJc w:val="left"/>
      <w:pPr>
        <w:tabs>
          <w:tab w:val="num" w:pos="1170"/>
        </w:tabs>
        <w:ind w:left="1170" w:hanging="360"/>
      </w:pPr>
      <w:rPr>
        <w:rFonts w:ascii="Symbol" w:hAnsi="Symbol" w:hint="default"/>
      </w:rPr>
    </w:lvl>
    <w:lvl w:ilvl="1" w:tplc="04090003" w:tentative="1">
      <w:start w:val="1"/>
      <w:numFmt w:val="bullet"/>
      <w:lvlText w:val="o"/>
      <w:lvlJc w:val="left"/>
      <w:pPr>
        <w:tabs>
          <w:tab w:val="num" w:pos="1890"/>
        </w:tabs>
        <w:ind w:left="1890" w:hanging="360"/>
      </w:pPr>
      <w:rPr>
        <w:rFonts w:ascii="Courier New" w:hAnsi="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13" w15:restartNumberingAfterBreak="0">
    <w:nsid w:val="4EB9534E"/>
    <w:multiLevelType w:val="hybridMultilevel"/>
    <w:tmpl w:val="4E520D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6246522"/>
    <w:multiLevelType w:val="hybridMultilevel"/>
    <w:tmpl w:val="0E6CC0D6"/>
    <w:lvl w:ilvl="0" w:tplc="447245AA">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E03619E"/>
    <w:multiLevelType w:val="hybridMultilevel"/>
    <w:tmpl w:val="E614499A"/>
    <w:lvl w:ilvl="0" w:tplc="9A149C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F114849"/>
    <w:multiLevelType w:val="hybridMultilevel"/>
    <w:tmpl w:val="DD988C74"/>
    <w:lvl w:ilvl="0" w:tplc="AC40C59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015E47"/>
    <w:multiLevelType w:val="hybridMultilevel"/>
    <w:tmpl w:val="E15E53E6"/>
    <w:lvl w:ilvl="0" w:tplc="26A0420A">
      <w:start w:val="1"/>
      <w:numFmt w:val="decimal"/>
      <w:lvlText w:val="%1."/>
      <w:lvlJc w:val="left"/>
      <w:pPr>
        <w:ind w:left="81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090EE8"/>
    <w:multiLevelType w:val="hybridMultilevel"/>
    <w:tmpl w:val="1A767968"/>
    <w:lvl w:ilvl="0" w:tplc="EEFCD090">
      <w:start w:val="1"/>
      <w:numFmt w:val="decimal"/>
      <w:lvlText w:val="%1."/>
      <w:lvlJc w:val="left"/>
      <w:pPr>
        <w:ind w:left="720" w:hanging="360"/>
      </w:pPr>
      <w:rPr>
        <w:rFonts w:hint="default"/>
        <w:b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C4D04BE"/>
    <w:multiLevelType w:val="hybridMultilevel"/>
    <w:tmpl w:val="98068984"/>
    <w:lvl w:ilvl="0" w:tplc="FA0E6CD0">
      <w:start w:val="1"/>
      <w:numFmt w:val="lowerRoman"/>
      <w:lvlText w:val="%1."/>
      <w:lvlJc w:val="left"/>
      <w:pPr>
        <w:tabs>
          <w:tab w:val="num" w:pos="1170"/>
        </w:tabs>
        <w:ind w:left="1170" w:hanging="72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0" w15:restartNumberingAfterBreak="0">
    <w:nsid w:val="6E103590"/>
    <w:multiLevelType w:val="hybridMultilevel"/>
    <w:tmpl w:val="2B56DD76"/>
    <w:lvl w:ilvl="0" w:tplc="04090019">
      <w:start w:val="1"/>
      <w:numFmt w:val="lowerLetter"/>
      <w:lvlText w:val="%1."/>
      <w:lvlJc w:val="left"/>
      <w:pPr>
        <w:tabs>
          <w:tab w:val="num" w:pos="1170"/>
        </w:tabs>
        <w:ind w:left="1170" w:hanging="360"/>
      </w:p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21" w15:restartNumberingAfterBreak="0">
    <w:nsid w:val="6F3212E2"/>
    <w:multiLevelType w:val="hybridMultilevel"/>
    <w:tmpl w:val="5DAC1D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08B437D"/>
    <w:multiLevelType w:val="hybridMultilevel"/>
    <w:tmpl w:val="A66E75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5394C2C"/>
    <w:multiLevelType w:val="hybridMultilevel"/>
    <w:tmpl w:val="9EEC4C90"/>
    <w:lvl w:ilvl="0" w:tplc="B2ECB7F6">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5DF3180"/>
    <w:multiLevelType w:val="hybridMultilevel"/>
    <w:tmpl w:val="7908AF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8397556"/>
    <w:multiLevelType w:val="hybridMultilevel"/>
    <w:tmpl w:val="85D6F876"/>
    <w:lvl w:ilvl="0" w:tplc="FA0E6CD0">
      <w:start w:val="1"/>
      <w:numFmt w:val="lowerRoman"/>
      <w:lvlText w:val="%1."/>
      <w:lvlJc w:val="left"/>
      <w:pPr>
        <w:tabs>
          <w:tab w:val="num" w:pos="1170"/>
        </w:tabs>
        <w:ind w:left="1170" w:hanging="72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num w:numId="1">
    <w:abstractNumId w:val="2"/>
  </w:num>
  <w:num w:numId="2">
    <w:abstractNumId w:val="13"/>
  </w:num>
  <w:num w:numId="3">
    <w:abstractNumId w:val="12"/>
  </w:num>
  <w:num w:numId="4">
    <w:abstractNumId w:val="19"/>
  </w:num>
  <w:num w:numId="5">
    <w:abstractNumId w:val="25"/>
  </w:num>
  <w:num w:numId="6">
    <w:abstractNumId w:val="11"/>
  </w:num>
  <w:num w:numId="7">
    <w:abstractNumId w:val="3"/>
  </w:num>
  <w:num w:numId="8">
    <w:abstractNumId w:val="10"/>
  </w:num>
  <w:num w:numId="9">
    <w:abstractNumId w:val="20"/>
  </w:num>
  <w:num w:numId="10">
    <w:abstractNumId w:val="4"/>
  </w:num>
  <w:num w:numId="11">
    <w:abstractNumId w:val="21"/>
  </w:num>
  <w:num w:numId="12">
    <w:abstractNumId w:val="8"/>
  </w:num>
  <w:num w:numId="13">
    <w:abstractNumId w:val="7"/>
  </w:num>
  <w:num w:numId="14">
    <w:abstractNumId w:val="9"/>
  </w:num>
  <w:num w:numId="15">
    <w:abstractNumId w:val="22"/>
  </w:num>
  <w:num w:numId="16">
    <w:abstractNumId w:val="17"/>
  </w:num>
  <w:num w:numId="17">
    <w:abstractNumId w:val="15"/>
  </w:num>
  <w:num w:numId="18">
    <w:abstractNumId w:val="15"/>
    <w:lvlOverride w:ilvl="0">
      <w:startOverride w:val="1"/>
    </w:lvlOverride>
  </w:num>
  <w:num w:numId="19">
    <w:abstractNumId w:val="23"/>
  </w:num>
  <w:num w:numId="20">
    <w:abstractNumId w:val="14"/>
  </w:num>
  <w:num w:numId="21">
    <w:abstractNumId w:val="5"/>
  </w:num>
  <w:num w:numId="22">
    <w:abstractNumId w:val="6"/>
  </w:num>
  <w:num w:numId="23">
    <w:abstractNumId w:val="24"/>
  </w:num>
  <w:num w:numId="24">
    <w:abstractNumId w:val="16"/>
  </w:num>
  <w:num w:numId="25">
    <w:abstractNumId w:val="18"/>
  </w:num>
  <w:num w:numId="26">
    <w:abstractNumId w:val="0"/>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activeWritingStyle w:appName="MSWord" w:lang="en-US" w:vendorID="64" w:dllVersion="6" w:nlCheck="1" w:checkStyle="0"/>
  <w:activeWritingStyle w:appName="MSWord" w:lang="en-US" w:vendorID="64" w:dllVersion="4096" w:nlCheck="1" w:checkStyle="0"/>
  <w:activeWritingStyle w:appName="MSWord" w:lang="en-US" w:vendorID="64" w:dllVersion="0" w:nlCheck="1" w:checkStyle="0"/>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5A59"/>
    <w:rsid w:val="00003683"/>
    <w:rsid w:val="00004A15"/>
    <w:rsid w:val="0000694F"/>
    <w:rsid w:val="000075C9"/>
    <w:rsid w:val="00010FC0"/>
    <w:rsid w:val="00011E89"/>
    <w:rsid w:val="00014ABD"/>
    <w:rsid w:val="00015911"/>
    <w:rsid w:val="00033C71"/>
    <w:rsid w:val="00037A89"/>
    <w:rsid w:val="00042BA8"/>
    <w:rsid w:val="00044286"/>
    <w:rsid w:val="00051DF7"/>
    <w:rsid w:val="000570DB"/>
    <w:rsid w:val="00061325"/>
    <w:rsid w:val="00063049"/>
    <w:rsid w:val="00070624"/>
    <w:rsid w:val="000739B0"/>
    <w:rsid w:val="00077571"/>
    <w:rsid w:val="000778FA"/>
    <w:rsid w:val="00077A32"/>
    <w:rsid w:val="00077AB1"/>
    <w:rsid w:val="00080C92"/>
    <w:rsid w:val="00092EFD"/>
    <w:rsid w:val="0009793F"/>
    <w:rsid w:val="000A02A9"/>
    <w:rsid w:val="000A031E"/>
    <w:rsid w:val="000A1CBD"/>
    <w:rsid w:val="000A41CB"/>
    <w:rsid w:val="000A49FB"/>
    <w:rsid w:val="000A77E3"/>
    <w:rsid w:val="000B0A3B"/>
    <w:rsid w:val="000B291E"/>
    <w:rsid w:val="000B3789"/>
    <w:rsid w:val="000C1C47"/>
    <w:rsid w:val="000D1585"/>
    <w:rsid w:val="000D366C"/>
    <w:rsid w:val="000D4884"/>
    <w:rsid w:val="000D4F1E"/>
    <w:rsid w:val="000E6262"/>
    <w:rsid w:val="000E79BF"/>
    <w:rsid w:val="000F1626"/>
    <w:rsid w:val="000F18D5"/>
    <w:rsid w:val="000F43E8"/>
    <w:rsid w:val="000F741B"/>
    <w:rsid w:val="00101D2A"/>
    <w:rsid w:val="00106F3D"/>
    <w:rsid w:val="00107A15"/>
    <w:rsid w:val="001172CB"/>
    <w:rsid w:val="001173B8"/>
    <w:rsid w:val="00123E2A"/>
    <w:rsid w:val="00134491"/>
    <w:rsid w:val="00136790"/>
    <w:rsid w:val="001433E9"/>
    <w:rsid w:val="0015708E"/>
    <w:rsid w:val="0016688E"/>
    <w:rsid w:val="00170FD8"/>
    <w:rsid w:val="00171267"/>
    <w:rsid w:val="001729BD"/>
    <w:rsid w:val="001754A5"/>
    <w:rsid w:val="00177C03"/>
    <w:rsid w:val="00181111"/>
    <w:rsid w:val="00185764"/>
    <w:rsid w:val="00186577"/>
    <w:rsid w:val="001A1E02"/>
    <w:rsid w:val="001B5CDE"/>
    <w:rsid w:val="001C35CB"/>
    <w:rsid w:val="001C621D"/>
    <w:rsid w:val="001C79D7"/>
    <w:rsid w:val="001D026B"/>
    <w:rsid w:val="001D19C9"/>
    <w:rsid w:val="001D624A"/>
    <w:rsid w:val="002005BA"/>
    <w:rsid w:val="002064E9"/>
    <w:rsid w:val="0020672D"/>
    <w:rsid w:val="00210957"/>
    <w:rsid w:val="00211244"/>
    <w:rsid w:val="002158D9"/>
    <w:rsid w:val="00217894"/>
    <w:rsid w:val="002221BD"/>
    <w:rsid w:val="0023043A"/>
    <w:rsid w:val="00232C2B"/>
    <w:rsid w:val="00232FEB"/>
    <w:rsid w:val="00244464"/>
    <w:rsid w:val="002463F7"/>
    <w:rsid w:val="00253752"/>
    <w:rsid w:val="00254263"/>
    <w:rsid w:val="0025636D"/>
    <w:rsid w:val="00261265"/>
    <w:rsid w:val="00264F6A"/>
    <w:rsid w:val="00265258"/>
    <w:rsid w:val="0026636B"/>
    <w:rsid w:val="00266491"/>
    <w:rsid w:val="002671F0"/>
    <w:rsid w:val="0028153E"/>
    <w:rsid w:val="0028361A"/>
    <w:rsid w:val="00285D25"/>
    <w:rsid w:val="0029317F"/>
    <w:rsid w:val="002A2C46"/>
    <w:rsid w:val="002A630B"/>
    <w:rsid w:val="002A75AE"/>
    <w:rsid w:val="002B0059"/>
    <w:rsid w:val="002B597D"/>
    <w:rsid w:val="002B731F"/>
    <w:rsid w:val="002C0757"/>
    <w:rsid w:val="002C0779"/>
    <w:rsid w:val="002C0E8D"/>
    <w:rsid w:val="002C14EE"/>
    <w:rsid w:val="002C3715"/>
    <w:rsid w:val="002D4F49"/>
    <w:rsid w:val="002D7A3A"/>
    <w:rsid w:val="002E01BA"/>
    <w:rsid w:val="002E2AAE"/>
    <w:rsid w:val="002F0CDE"/>
    <w:rsid w:val="002F1E4E"/>
    <w:rsid w:val="002F21C3"/>
    <w:rsid w:val="002F2F0E"/>
    <w:rsid w:val="002F2F58"/>
    <w:rsid w:val="0030395C"/>
    <w:rsid w:val="00303AFA"/>
    <w:rsid w:val="00304A54"/>
    <w:rsid w:val="00307086"/>
    <w:rsid w:val="00311A50"/>
    <w:rsid w:val="003133A2"/>
    <w:rsid w:val="00314E29"/>
    <w:rsid w:val="00317F1E"/>
    <w:rsid w:val="00320CB7"/>
    <w:rsid w:val="00320DEB"/>
    <w:rsid w:val="00322A3B"/>
    <w:rsid w:val="0032456B"/>
    <w:rsid w:val="0032561B"/>
    <w:rsid w:val="00332751"/>
    <w:rsid w:val="00332D56"/>
    <w:rsid w:val="00340D09"/>
    <w:rsid w:val="003414FF"/>
    <w:rsid w:val="0034213F"/>
    <w:rsid w:val="0035165D"/>
    <w:rsid w:val="00353E32"/>
    <w:rsid w:val="00356103"/>
    <w:rsid w:val="00361402"/>
    <w:rsid w:val="00361DD4"/>
    <w:rsid w:val="00363D8D"/>
    <w:rsid w:val="00363E74"/>
    <w:rsid w:val="003704FF"/>
    <w:rsid w:val="00375780"/>
    <w:rsid w:val="00380CF8"/>
    <w:rsid w:val="00380DDE"/>
    <w:rsid w:val="00383347"/>
    <w:rsid w:val="00387F42"/>
    <w:rsid w:val="00392591"/>
    <w:rsid w:val="00395C5C"/>
    <w:rsid w:val="003968F5"/>
    <w:rsid w:val="00397F01"/>
    <w:rsid w:val="003A6FB1"/>
    <w:rsid w:val="003B6285"/>
    <w:rsid w:val="003B75EB"/>
    <w:rsid w:val="003B77DA"/>
    <w:rsid w:val="003C0B6E"/>
    <w:rsid w:val="003C3445"/>
    <w:rsid w:val="003C716D"/>
    <w:rsid w:val="003D2196"/>
    <w:rsid w:val="003D4745"/>
    <w:rsid w:val="003E1BCA"/>
    <w:rsid w:val="00412EAD"/>
    <w:rsid w:val="00415404"/>
    <w:rsid w:val="00422D0A"/>
    <w:rsid w:val="00433EB4"/>
    <w:rsid w:val="0043605A"/>
    <w:rsid w:val="004428B4"/>
    <w:rsid w:val="00445564"/>
    <w:rsid w:val="00447984"/>
    <w:rsid w:val="0045454D"/>
    <w:rsid w:val="00455F4B"/>
    <w:rsid w:val="004628F4"/>
    <w:rsid w:val="0047184A"/>
    <w:rsid w:val="00471CCC"/>
    <w:rsid w:val="00475982"/>
    <w:rsid w:val="00480E29"/>
    <w:rsid w:val="00485EED"/>
    <w:rsid w:val="0049055F"/>
    <w:rsid w:val="00490AF7"/>
    <w:rsid w:val="00491CDD"/>
    <w:rsid w:val="00492459"/>
    <w:rsid w:val="00492CC4"/>
    <w:rsid w:val="0049426F"/>
    <w:rsid w:val="00494831"/>
    <w:rsid w:val="0049599D"/>
    <w:rsid w:val="004A6EE7"/>
    <w:rsid w:val="004A7C5D"/>
    <w:rsid w:val="004B217A"/>
    <w:rsid w:val="004B556D"/>
    <w:rsid w:val="004C01C3"/>
    <w:rsid w:val="004C36DC"/>
    <w:rsid w:val="004C448E"/>
    <w:rsid w:val="004D2082"/>
    <w:rsid w:val="004D4317"/>
    <w:rsid w:val="004E48D9"/>
    <w:rsid w:val="004F4AE4"/>
    <w:rsid w:val="004F683D"/>
    <w:rsid w:val="004F7EB7"/>
    <w:rsid w:val="0050001E"/>
    <w:rsid w:val="00515254"/>
    <w:rsid w:val="00515788"/>
    <w:rsid w:val="00524850"/>
    <w:rsid w:val="00525364"/>
    <w:rsid w:val="00533C88"/>
    <w:rsid w:val="00536B11"/>
    <w:rsid w:val="00541381"/>
    <w:rsid w:val="00543A50"/>
    <w:rsid w:val="00543B9E"/>
    <w:rsid w:val="005462C0"/>
    <w:rsid w:val="005512C3"/>
    <w:rsid w:val="005555B9"/>
    <w:rsid w:val="005647F1"/>
    <w:rsid w:val="005662B3"/>
    <w:rsid w:val="00576284"/>
    <w:rsid w:val="00577CCF"/>
    <w:rsid w:val="00580827"/>
    <w:rsid w:val="005817D6"/>
    <w:rsid w:val="00584814"/>
    <w:rsid w:val="005852FA"/>
    <w:rsid w:val="00586712"/>
    <w:rsid w:val="00590AA7"/>
    <w:rsid w:val="00591777"/>
    <w:rsid w:val="00591D13"/>
    <w:rsid w:val="005954DE"/>
    <w:rsid w:val="00596A5A"/>
    <w:rsid w:val="005A37DE"/>
    <w:rsid w:val="005B655E"/>
    <w:rsid w:val="005B727F"/>
    <w:rsid w:val="005C1518"/>
    <w:rsid w:val="005C336C"/>
    <w:rsid w:val="005D3E39"/>
    <w:rsid w:val="005D7175"/>
    <w:rsid w:val="005E1333"/>
    <w:rsid w:val="005E1F94"/>
    <w:rsid w:val="005E4A2B"/>
    <w:rsid w:val="005F3E43"/>
    <w:rsid w:val="006012E6"/>
    <w:rsid w:val="0060253F"/>
    <w:rsid w:val="00602E5B"/>
    <w:rsid w:val="006051EE"/>
    <w:rsid w:val="00614BB8"/>
    <w:rsid w:val="00615F59"/>
    <w:rsid w:val="006235CB"/>
    <w:rsid w:val="0063002C"/>
    <w:rsid w:val="0063048F"/>
    <w:rsid w:val="0063224F"/>
    <w:rsid w:val="006402A8"/>
    <w:rsid w:val="006408AB"/>
    <w:rsid w:val="00644411"/>
    <w:rsid w:val="0064493E"/>
    <w:rsid w:val="00656A71"/>
    <w:rsid w:val="00660423"/>
    <w:rsid w:val="00663A5C"/>
    <w:rsid w:val="006642AD"/>
    <w:rsid w:val="00667BDA"/>
    <w:rsid w:val="006730D5"/>
    <w:rsid w:val="00677A08"/>
    <w:rsid w:val="006861AD"/>
    <w:rsid w:val="00687DF2"/>
    <w:rsid w:val="00692764"/>
    <w:rsid w:val="00693B57"/>
    <w:rsid w:val="00694274"/>
    <w:rsid w:val="00694532"/>
    <w:rsid w:val="0069464A"/>
    <w:rsid w:val="006A13C1"/>
    <w:rsid w:val="006A1A40"/>
    <w:rsid w:val="006A2205"/>
    <w:rsid w:val="006A2AFF"/>
    <w:rsid w:val="006A3F39"/>
    <w:rsid w:val="006A57C7"/>
    <w:rsid w:val="006B00B0"/>
    <w:rsid w:val="006B0B1C"/>
    <w:rsid w:val="006B31B4"/>
    <w:rsid w:val="006B3517"/>
    <w:rsid w:val="006B55F0"/>
    <w:rsid w:val="006B7774"/>
    <w:rsid w:val="006C2AD0"/>
    <w:rsid w:val="006C3E1C"/>
    <w:rsid w:val="006C572B"/>
    <w:rsid w:val="006C6FA2"/>
    <w:rsid w:val="006D01B5"/>
    <w:rsid w:val="006D30B0"/>
    <w:rsid w:val="006D5434"/>
    <w:rsid w:val="006D7281"/>
    <w:rsid w:val="006D764D"/>
    <w:rsid w:val="006E0A70"/>
    <w:rsid w:val="006E2641"/>
    <w:rsid w:val="006E3C58"/>
    <w:rsid w:val="006E6FB0"/>
    <w:rsid w:val="006E7C50"/>
    <w:rsid w:val="006F40D0"/>
    <w:rsid w:val="006F4A83"/>
    <w:rsid w:val="0070228B"/>
    <w:rsid w:val="007032F7"/>
    <w:rsid w:val="007061DD"/>
    <w:rsid w:val="007076D1"/>
    <w:rsid w:val="007139F9"/>
    <w:rsid w:val="00721505"/>
    <w:rsid w:val="00725B26"/>
    <w:rsid w:val="00726CDC"/>
    <w:rsid w:val="00730932"/>
    <w:rsid w:val="00731127"/>
    <w:rsid w:val="00731C6C"/>
    <w:rsid w:val="00734566"/>
    <w:rsid w:val="0073659A"/>
    <w:rsid w:val="00740E5E"/>
    <w:rsid w:val="00742D55"/>
    <w:rsid w:val="00744848"/>
    <w:rsid w:val="00753CDE"/>
    <w:rsid w:val="00755266"/>
    <w:rsid w:val="00755907"/>
    <w:rsid w:val="00760C30"/>
    <w:rsid w:val="0076780F"/>
    <w:rsid w:val="00767C9E"/>
    <w:rsid w:val="00770E00"/>
    <w:rsid w:val="0077448A"/>
    <w:rsid w:val="00777427"/>
    <w:rsid w:val="00784321"/>
    <w:rsid w:val="00784B0A"/>
    <w:rsid w:val="00792A69"/>
    <w:rsid w:val="007B595B"/>
    <w:rsid w:val="007C2344"/>
    <w:rsid w:val="007C2D2C"/>
    <w:rsid w:val="007C3068"/>
    <w:rsid w:val="007C409F"/>
    <w:rsid w:val="007C63F2"/>
    <w:rsid w:val="007C6D30"/>
    <w:rsid w:val="007C7370"/>
    <w:rsid w:val="007D2EF3"/>
    <w:rsid w:val="007D301D"/>
    <w:rsid w:val="007D307C"/>
    <w:rsid w:val="007D35BC"/>
    <w:rsid w:val="007D59D3"/>
    <w:rsid w:val="007E1358"/>
    <w:rsid w:val="007E5796"/>
    <w:rsid w:val="007F16DB"/>
    <w:rsid w:val="007F306C"/>
    <w:rsid w:val="007F4172"/>
    <w:rsid w:val="00800F2D"/>
    <w:rsid w:val="008010FB"/>
    <w:rsid w:val="008027F1"/>
    <w:rsid w:val="008039D3"/>
    <w:rsid w:val="00804D91"/>
    <w:rsid w:val="00807F20"/>
    <w:rsid w:val="00807FB1"/>
    <w:rsid w:val="00810B8E"/>
    <w:rsid w:val="0081386F"/>
    <w:rsid w:val="00815658"/>
    <w:rsid w:val="00823CE8"/>
    <w:rsid w:val="00824122"/>
    <w:rsid w:val="00825BE7"/>
    <w:rsid w:val="0083251B"/>
    <w:rsid w:val="008479B2"/>
    <w:rsid w:val="00851C4F"/>
    <w:rsid w:val="00853704"/>
    <w:rsid w:val="00860AAF"/>
    <w:rsid w:val="008611B5"/>
    <w:rsid w:val="008618F9"/>
    <w:rsid w:val="00866F54"/>
    <w:rsid w:val="008705C2"/>
    <w:rsid w:val="0087205A"/>
    <w:rsid w:val="008770FD"/>
    <w:rsid w:val="00877172"/>
    <w:rsid w:val="008802FC"/>
    <w:rsid w:val="00880BEC"/>
    <w:rsid w:val="00881D8C"/>
    <w:rsid w:val="00885EAF"/>
    <w:rsid w:val="008914A8"/>
    <w:rsid w:val="00892062"/>
    <w:rsid w:val="00892335"/>
    <w:rsid w:val="00896267"/>
    <w:rsid w:val="008A27C6"/>
    <w:rsid w:val="008A328D"/>
    <w:rsid w:val="008A51DC"/>
    <w:rsid w:val="008B33B5"/>
    <w:rsid w:val="008B4BAB"/>
    <w:rsid w:val="008C3B38"/>
    <w:rsid w:val="008C4908"/>
    <w:rsid w:val="008D01CD"/>
    <w:rsid w:val="008D0B82"/>
    <w:rsid w:val="008D0BAB"/>
    <w:rsid w:val="008D3A14"/>
    <w:rsid w:val="008E1CE3"/>
    <w:rsid w:val="008E2392"/>
    <w:rsid w:val="008E7045"/>
    <w:rsid w:val="008F0214"/>
    <w:rsid w:val="00901A69"/>
    <w:rsid w:val="00903D51"/>
    <w:rsid w:val="009122C3"/>
    <w:rsid w:val="00927B8B"/>
    <w:rsid w:val="00930066"/>
    <w:rsid w:val="00932F84"/>
    <w:rsid w:val="00934191"/>
    <w:rsid w:val="00936CDF"/>
    <w:rsid w:val="00937833"/>
    <w:rsid w:val="00943C04"/>
    <w:rsid w:val="00944CE6"/>
    <w:rsid w:val="00960771"/>
    <w:rsid w:val="00963964"/>
    <w:rsid w:val="0097065B"/>
    <w:rsid w:val="00972700"/>
    <w:rsid w:val="00975BAA"/>
    <w:rsid w:val="0097755F"/>
    <w:rsid w:val="00981A4C"/>
    <w:rsid w:val="00986747"/>
    <w:rsid w:val="009931A9"/>
    <w:rsid w:val="009A03B4"/>
    <w:rsid w:val="009A2C35"/>
    <w:rsid w:val="009A550F"/>
    <w:rsid w:val="009A7318"/>
    <w:rsid w:val="009A7551"/>
    <w:rsid w:val="009B5088"/>
    <w:rsid w:val="009B646D"/>
    <w:rsid w:val="009B6823"/>
    <w:rsid w:val="009B6E59"/>
    <w:rsid w:val="009C0B4A"/>
    <w:rsid w:val="009C5982"/>
    <w:rsid w:val="009C66DE"/>
    <w:rsid w:val="009D390D"/>
    <w:rsid w:val="009D6332"/>
    <w:rsid w:val="009D66A8"/>
    <w:rsid w:val="009E2DE3"/>
    <w:rsid w:val="009E6775"/>
    <w:rsid w:val="009E7485"/>
    <w:rsid w:val="009F2A17"/>
    <w:rsid w:val="009F79D3"/>
    <w:rsid w:val="009F7CB6"/>
    <w:rsid w:val="00A03219"/>
    <w:rsid w:val="00A06DD6"/>
    <w:rsid w:val="00A072B4"/>
    <w:rsid w:val="00A13AC8"/>
    <w:rsid w:val="00A13F48"/>
    <w:rsid w:val="00A14547"/>
    <w:rsid w:val="00A16A8F"/>
    <w:rsid w:val="00A16ADA"/>
    <w:rsid w:val="00A20058"/>
    <w:rsid w:val="00A213B5"/>
    <w:rsid w:val="00A24EA2"/>
    <w:rsid w:val="00A25399"/>
    <w:rsid w:val="00A27CBF"/>
    <w:rsid w:val="00A32E8E"/>
    <w:rsid w:val="00A34728"/>
    <w:rsid w:val="00A40310"/>
    <w:rsid w:val="00A42142"/>
    <w:rsid w:val="00A43419"/>
    <w:rsid w:val="00A43623"/>
    <w:rsid w:val="00A46785"/>
    <w:rsid w:val="00A468BF"/>
    <w:rsid w:val="00A50E9E"/>
    <w:rsid w:val="00A527E5"/>
    <w:rsid w:val="00A52C56"/>
    <w:rsid w:val="00A54997"/>
    <w:rsid w:val="00A648CE"/>
    <w:rsid w:val="00A664B7"/>
    <w:rsid w:val="00A67329"/>
    <w:rsid w:val="00A678C1"/>
    <w:rsid w:val="00A7277D"/>
    <w:rsid w:val="00A7601B"/>
    <w:rsid w:val="00A77AE5"/>
    <w:rsid w:val="00A80DC3"/>
    <w:rsid w:val="00A82249"/>
    <w:rsid w:val="00A82B61"/>
    <w:rsid w:val="00A84282"/>
    <w:rsid w:val="00A8432D"/>
    <w:rsid w:val="00A85776"/>
    <w:rsid w:val="00A93E29"/>
    <w:rsid w:val="00A95668"/>
    <w:rsid w:val="00A97B0B"/>
    <w:rsid w:val="00AA07A1"/>
    <w:rsid w:val="00AA0E9D"/>
    <w:rsid w:val="00AA1627"/>
    <w:rsid w:val="00AA47B0"/>
    <w:rsid w:val="00AA7059"/>
    <w:rsid w:val="00AB0027"/>
    <w:rsid w:val="00AB22A9"/>
    <w:rsid w:val="00AB3110"/>
    <w:rsid w:val="00AB5742"/>
    <w:rsid w:val="00AC0E59"/>
    <w:rsid w:val="00AC1BA4"/>
    <w:rsid w:val="00AC4639"/>
    <w:rsid w:val="00AC77E8"/>
    <w:rsid w:val="00AD0B5C"/>
    <w:rsid w:val="00AD1A51"/>
    <w:rsid w:val="00AE08E9"/>
    <w:rsid w:val="00AE19A7"/>
    <w:rsid w:val="00AF4780"/>
    <w:rsid w:val="00B02DF2"/>
    <w:rsid w:val="00B035F8"/>
    <w:rsid w:val="00B04C65"/>
    <w:rsid w:val="00B10DFF"/>
    <w:rsid w:val="00B11F1A"/>
    <w:rsid w:val="00B1251B"/>
    <w:rsid w:val="00B14A01"/>
    <w:rsid w:val="00B22FD8"/>
    <w:rsid w:val="00B23D80"/>
    <w:rsid w:val="00B255E6"/>
    <w:rsid w:val="00B2680E"/>
    <w:rsid w:val="00B3034E"/>
    <w:rsid w:val="00B35A59"/>
    <w:rsid w:val="00B35DA2"/>
    <w:rsid w:val="00B41521"/>
    <w:rsid w:val="00B449F4"/>
    <w:rsid w:val="00B44C91"/>
    <w:rsid w:val="00B45B95"/>
    <w:rsid w:val="00B50B0C"/>
    <w:rsid w:val="00B521A0"/>
    <w:rsid w:val="00B551D4"/>
    <w:rsid w:val="00B61DC7"/>
    <w:rsid w:val="00B715FB"/>
    <w:rsid w:val="00B745A7"/>
    <w:rsid w:val="00B762CB"/>
    <w:rsid w:val="00B77F3A"/>
    <w:rsid w:val="00B80FA1"/>
    <w:rsid w:val="00B82A3D"/>
    <w:rsid w:val="00B84415"/>
    <w:rsid w:val="00B916EB"/>
    <w:rsid w:val="00B9333C"/>
    <w:rsid w:val="00B97B3A"/>
    <w:rsid w:val="00BA2FA5"/>
    <w:rsid w:val="00BA3147"/>
    <w:rsid w:val="00BA50A4"/>
    <w:rsid w:val="00BA5759"/>
    <w:rsid w:val="00BA6DB9"/>
    <w:rsid w:val="00BA7260"/>
    <w:rsid w:val="00BB0680"/>
    <w:rsid w:val="00BB147D"/>
    <w:rsid w:val="00BB1C34"/>
    <w:rsid w:val="00BB3B53"/>
    <w:rsid w:val="00BB3FAC"/>
    <w:rsid w:val="00BB6A7D"/>
    <w:rsid w:val="00BC2ACA"/>
    <w:rsid w:val="00BD086B"/>
    <w:rsid w:val="00BD7A6E"/>
    <w:rsid w:val="00BE02FD"/>
    <w:rsid w:val="00BE109B"/>
    <w:rsid w:val="00BE522B"/>
    <w:rsid w:val="00BE657C"/>
    <w:rsid w:val="00BF1DCF"/>
    <w:rsid w:val="00BF38CE"/>
    <w:rsid w:val="00BF4C6B"/>
    <w:rsid w:val="00C0370A"/>
    <w:rsid w:val="00C05670"/>
    <w:rsid w:val="00C0769D"/>
    <w:rsid w:val="00C109F1"/>
    <w:rsid w:val="00C13424"/>
    <w:rsid w:val="00C2593F"/>
    <w:rsid w:val="00C2685A"/>
    <w:rsid w:val="00C3127E"/>
    <w:rsid w:val="00C428D6"/>
    <w:rsid w:val="00C51A7C"/>
    <w:rsid w:val="00C52635"/>
    <w:rsid w:val="00C54B36"/>
    <w:rsid w:val="00C5723D"/>
    <w:rsid w:val="00C617D0"/>
    <w:rsid w:val="00C638EB"/>
    <w:rsid w:val="00C63F67"/>
    <w:rsid w:val="00C6597D"/>
    <w:rsid w:val="00C71E26"/>
    <w:rsid w:val="00C72950"/>
    <w:rsid w:val="00C8190E"/>
    <w:rsid w:val="00C8211F"/>
    <w:rsid w:val="00C9104A"/>
    <w:rsid w:val="00C92701"/>
    <w:rsid w:val="00C94315"/>
    <w:rsid w:val="00C96092"/>
    <w:rsid w:val="00CA01EF"/>
    <w:rsid w:val="00CA25B2"/>
    <w:rsid w:val="00CA2C97"/>
    <w:rsid w:val="00CA3FB3"/>
    <w:rsid w:val="00CA5465"/>
    <w:rsid w:val="00CB51EA"/>
    <w:rsid w:val="00CB7A4F"/>
    <w:rsid w:val="00CC78F2"/>
    <w:rsid w:val="00CD11A4"/>
    <w:rsid w:val="00CD1A15"/>
    <w:rsid w:val="00CD46AF"/>
    <w:rsid w:val="00CD79FE"/>
    <w:rsid w:val="00CD7CD5"/>
    <w:rsid w:val="00CE59C2"/>
    <w:rsid w:val="00CF3542"/>
    <w:rsid w:val="00CF3F00"/>
    <w:rsid w:val="00CF5C0D"/>
    <w:rsid w:val="00CF6A7E"/>
    <w:rsid w:val="00CF799C"/>
    <w:rsid w:val="00D02C65"/>
    <w:rsid w:val="00D04252"/>
    <w:rsid w:val="00D10C0B"/>
    <w:rsid w:val="00D10C5D"/>
    <w:rsid w:val="00D11B24"/>
    <w:rsid w:val="00D25D8A"/>
    <w:rsid w:val="00D26C1E"/>
    <w:rsid w:val="00D27103"/>
    <w:rsid w:val="00D30227"/>
    <w:rsid w:val="00D320D2"/>
    <w:rsid w:val="00D35170"/>
    <w:rsid w:val="00D43A71"/>
    <w:rsid w:val="00D44294"/>
    <w:rsid w:val="00D451E2"/>
    <w:rsid w:val="00D52337"/>
    <w:rsid w:val="00D52A85"/>
    <w:rsid w:val="00D670DF"/>
    <w:rsid w:val="00D674A8"/>
    <w:rsid w:val="00D70636"/>
    <w:rsid w:val="00D72820"/>
    <w:rsid w:val="00D73866"/>
    <w:rsid w:val="00D74647"/>
    <w:rsid w:val="00D77A5A"/>
    <w:rsid w:val="00D8222E"/>
    <w:rsid w:val="00D83F5B"/>
    <w:rsid w:val="00D9411A"/>
    <w:rsid w:val="00D95C0C"/>
    <w:rsid w:val="00D964E9"/>
    <w:rsid w:val="00DA353F"/>
    <w:rsid w:val="00DA5086"/>
    <w:rsid w:val="00DA6F3A"/>
    <w:rsid w:val="00DB04F8"/>
    <w:rsid w:val="00DB2EB7"/>
    <w:rsid w:val="00DB3492"/>
    <w:rsid w:val="00DB4852"/>
    <w:rsid w:val="00DB53BD"/>
    <w:rsid w:val="00DC08A7"/>
    <w:rsid w:val="00DC1BFA"/>
    <w:rsid w:val="00DC4D9F"/>
    <w:rsid w:val="00DC6BF1"/>
    <w:rsid w:val="00DC6C46"/>
    <w:rsid w:val="00DC7D32"/>
    <w:rsid w:val="00DD3444"/>
    <w:rsid w:val="00DD5558"/>
    <w:rsid w:val="00DD7A14"/>
    <w:rsid w:val="00DE2B6C"/>
    <w:rsid w:val="00DE321D"/>
    <w:rsid w:val="00DE4FF0"/>
    <w:rsid w:val="00DF03C7"/>
    <w:rsid w:val="00DF3CBA"/>
    <w:rsid w:val="00DF3EA2"/>
    <w:rsid w:val="00E103F3"/>
    <w:rsid w:val="00E1314C"/>
    <w:rsid w:val="00E23A38"/>
    <w:rsid w:val="00E274B1"/>
    <w:rsid w:val="00E3226D"/>
    <w:rsid w:val="00E34257"/>
    <w:rsid w:val="00E34ABA"/>
    <w:rsid w:val="00E34BE0"/>
    <w:rsid w:val="00E36618"/>
    <w:rsid w:val="00E417B9"/>
    <w:rsid w:val="00E42DFE"/>
    <w:rsid w:val="00E61696"/>
    <w:rsid w:val="00E663FF"/>
    <w:rsid w:val="00E66C3E"/>
    <w:rsid w:val="00E6724C"/>
    <w:rsid w:val="00E718C8"/>
    <w:rsid w:val="00E775BB"/>
    <w:rsid w:val="00E80A65"/>
    <w:rsid w:val="00E81470"/>
    <w:rsid w:val="00E83342"/>
    <w:rsid w:val="00E9092B"/>
    <w:rsid w:val="00E914AF"/>
    <w:rsid w:val="00EA0779"/>
    <w:rsid w:val="00EA2ADE"/>
    <w:rsid w:val="00EA5E3D"/>
    <w:rsid w:val="00EB075F"/>
    <w:rsid w:val="00EB0C0E"/>
    <w:rsid w:val="00EB1B35"/>
    <w:rsid w:val="00EB345C"/>
    <w:rsid w:val="00EB4982"/>
    <w:rsid w:val="00EB5333"/>
    <w:rsid w:val="00EB7073"/>
    <w:rsid w:val="00EC04C4"/>
    <w:rsid w:val="00EC1152"/>
    <w:rsid w:val="00EC1220"/>
    <w:rsid w:val="00EC4027"/>
    <w:rsid w:val="00EC4635"/>
    <w:rsid w:val="00EC4800"/>
    <w:rsid w:val="00EC5B3F"/>
    <w:rsid w:val="00EC76E8"/>
    <w:rsid w:val="00ED1743"/>
    <w:rsid w:val="00ED20D0"/>
    <w:rsid w:val="00ED23A6"/>
    <w:rsid w:val="00EE2615"/>
    <w:rsid w:val="00EE44BF"/>
    <w:rsid w:val="00EE51B0"/>
    <w:rsid w:val="00EE65FB"/>
    <w:rsid w:val="00EF2E3F"/>
    <w:rsid w:val="00F02127"/>
    <w:rsid w:val="00F03757"/>
    <w:rsid w:val="00F0438C"/>
    <w:rsid w:val="00F054F9"/>
    <w:rsid w:val="00F068C9"/>
    <w:rsid w:val="00F128FC"/>
    <w:rsid w:val="00F12B93"/>
    <w:rsid w:val="00F12C7B"/>
    <w:rsid w:val="00F213A9"/>
    <w:rsid w:val="00F2534F"/>
    <w:rsid w:val="00F2583F"/>
    <w:rsid w:val="00F31805"/>
    <w:rsid w:val="00F33EDA"/>
    <w:rsid w:val="00F35E04"/>
    <w:rsid w:val="00F409CA"/>
    <w:rsid w:val="00F50CD6"/>
    <w:rsid w:val="00F527C7"/>
    <w:rsid w:val="00F52E9E"/>
    <w:rsid w:val="00F5341E"/>
    <w:rsid w:val="00F55C05"/>
    <w:rsid w:val="00F647DC"/>
    <w:rsid w:val="00F64868"/>
    <w:rsid w:val="00F64D81"/>
    <w:rsid w:val="00F670A8"/>
    <w:rsid w:val="00F705FE"/>
    <w:rsid w:val="00F71A66"/>
    <w:rsid w:val="00F83C21"/>
    <w:rsid w:val="00F94AE9"/>
    <w:rsid w:val="00F94F84"/>
    <w:rsid w:val="00F96CBC"/>
    <w:rsid w:val="00FA4657"/>
    <w:rsid w:val="00FB3561"/>
    <w:rsid w:val="00FB69B4"/>
    <w:rsid w:val="00FC23BF"/>
    <w:rsid w:val="00FD1742"/>
    <w:rsid w:val="00FD34D9"/>
    <w:rsid w:val="00FD3962"/>
    <w:rsid w:val="00FD48F3"/>
    <w:rsid w:val="00FD50CF"/>
    <w:rsid w:val="00FD692E"/>
    <w:rsid w:val="00FE0DC4"/>
    <w:rsid w:val="00FE5DFF"/>
    <w:rsid w:val="00FF151B"/>
    <w:rsid w:val="00FF3D7C"/>
    <w:rsid w:val="00FF7672"/>
    <w:rsid w:val="00FF7F8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oNotEmbedSmartTags/>
  <w:decimalSymbol w:val="."/>
  <w:listSeparator w:val=","/>
  <w14:docId w14:val="6BA03F9E"/>
  <w15:docId w15:val="{B2350846-4DE7-F740-8830-F6EDB1750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New Roman" w:hAnsi="Times" w:cs="Times New Roman"/>
        <w:sz w:val="24"/>
        <w:szCs w:val="24"/>
        <w:lang w:val="en-US"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6D01B5"/>
  </w:style>
  <w:style w:type="paragraph" w:styleId="Heading1">
    <w:name w:val="heading 1"/>
    <w:basedOn w:val="Normal"/>
    <w:next w:val="Normal"/>
    <w:qFormat/>
    <w:rsid w:val="006D01B5"/>
    <w:pPr>
      <w:keepNext/>
      <w:jc w:val="center"/>
      <w:outlineLvl w:val="0"/>
    </w:pPr>
    <w:rPr>
      <w:rFonts w:ascii="Times New Roman" w:hAnsi="Times New Roman"/>
      <w:b/>
    </w:rPr>
  </w:style>
  <w:style w:type="paragraph" w:styleId="Heading2">
    <w:name w:val="heading 2"/>
    <w:basedOn w:val="Normal"/>
    <w:next w:val="Normal"/>
    <w:qFormat/>
    <w:rsid w:val="006D01B5"/>
    <w:pPr>
      <w:keepNext/>
      <w:ind w:left="450"/>
      <w:outlineLvl w:val="1"/>
    </w:pPr>
    <w:rPr>
      <w:rFonts w:ascii="Times New Roman" w:hAnsi="Times New Roman"/>
      <w:i/>
    </w:rPr>
  </w:style>
  <w:style w:type="paragraph" w:styleId="Heading3">
    <w:name w:val="heading 3"/>
    <w:basedOn w:val="Normal"/>
    <w:next w:val="Normal"/>
    <w:qFormat/>
    <w:rsid w:val="006D01B5"/>
    <w:pPr>
      <w:ind w:left="540" w:hanging="180"/>
      <w:outlineLvl w:val="2"/>
    </w:pPr>
    <w:rPr>
      <w:rFonts w:ascii="Times New Roman" w:hAnsi="Times New Roman"/>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D01B5"/>
    <w:pPr>
      <w:tabs>
        <w:tab w:val="center" w:pos="4320"/>
        <w:tab w:val="right" w:pos="8640"/>
      </w:tabs>
    </w:pPr>
  </w:style>
  <w:style w:type="paragraph" w:styleId="Footer">
    <w:name w:val="footer"/>
    <w:basedOn w:val="Normal"/>
    <w:rsid w:val="006D01B5"/>
    <w:pPr>
      <w:tabs>
        <w:tab w:val="center" w:pos="4320"/>
        <w:tab w:val="right" w:pos="8640"/>
      </w:tabs>
    </w:pPr>
  </w:style>
  <w:style w:type="character" w:styleId="PageNumber">
    <w:name w:val="page number"/>
    <w:basedOn w:val="DefaultParagraphFont"/>
    <w:rsid w:val="006D01B5"/>
  </w:style>
  <w:style w:type="paragraph" w:styleId="BodyTextIndent">
    <w:name w:val="Body Text Indent"/>
    <w:basedOn w:val="Normal"/>
    <w:rsid w:val="006D01B5"/>
    <w:pPr>
      <w:ind w:left="450"/>
    </w:pPr>
    <w:rPr>
      <w:sz w:val="22"/>
    </w:rPr>
  </w:style>
  <w:style w:type="paragraph" w:styleId="BlockText">
    <w:name w:val="Block Text"/>
    <w:basedOn w:val="Normal"/>
    <w:rsid w:val="006D01B5"/>
    <w:pPr>
      <w:ind w:left="450" w:right="-270"/>
    </w:pPr>
    <w:rPr>
      <w:i/>
    </w:rPr>
  </w:style>
  <w:style w:type="paragraph" w:customStyle="1" w:styleId="reference">
    <w:name w:val="reference"/>
    <w:basedOn w:val="Normal"/>
    <w:rsid w:val="006D01B5"/>
    <w:pPr>
      <w:ind w:left="720" w:hanging="720"/>
    </w:pPr>
    <w:rPr>
      <w:rFonts w:eastAsia="Times"/>
    </w:rPr>
  </w:style>
  <w:style w:type="paragraph" w:styleId="BodyText">
    <w:name w:val="Body Text"/>
    <w:basedOn w:val="Normal"/>
    <w:link w:val="BodyTextChar"/>
    <w:rsid w:val="006D01B5"/>
    <w:pPr>
      <w:spacing w:before="240"/>
      <w:ind w:right="-450"/>
    </w:pPr>
    <w:rPr>
      <w:rFonts w:eastAsia="Times"/>
      <w:sz w:val="22"/>
    </w:rPr>
  </w:style>
  <w:style w:type="paragraph" w:styleId="BodyTextIndent2">
    <w:name w:val="Body Text Indent 2"/>
    <w:basedOn w:val="Normal"/>
    <w:rsid w:val="006D01B5"/>
    <w:pPr>
      <w:widowControl w:val="0"/>
      <w:ind w:left="450"/>
    </w:pPr>
    <w:rPr>
      <w:rFonts w:ascii="Times New Roman" w:hAnsi="Times New Roman"/>
    </w:rPr>
  </w:style>
  <w:style w:type="paragraph" w:styleId="BodyTextIndent3">
    <w:name w:val="Body Text Indent 3"/>
    <w:basedOn w:val="Normal"/>
    <w:link w:val="BodyTextIndent3Char"/>
    <w:rsid w:val="006D01B5"/>
    <w:pPr>
      <w:spacing w:before="240"/>
      <w:ind w:left="1350" w:hanging="720"/>
    </w:pPr>
    <w:rPr>
      <w:rFonts w:ascii="Times New Roman" w:hAnsi="Times New Roman"/>
    </w:rPr>
  </w:style>
  <w:style w:type="paragraph" w:styleId="BodyText3">
    <w:name w:val="Body Text 3"/>
    <w:basedOn w:val="Normal"/>
    <w:rsid w:val="006D01B5"/>
    <w:pPr>
      <w:spacing w:line="240" w:lineRule="atLeast"/>
      <w:jc w:val="both"/>
    </w:pPr>
    <w:rPr>
      <w:rFonts w:ascii="Arial" w:eastAsia="Batang" w:hAnsi="Arial"/>
      <w:snapToGrid w:val="0"/>
      <w:color w:val="000000"/>
      <w:spacing w:val="-5"/>
      <w:sz w:val="20"/>
    </w:rPr>
  </w:style>
  <w:style w:type="paragraph" w:styleId="DocumentMap">
    <w:name w:val="Document Map"/>
    <w:basedOn w:val="Normal"/>
    <w:rsid w:val="006D01B5"/>
    <w:pPr>
      <w:shd w:val="clear" w:color="auto" w:fill="000080"/>
    </w:pPr>
    <w:rPr>
      <w:rFonts w:ascii="Helvetica" w:eastAsia="MS Gothic" w:hAnsi="Helvetica"/>
    </w:rPr>
  </w:style>
  <w:style w:type="paragraph" w:styleId="Title">
    <w:name w:val="Title"/>
    <w:basedOn w:val="Normal"/>
    <w:next w:val="Normal"/>
    <w:qFormat/>
    <w:rsid w:val="006D01B5"/>
    <w:pPr>
      <w:spacing w:before="240" w:after="240"/>
    </w:pPr>
    <w:rPr>
      <w:rFonts w:ascii="Times New Roman" w:hAnsi="Times New Roman"/>
      <w:b/>
      <w:kern w:val="28"/>
    </w:rPr>
  </w:style>
  <w:style w:type="paragraph" w:styleId="BalloonText">
    <w:name w:val="Balloon Text"/>
    <w:basedOn w:val="Normal"/>
    <w:link w:val="BalloonTextChar"/>
    <w:uiPriority w:val="99"/>
    <w:semiHidden/>
    <w:unhideWhenUsed/>
    <w:rsid w:val="00F8293B"/>
    <w:rPr>
      <w:rFonts w:ascii="Tahoma" w:hAnsi="Tahoma"/>
      <w:sz w:val="16"/>
      <w:szCs w:val="16"/>
    </w:rPr>
  </w:style>
  <w:style w:type="character" w:customStyle="1" w:styleId="BalloonTextChar">
    <w:name w:val="Balloon Text Char"/>
    <w:link w:val="BalloonText"/>
    <w:uiPriority w:val="99"/>
    <w:semiHidden/>
    <w:rsid w:val="00F8293B"/>
    <w:rPr>
      <w:rFonts w:ascii="Tahoma" w:hAnsi="Tahoma" w:cs="Tahoma"/>
      <w:sz w:val="16"/>
      <w:szCs w:val="16"/>
    </w:rPr>
  </w:style>
  <w:style w:type="table" w:styleId="TableGrid">
    <w:name w:val="Table Grid"/>
    <w:basedOn w:val="TableNormal"/>
    <w:uiPriority w:val="59"/>
    <w:rsid w:val="00EE7C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
    <w:name w:val="Numbered"/>
    <w:basedOn w:val="Normal"/>
    <w:qFormat/>
    <w:rsid w:val="00412EAD"/>
    <w:pPr>
      <w:widowControl w:val="0"/>
      <w:numPr>
        <w:numId w:val="10"/>
      </w:numPr>
      <w:tabs>
        <w:tab w:val="num" w:pos="360"/>
      </w:tabs>
      <w:spacing w:after="220"/>
    </w:pPr>
    <w:rPr>
      <w:rFonts w:ascii="Garamond" w:hAnsi="Garamond"/>
      <w:snapToGrid w:val="0"/>
      <w:sz w:val="22"/>
    </w:rPr>
  </w:style>
  <w:style w:type="paragraph" w:styleId="ListParagraph">
    <w:name w:val="List Paragraph"/>
    <w:basedOn w:val="Normal"/>
    <w:uiPriority w:val="34"/>
    <w:qFormat/>
    <w:rsid w:val="00DF3CBA"/>
    <w:pPr>
      <w:ind w:left="720"/>
      <w:contextualSpacing/>
    </w:pPr>
  </w:style>
  <w:style w:type="character" w:customStyle="1" w:styleId="apple-converted-space">
    <w:name w:val="apple-converted-space"/>
    <w:rsid w:val="0023043A"/>
  </w:style>
  <w:style w:type="character" w:customStyle="1" w:styleId="BodyTextChar">
    <w:name w:val="Body Text Char"/>
    <w:basedOn w:val="DefaultParagraphFont"/>
    <w:link w:val="BodyText"/>
    <w:rsid w:val="00FF151B"/>
    <w:rPr>
      <w:rFonts w:eastAsia="Times"/>
      <w:sz w:val="22"/>
    </w:rPr>
  </w:style>
  <w:style w:type="character" w:customStyle="1" w:styleId="BodyTextIndent3Char">
    <w:name w:val="Body Text Indent 3 Char"/>
    <w:basedOn w:val="DefaultParagraphFont"/>
    <w:link w:val="BodyTextIndent3"/>
    <w:rsid w:val="00FF151B"/>
    <w:rPr>
      <w:rFonts w:ascii="Times New Roman" w:hAnsi="Times New Roman"/>
    </w:rPr>
  </w:style>
  <w:style w:type="paragraph" w:styleId="NormalWeb">
    <w:name w:val="Normal (Web)"/>
    <w:basedOn w:val="Normal"/>
    <w:uiPriority w:val="99"/>
    <w:semiHidden/>
    <w:unhideWhenUsed/>
    <w:rsid w:val="00823CE8"/>
    <w:pPr>
      <w:spacing w:before="100" w:beforeAutospacing="1" w:after="100" w:afterAutospacing="1"/>
    </w:pPr>
    <w:rPr>
      <w:rFonts w:ascii="Times New Roman" w:eastAsiaTheme="minorEastAsia" w:hAnsi="Times New Roman"/>
    </w:rPr>
  </w:style>
  <w:style w:type="character" w:styleId="CommentReference">
    <w:name w:val="annotation reference"/>
    <w:basedOn w:val="DefaultParagraphFont"/>
    <w:semiHidden/>
    <w:unhideWhenUsed/>
    <w:rsid w:val="006E2641"/>
    <w:rPr>
      <w:sz w:val="18"/>
      <w:szCs w:val="18"/>
    </w:rPr>
  </w:style>
  <w:style w:type="paragraph" w:styleId="CommentText">
    <w:name w:val="annotation text"/>
    <w:basedOn w:val="Normal"/>
    <w:link w:val="CommentTextChar"/>
    <w:semiHidden/>
    <w:unhideWhenUsed/>
    <w:rsid w:val="006E2641"/>
  </w:style>
  <w:style w:type="character" w:customStyle="1" w:styleId="CommentTextChar">
    <w:name w:val="Comment Text Char"/>
    <w:basedOn w:val="DefaultParagraphFont"/>
    <w:link w:val="CommentText"/>
    <w:semiHidden/>
    <w:rsid w:val="006E2641"/>
  </w:style>
  <w:style w:type="paragraph" w:styleId="CommentSubject">
    <w:name w:val="annotation subject"/>
    <w:basedOn w:val="CommentText"/>
    <w:next w:val="CommentText"/>
    <w:link w:val="CommentSubjectChar"/>
    <w:semiHidden/>
    <w:unhideWhenUsed/>
    <w:rsid w:val="006E2641"/>
    <w:rPr>
      <w:b/>
      <w:bCs/>
      <w:sz w:val="20"/>
      <w:szCs w:val="20"/>
    </w:rPr>
  </w:style>
  <w:style w:type="character" w:customStyle="1" w:styleId="CommentSubjectChar">
    <w:name w:val="Comment Subject Char"/>
    <w:basedOn w:val="CommentTextChar"/>
    <w:link w:val="CommentSubject"/>
    <w:semiHidden/>
    <w:rsid w:val="006E2641"/>
    <w:rPr>
      <w:b/>
      <w:bCs/>
      <w:sz w:val="20"/>
      <w:szCs w:val="20"/>
    </w:rPr>
  </w:style>
  <w:style w:type="paragraph" w:styleId="Revision">
    <w:name w:val="Revision"/>
    <w:hidden/>
    <w:semiHidden/>
    <w:rsid w:val="00F12C7B"/>
  </w:style>
  <w:style w:type="character" w:customStyle="1" w:styleId="dm-tablecell">
    <w:name w:val="dm-table__cell"/>
    <w:basedOn w:val="DefaultParagraphFont"/>
    <w:rsid w:val="004628F4"/>
  </w:style>
  <w:style w:type="character" w:customStyle="1" w:styleId="dm-tablelink--text">
    <w:name w:val="dm-table__link--text"/>
    <w:basedOn w:val="DefaultParagraphFont"/>
    <w:rsid w:val="004628F4"/>
  </w:style>
  <w:style w:type="character" w:customStyle="1" w:styleId="assistive-text">
    <w:name w:val="assistive-text"/>
    <w:basedOn w:val="DefaultParagraphFont"/>
    <w:rsid w:val="004628F4"/>
  </w:style>
  <w:style w:type="character" w:styleId="Hyperlink">
    <w:name w:val="Hyperlink"/>
    <w:basedOn w:val="DefaultParagraphFont"/>
    <w:rsid w:val="00185764"/>
    <w:rPr>
      <w:color w:val="0000FF" w:themeColor="hyperlink"/>
      <w:u w:val="single"/>
    </w:rPr>
  </w:style>
  <w:style w:type="character" w:customStyle="1" w:styleId="UnresolvedMention1">
    <w:name w:val="Unresolved Mention1"/>
    <w:basedOn w:val="DefaultParagraphFont"/>
    <w:uiPriority w:val="99"/>
    <w:semiHidden/>
    <w:unhideWhenUsed/>
    <w:rsid w:val="00185764"/>
    <w:rPr>
      <w:color w:val="605E5C"/>
      <w:shd w:val="clear" w:color="auto" w:fill="E1DFDD"/>
    </w:rPr>
  </w:style>
  <w:style w:type="character" w:styleId="FollowedHyperlink">
    <w:name w:val="FollowedHyperlink"/>
    <w:basedOn w:val="DefaultParagraphFont"/>
    <w:rsid w:val="00185764"/>
    <w:rPr>
      <w:color w:val="800080" w:themeColor="followedHyperlink"/>
      <w:u w:val="single"/>
    </w:rPr>
  </w:style>
  <w:style w:type="character" w:styleId="Emphasis">
    <w:name w:val="Emphasis"/>
    <w:basedOn w:val="DefaultParagraphFont"/>
    <w:uiPriority w:val="20"/>
    <w:qFormat/>
    <w:rsid w:val="00E34ABA"/>
    <w:rPr>
      <w:i/>
      <w:iCs/>
    </w:rPr>
  </w:style>
  <w:style w:type="character" w:styleId="UnresolvedMention">
    <w:name w:val="Unresolved Mention"/>
    <w:basedOn w:val="DefaultParagraphFont"/>
    <w:rsid w:val="008241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4799976">
      <w:bodyDiv w:val="1"/>
      <w:marLeft w:val="0"/>
      <w:marRight w:val="0"/>
      <w:marTop w:val="0"/>
      <w:marBottom w:val="0"/>
      <w:divBdr>
        <w:top w:val="none" w:sz="0" w:space="0" w:color="auto"/>
        <w:left w:val="none" w:sz="0" w:space="0" w:color="auto"/>
        <w:bottom w:val="none" w:sz="0" w:space="0" w:color="auto"/>
        <w:right w:val="none" w:sz="0" w:space="0" w:color="auto"/>
      </w:divBdr>
    </w:div>
    <w:div w:id="618099783">
      <w:bodyDiv w:val="1"/>
      <w:marLeft w:val="0"/>
      <w:marRight w:val="0"/>
      <w:marTop w:val="0"/>
      <w:marBottom w:val="0"/>
      <w:divBdr>
        <w:top w:val="none" w:sz="0" w:space="0" w:color="auto"/>
        <w:left w:val="none" w:sz="0" w:space="0" w:color="auto"/>
        <w:bottom w:val="none" w:sz="0" w:space="0" w:color="auto"/>
        <w:right w:val="none" w:sz="0" w:space="0" w:color="auto"/>
      </w:divBdr>
    </w:div>
    <w:div w:id="676231071">
      <w:bodyDiv w:val="1"/>
      <w:marLeft w:val="0"/>
      <w:marRight w:val="0"/>
      <w:marTop w:val="0"/>
      <w:marBottom w:val="0"/>
      <w:divBdr>
        <w:top w:val="none" w:sz="0" w:space="0" w:color="auto"/>
        <w:left w:val="none" w:sz="0" w:space="0" w:color="auto"/>
        <w:bottom w:val="none" w:sz="0" w:space="0" w:color="auto"/>
        <w:right w:val="none" w:sz="0" w:space="0" w:color="auto"/>
      </w:divBdr>
    </w:div>
    <w:div w:id="726031019">
      <w:bodyDiv w:val="1"/>
      <w:marLeft w:val="0"/>
      <w:marRight w:val="0"/>
      <w:marTop w:val="0"/>
      <w:marBottom w:val="0"/>
      <w:divBdr>
        <w:top w:val="none" w:sz="0" w:space="0" w:color="auto"/>
        <w:left w:val="none" w:sz="0" w:space="0" w:color="auto"/>
        <w:bottom w:val="none" w:sz="0" w:space="0" w:color="auto"/>
        <w:right w:val="none" w:sz="0" w:space="0" w:color="auto"/>
      </w:divBdr>
      <w:divsChild>
        <w:div w:id="769160221">
          <w:marLeft w:val="0"/>
          <w:marRight w:val="0"/>
          <w:marTop w:val="0"/>
          <w:marBottom w:val="0"/>
          <w:divBdr>
            <w:top w:val="none" w:sz="0" w:space="0" w:color="auto"/>
            <w:left w:val="none" w:sz="0" w:space="0" w:color="auto"/>
            <w:bottom w:val="none" w:sz="0" w:space="0" w:color="auto"/>
            <w:right w:val="none" w:sz="0" w:space="0" w:color="auto"/>
          </w:divBdr>
          <w:divsChild>
            <w:div w:id="779567507">
              <w:marLeft w:val="0"/>
              <w:marRight w:val="0"/>
              <w:marTop w:val="0"/>
              <w:marBottom w:val="0"/>
              <w:divBdr>
                <w:top w:val="none" w:sz="0" w:space="0" w:color="auto"/>
                <w:left w:val="none" w:sz="0" w:space="0" w:color="auto"/>
                <w:bottom w:val="none" w:sz="0" w:space="0" w:color="auto"/>
                <w:right w:val="none" w:sz="0" w:space="0" w:color="auto"/>
              </w:divBdr>
              <w:divsChild>
                <w:div w:id="476000497">
                  <w:marLeft w:val="150"/>
                  <w:marRight w:val="150"/>
                  <w:marTop w:val="0"/>
                  <w:marBottom w:val="0"/>
                  <w:divBdr>
                    <w:top w:val="none" w:sz="0" w:space="0" w:color="auto"/>
                    <w:left w:val="none" w:sz="0" w:space="0" w:color="auto"/>
                    <w:bottom w:val="none" w:sz="0" w:space="0" w:color="auto"/>
                    <w:right w:val="none" w:sz="0" w:space="0" w:color="auto"/>
                  </w:divBdr>
                  <w:divsChild>
                    <w:div w:id="1461919080">
                      <w:marLeft w:val="0"/>
                      <w:marRight w:val="0"/>
                      <w:marTop w:val="0"/>
                      <w:marBottom w:val="0"/>
                      <w:divBdr>
                        <w:top w:val="none" w:sz="0" w:space="0" w:color="auto"/>
                        <w:left w:val="none" w:sz="0" w:space="0" w:color="auto"/>
                        <w:bottom w:val="none" w:sz="0" w:space="0" w:color="auto"/>
                        <w:right w:val="none" w:sz="0" w:space="0" w:color="auto"/>
                      </w:divBdr>
                      <w:divsChild>
                        <w:div w:id="540752949">
                          <w:marLeft w:val="0"/>
                          <w:marRight w:val="0"/>
                          <w:marTop w:val="0"/>
                          <w:marBottom w:val="0"/>
                          <w:divBdr>
                            <w:top w:val="none" w:sz="0" w:space="0" w:color="auto"/>
                            <w:left w:val="none" w:sz="0" w:space="0" w:color="auto"/>
                            <w:bottom w:val="none" w:sz="0" w:space="0" w:color="auto"/>
                            <w:right w:val="none" w:sz="0" w:space="0" w:color="auto"/>
                          </w:divBdr>
                          <w:divsChild>
                            <w:div w:id="953708216">
                              <w:marLeft w:val="0"/>
                              <w:marRight w:val="0"/>
                              <w:marTop w:val="0"/>
                              <w:marBottom w:val="0"/>
                              <w:divBdr>
                                <w:top w:val="none" w:sz="0" w:space="0" w:color="auto"/>
                                <w:left w:val="none" w:sz="0" w:space="0" w:color="auto"/>
                                <w:bottom w:val="none" w:sz="0" w:space="0" w:color="auto"/>
                                <w:right w:val="none" w:sz="0" w:space="0" w:color="auto"/>
                              </w:divBdr>
                              <w:divsChild>
                                <w:div w:id="1924221829">
                                  <w:marLeft w:val="0"/>
                                  <w:marRight w:val="0"/>
                                  <w:marTop w:val="0"/>
                                  <w:marBottom w:val="0"/>
                                  <w:divBdr>
                                    <w:top w:val="none" w:sz="0" w:space="0" w:color="auto"/>
                                    <w:left w:val="none" w:sz="0" w:space="0" w:color="auto"/>
                                    <w:bottom w:val="none" w:sz="0" w:space="0" w:color="auto"/>
                                    <w:right w:val="none" w:sz="0" w:space="0" w:color="auto"/>
                                  </w:divBdr>
                                  <w:divsChild>
                                    <w:div w:id="1565405410">
                                      <w:marLeft w:val="0"/>
                                      <w:marRight w:val="0"/>
                                      <w:marTop w:val="0"/>
                                      <w:marBottom w:val="0"/>
                                      <w:divBdr>
                                        <w:top w:val="none" w:sz="0" w:space="0" w:color="auto"/>
                                        <w:left w:val="none" w:sz="0" w:space="0" w:color="auto"/>
                                        <w:bottom w:val="none" w:sz="0" w:space="0" w:color="auto"/>
                                        <w:right w:val="none" w:sz="0" w:space="0" w:color="auto"/>
                                      </w:divBdr>
                                      <w:divsChild>
                                        <w:div w:id="753672200">
                                          <w:marLeft w:val="0"/>
                                          <w:marRight w:val="0"/>
                                          <w:marTop w:val="0"/>
                                          <w:marBottom w:val="0"/>
                                          <w:divBdr>
                                            <w:top w:val="none" w:sz="0" w:space="0" w:color="auto"/>
                                            <w:left w:val="none" w:sz="0" w:space="0" w:color="auto"/>
                                            <w:bottom w:val="none" w:sz="0" w:space="0" w:color="auto"/>
                                            <w:right w:val="none" w:sz="0" w:space="0" w:color="auto"/>
                                          </w:divBdr>
                                          <w:divsChild>
                                            <w:div w:id="629212682">
                                              <w:marLeft w:val="0"/>
                                              <w:marRight w:val="0"/>
                                              <w:marTop w:val="0"/>
                                              <w:marBottom w:val="0"/>
                                              <w:divBdr>
                                                <w:top w:val="none" w:sz="0" w:space="0" w:color="auto"/>
                                                <w:left w:val="none" w:sz="0" w:space="0" w:color="auto"/>
                                                <w:bottom w:val="none" w:sz="0" w:space="0" w:color="auto"/>
                                                <w:right w:val="none" w:sz="0" w:space="0" w:color="auto"/>
                                              </w:divBdr>
                                              <w:divsChild>
                                                <w:div w:id="194434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1799830">
      <w:bodyDiv w:val="1"/>
      <w:marLeft w:val="0"/>
      <w:marRight w:val="0"/>
      <w:marTop w:val="0"/>
      <w:marBottom w:val="0"/>
      <w:divBdr>
        <w:top w:val="none" w:sz="0" w:space="0" w:color="auto"/>
        <w:left w:val="none" w:sz="0" w:space="0" w:color="auto"/>
        <w:bottom w:val="none" w:sz="0" w:space="0" w:color="auto"/>
        <w:right w:val="none" w:sz="0" w:space="0" w:color="auto"/>
      </w:divBdr>
    </w:div>
    <w:div w:id="833496946">
      <w:bodyDiv w:val="1"/>
      <w:marLeft w:val="0"/>
      <w:marRight w:val="0"/>
      <w:marTop w:val="0"/>
      <w:marBottom w:val="0"/>
      <w:divBdr>
        <w:top w:val="none" w:sz="0" w:space="0" w:color="auto"/>
        <w:left w:val="none" w:sz="0" w:space="0" w:color="auto"/>
        <w:bottom w:val="none" w:sz="0" w:space="0" w:color="auto"/>
        <w:right w:val="none" w:sz="0" w:space="0" w:color="auto"/>
      </w:divBdr>
    </w:div>
    <w:div w:id="1018196101">
      <w:bodyDiv w:val="1"/>
      <w:marLeft w:val="0"/>
      <w:marRight w:val="0"/>
      <w:marTop w:val="0"/>
      <w:marBottom w:val="0"/>
      <w:divBdr>
        <w:top w:val="none" w:sz="0" w:space="0" w:color="auto"/>
        <w:left w:val="none" w:sz="0" w:space="0" w:color="auto"/>
        <w:bottom w:val="none" w:sz="0" w:space="0" w:color="auto"/>
        <w:right w:val="none" w:sz="0" w:space="0" w:color="auto"/>
      </w:divBdr>
    </w:div>
    <w:div w:id="1128431389">
      <w:bodyDiv w:val="1"/>
      <w:marLeft w:val="0"/>
      <w:marRight w:val="0"/>
      <w:marTop w:val="0"/>
      <w:marBottom w:val="0"/>
      <w:divBdr>
        <w:top w:val="none" w:sz="0" w:space="0" w:color="auto"/>
        <w:left w:val="none" w:sz="0" w:space="0" w:color="auto"/>
        <w:bottom w:val="none" w:sz="0" w:space="0" w:color="auto"/>
        <w:right w:val="none" w:sz="0" w:space="0" w:color="auto"/>
      </w:divBdr>
    </w:div>
    <w:div w:id="1244685528">
      <w:bodyDiv w:val="1"/>
      <w:marLeft w:val="0"/>
      <w:marRight w:val="0"/>
      <w:marTop w:val="0"/>
      <w:marBottom w:val="0"/>
      <w:divBdr>
        <w:top w:val="none" w:sz="0" w:space="0" w:color="auto"/>
        <w:left w:val="none" w:sz="0" w:space="0" w:color="auto"/>
        <w:bottom w:val="none" w:sz="0" w:space="0" w:color="auto"/>
        <w:right w:val="none" w:sz="0" w:space="0" w:color="auto"/>
      </w:divBdr>
    </w:div>
    <w:div w:id="1466310812">
      <w:bodyDiv w:val="1"/>
      <w:marLeft w:val="0"/>
      <w:marRight w:val="0"/>
      <w:marTop w:val="0"/>
      <w:marBottom w:val="0"/>
      <w:divBdr>
        <w:top w:val="none" w:sz="0" w:space="0" w:color="auto"/>
        <w:left w:val="none" w:sz="0" w:space="0" w:color="auto"/>
        <w:bottom w:val="none" w:sz="0" w:space="0" w:color="auto"/>
        <w:right w:val="none" w:sz="0" w:space="0" w:color="auto"/>
      </w:divBdr>
    </w:div>
    <w:div w:id="1466660783">
      <w:bodyDiv w:val="1"/>
      <w:marLeft w:val="0"/>
      <w:marRight w:val="0"/>
      <w:marTop w:val="0"/>
      <w:marBottom w:val="0"/>
      <w:divBdr>
        <w:top w:val="none" w:sz="0" w:space="0" w:color="auto"/>
        <w:left w:val="none" w:sz="0" w:space="0" w:color="auto"/>
        <w:bottom w:val="none" w:sz="0" w:space="0" w:color="auto"/>
        <w:right w:val="none" w:sz="0" w:space="0" w:color="auto"/>
      </w:divBdr>
    </w:div>
    <w:div w:id="1625308280">
      <w:bodyDiv w:val="1"/>
      <w:marLeft w:val="0"/>
      <w:marRight w:val="0"/>
      <w:marTop w:val="0"/>
      <w:marBottom w:val="0"/>
      <w:divBdr>
        <w:top w:val="none" w:sz="0" w:space="0" w:color="auto"/>
        <w:left w:val="none" w:sz="0" w:space="0" w:color="auto"/>
        <w:bottom w:val="none" w:sz="0" w:space="0" w:color="auto"/>
        <w:right w:val="none" w:sz="0" w:space="0" w:color="auto"/>
      </w:divBdr>
      <w:divsChild>
        <w:div w:id="655692900">
          <w:marLeft w:val="0"/>
          <w:marRight w:val="0"/>
          <w:marTop w:val="0"/>
          <w:marBottom w:val="0"/>
          <w:divBdr>
            <w:top w:val="none" w:sz="0" w:space="0" w:color="auto"/>
            <w:left w:val="none" w:sz="0" w:space="0" w:color="auto"/>
            <w:bottom w:val="single" w:sz="6" w:space="0" w:color="DEDEDE"/>
            <w:right w:val="none" w:sz="0" w:space="0" w:color="auto"/>
          </w:divBdr>
        </w:div>
        <w:div w:id="1418986810">
          <w:marLeft w:val="0"/>
          <w:marRight w:val="0"/>
          <w:marTop w:val="0"/>
          <w:marBottom w:val="0"/>
          <w:divBdr>
            <w:top w:val="none" w:sz="0" w:space="0" w:color="auto"/>
            <w:left w:val="none" w:sz="0" w:space="0" w:color="auto"/>
            <w:bottom w:val="single" w:sz="6" w:space="0" w:color="DEDEDE"/>
            <w:right w:val="none" w:sz="0" w:space="0" w:color="auto"/>
          </w:divBdr>
        </w:div>
        <w:div w:id="509611385">
          <w:marLeft w:val="0"/>
          <w:marRight w:val="0"/>
          <w:marTop w:val="0"/>
          <w:marBottom w:val="0"/>
          <w:divBdr>
            <w:top w:val="none" w:sz="0" w:space="0" w:color="auto"/>
            <w:left w:val="none" w:sz="0" w:space="0" w:color="auto"/>
            <w:bottom w:val="none" w:sz="0" w:space="0" w:color="auto"/>
            <w:right w:val="none" w:sz="0" w:space="0" w:color="auto"/>
          </w:divBdr>
        </w:div>
      </w:divsChild>
    </w:div>
    <w:div w:id="17535035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journals.sagepub.com/doi/pdf/10.1177/0018720815589665" TargetMode="External"/><Relationship Id="rId21" Type="http://schemas.openxmlformats.org/officeDocument/2006/relationships/hyperlink" Target="http://journals.sagepub.com/doi/pdf/10.3141/2559-01" TargetMode="External"/><Relationship Id="rId42" Type="http://schemas.openxmlformats.org/officeDocument/2006/relationships/hyperlink" Target="https://www.sciencedirect.com/science/article/pii/S1369847804000336" TargetMode="External"/><Relationship Id="rId47" Type="http://schemas.openxmlformats.org/officeDocument/2006/relationships/hyperlink" Target="http://journals.sagepub.com/doi/pdf/10.1518/001872001775898250" TargetMode="External"/><Relationship Id="rId63" Type="http://schemas.openxmlformats.org/officeDocument/2006/relationships/hyperlink" Target="https://www-esv.nhtsa.dot.gov/Proceedings/25/25ESV-000373.pdf" TargetMode="External"/><Relationship Id="rId68" Type="http://schemas.openxmlformats.org/officeDocument/2006/relationships/hyperlink" Target="http://journals.sagepub.com/doi/pdf/10.1177/1541931214581395" TargetMode="External"/><Relationship Id="rId84" Type="http://schemas.openxmlformats.org/officeDocument/2006/relationships/hyperlink" Target="https://www.hfes-europe.org/wp-content/uploads/2014/06/5-st.pdf" TargetMode="External"/><Relationship Id="rId89" Type="http://schemas.openxmlformats.org/officeDocument/2006/relationships/hyperlink" Target="https://trid.trb.org/view/424298" TargetMode="External"/><Relationship Id="rId112" Type="http://schemas.openxmlformats.org/officeDocument/2006/relationships/theme" Target="theme/theme1.xml"/><Relationship Id="rId16" Type="http://schemas.openxmlformats.org/officeDocument/2006/relationships/hyperlink" Target="https://www.sciencedirect.com/science/article/pii/S2214367X17300194" TargetMode="External"/><Relationship Id="rId107" Type="http://schemas.openxmlformats.org/officeDocument/2006/relationships/hyperlink" Target="https://www.digitalmeasures.com/login/uiowa/faculty-engineering/survey/maintainActivities/editRecord.do?instrumentId=1164&amp;userId=1948111&amp;surveyDataId=73034731&amp;nodeId=1461075&amp;searchView=screen&amp;searchQuery=&amp;ownerId=1948111&amp;_s=0" TargetMode="External"/><Relationship Id="rId11" Type="http://schemas.openxmlformats.org/officeDocument/2006/relationships/hyperlink" Target="https://ovidsp.tx.ovid.com/sp-3.32.2a/ovidweb.cgi?QS2=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" TargetMode="External"/><Relationship Id="rId32" Type="http://schemas.openxmlformats.org/officeDocument/2006/relationships/hyperlink" Target="https://injuryprevention.bmj.com/content/18/Suppl_1/A7.2" TargetMode="External"/><Relationship Id="rId37" Type="http://schemas.openxmlformats.org/officeDocument/2006/relationships/hyperlink" Target="https://www.sciencedirect.com/science/article/pii/S0022437507000321" TargetMode="External"/><Relationship Id="rId53" Type="http://schemas.openxmlformats.org/officeDocument/2006/relationships/hyperlink" Target="https://trrjournalonline.trb.org/doi/pdf/10.3141/1573-01" TargetMode="External"/><Relationship Id="rId58" Type="http://schemas.openxmlformats.org/officeDocument/2006/relationships/hyperlink" Target="https://www.scopus.com/record/display.uri?eid=2-s2.0-33750171081&amp;origin=inward&amp;txGid=acb2a4e0226366edf9091c2e704cea5d" TargetMode="External"/><Relationship Id="rId74" Type="http://schemas.openxmlformats.org/officeDocument/2006/relationships/hyperlink" Target="https://www.researchgate.net/publication/266459794_The_use_of_EMG_and_video_to_decompose_driver_crash_avoidance_and_bracing_response/download" TargetMode="External"/><Relationship Id="rId79" Type="http://schemas.openxmlformats.org/officeDocument/2006/relationships/hyperlink" Target="http://journals.sagepub.com/doi/pdf/10.1177/154193120004402039" TargetMode="External"/><Relationship Id="rId102" Type="http://schemas.openxmlformats.org/officeDocument/2006/relationships/hyperlink" Target="https://drivingassessment.uiowa.edu/previous-conferences/driving-assessment-2005/2005-proceedings" TargetMode="External"/><Relationship Id="rId5" Type="http://schemas.openxmlformats.org/officeDocument/2006/relationships/webSettings" Target="webSettings.xml"/><Relationship Id="rId90" Type="http://schemas.openxmlformats.org/officeDocument/2006/relationships/hyperlink" Target="http://journals.sagepub.com/doi/pdf/10.1177/154193129403801706" TargetMode="External"/><Relationship Id="rId95" Type="http://schemas.openxmlformats.org/officeDocument/2006/relationships/hyperlink" Target="https://drivingassessment.uiowa.edu/sites/drivingassessment.uiowa.edu/files/wysiwyg_uploads/table_of_contents_proceedings_0_0_0_0_0.pdf" TargetMode="External"/><Relationship Id="rId22" Type="http://schemas.openxmlformats.org/officeDocument/2006/relationships/hyperlink" Target="https://www.tandfonline.com/doi/full/10.1080/15389588.2015.1118655" TargetMode="External"/><Relationship Id="rId27" Type="http://schemas.openxmlformats.org/officeDocument/2006/relationships/hyperlink" Target="https://www.sciencedirect.com/science/article/pii/S1054139X15001214" TargetMode="External"/><Relationship Id="rId43" Type="http://schemas.openxmlformats.org/officeDocument/2006/relationships/hyperlink" Target="http://journals.sagepub.com/doi/pdf/10.1518/0018720024497844" TargetMode="External"/><Relationship Id="rId48" Type="http://schemas.openxmlformats.org/officeDocument/2006/relationships/hyperlink" Target="http://search.lib.uiowa.edu/openurl/01IOWA/01IOWA_SERVICES?sid=google&amp;auinit=T&amp;aulast=Schnell&amp;atitle=Pedestrian+visibility+under+automobile+low-beam+headlight+illumination:+With+and+without+headlight+covers&amp;id=doi:10.3141/1773-14" TargetMode="External"/><Relationship Id="rId64" Type="http://schemas.openxmlformats.org/officeDocument/2006/relationships/hyperlink" Target="https://trid.trb.org/view/1336780" TargetMode="External"/><Relationship Id="rId69" Type="http://schemas.openxmlformats.org/officeDocument/2006/relationships/hyperlink" Target="https://scholar.google.com/citations?hl=en&amp;user=M3nF8ukAAAAJ&amp;view_op=list_works&amp;sortby=pubdate" TargetMode="External"/><Relationship Id="rId80" Type="http://schemas.openxmlformats.org/officeDocument/2006/relationships/hyperlink" Target="https://ops.fhwa.dot.gov/weather/Publications/Publications/071.pdf" TargetMode="External"/><Relationship Id="rId85" Type="http://schemas.openxmlformats.org/officeDocument/2006/relationships/hyperlink" Target="http://journals.sagepub.com/doi/pdf/10.1177/154193129604001806" TargetMode="External"/><Relationship Id="rId12" Type="http://schemas.openxmlformats.org/officeDocument/2006/relationships/hyperlink" Target="https://www.sciencedirect.com/science/article/pii/S0022437518301658" TargetMode="External"/><Relationship Id="rId17" Type="http://schemas.openxmlformats.org/officeDocument/2006/relationships/hyperlink" Target="https://link.springer.com/article/10.1007/s10111-018-0525-8" TargetMode="External"/><Relationship Id="rId33" Type="http://schemas.openxmlformats.org/officeDocument/2006/relationships/hyperlink" Target="http://journals.sagepub.com/doi/pdf/10.1177/1064804611419964" TargetMode="External"/><Relationship Id="rId38" Type="http://schemas.openxmlformats.org/officeDocument/2006/relationships/hyperlink" Target="https://www.tandfonline.com/doi/full/10.1080/00140130701223220" TargetMode="External"/><Relationship Id="rId59" Type="http://schemas.openxmlformats.org/officeDocument/2006/relationships/hyperlink" Target="https://jamanetwork.com/journals/jamapediatrics/fullarticle/1883354" TargetMode="External"/><Relationship Id="rId103" Type="http://schemas.openxmlformats.org/officeDocument/2006/relationships/hyperlink" Target="https://drivingassessment.uiowa.edu/previous-conferences/driving-assessment-2003/2003-proceedings" TargetMode="External"/><Relationship Id="rId108" Type="http://schemas.openxmlformats.org/officeDocument/2006/relationships/header" Target="header1.xml"/><Relationship Id="rId54" Type="http://schemas.openxmlformats.org/officeDocument/2006/relationships/hyperlink" Target="https://journals.lww.com/alzheimerjournal/fulltext/2001/01000/simulated_car_crashes_at_intersections_in_drivers.2.aspx" TargetMode="External"/><Relationship Id="rId70" Type="http://schemas.openxmlformats.org/officeDocument/2006/relationships/hyperlink" Target="https://www.researchgate.net/publication/267915571_Active_Riding_of_Experienced_All-Terrain_Vehicle_Operators_During_Unexpected_Terrain_Changes_As_Determined_By_a_Simulator" TargetMode="External"/><Relationship Id="rId75" Type="http://schemas.openxmlformats.org/officeDocument/2006/relationships/hyperlink" Target="https://www.researchgate.net/publication/228738057_The_impact_of_an_event-triggered_video_intervention_on_rural_teenage_driving/download" TargetMode="External"/><Relationship Id="rId91" Type="http://schemas.openxmlformats.org/officeDocument/2006/relationships/hyperlink" Target="http://journals.sagepub.com/doi/pdf/10.1177/154193129403801710" TargetMode="External"/><Relationship Id="rId96" Type="http://schemas.openxmlformats.org/officeDocument/2006/relationships/hyperlink" Target="https://drivingassessment.uiowa.edu/previous-conferences/driving-assessment-2017/2017-proceedings"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sciencedirect.com/science/article/pii/S0022437517301597" TargetMode="External"/><Relationship Id="rId23" Type="http://schemas.openxmlformats.org/officeDocument/2006/relationships/hyperlink" Target="http://amonline.trb.org/trb60693-2016-1.2807374/t003-1.2822982/387-1.2823182/16-5695-1.2981571/16-5695-1.2991376?qr=1" TargetMode="External"/><Relationship Id="rId28" Type="http://schemas.openxmlformats.org/officeDocument/2006/relationships/hyperlink" Target="https://www.ncbi.nlm.nih.gov/pmc/articles/PMC4001673/" TargetMode="External"/><Relationship Id="rId36" Type="http://schemas.openxmlformats.org/officeDocument/2006/relationships/hyperlink" Target="https://www.ncbi.nlm.nih.gov/pmc/articles/PMC2866618/" TargetMode="External"/><Relationship Id="rId49" Type="http://schemas.openxmlformats.org/officeDocument/2006/relationships/hyperlink" Target="https://trid.trb.org/view/689889" TargetMode="External"/><Relationship Id="rId57" Type="http://schemas.openxmlformats.org/officeDocument/2006/relationships/hyperlink" Target="https://jamanetwork.com/journals/jamaneurology/fullarticle/594556" TargetMode="External"/><Relationship Id="rId106" Type="http://schemas.openxmlformats.org/officeDocument/2006/relationships/hyperlink" Target="https://www.digitalmeasures.com/login/uiowa/faculty-engineering/survey/maintainActivities/editRecord.do?instrumentId=1164&amp;userId=1948111&amp;surveyDataId=73034752&amp;nodeId=1461075&amp;searchView=screen&amp;searchQuery=&amp;ownerId=1948111&amp;_s=0" TargetMode="External"/><Relationship Id="rId10" Type="http://schemas.openxmlformats.org/officeDocument/2006/relationships/hyperlink" Target="https://journals.sagepub.com/doi/10.1177/0361198119847975" TargetMode="External"/><Relationship Id="rId31" Type="http://schemas.openxmlformats.org/officeDocument/2006/relationships/hyperlink" Target="https://www.joms.org/article/S0196-0644(12)00843-8/pdf" TargetMode="External"/><Relationship Id="rId44" Type="http://schemas.openxmlformats.org/officeDocument/2006/relationships/hyperlink" Target="https://www.researchgate.net/profile/John_Lee19/publication/216802889_Effect_of_Warning_Timing_on_Collision_Avoidance_Behavior_in_a_Stationary_Lead_Vehicle_Scenario/links/54ba89d90cf29e0cb04bd2f7.pdf" TargetMode="External"/><Relationship Id="rId52" Type="http://schemas.openxmlformats.org/officeDocument/2006/relationships/hyperlink" Target="http://journals.sagepub.com/doi/pdf/10.1518/001872097778543930" TargetMode="External"/><Relationship Id="rId60" Type="http://schemas.openxmlformats.org/officeDocument/2006/relationships/hyperlink" Target="https://www.jpeds.com/article/S0022-3476(13)01568-0/pdf" TargetMode="External"/><Relationship Id="rId65" Type="http://schemas.openxmlformats.org/officeDocument/2006/relationships/hyperlink" Target="https://www-esv.nhtsa.dot.gov/proceedings/24/files/24ESV-000167.PDF" TargetMode="External"/><Relationship Id="rId73" Type="http://schemas.openxmlformats.org/officeDocument/2006/relationships/hyperlink" Target="http://journals.sagepub.com/doi/pdf/10.1177/154193121005402406" TargetMode="External"/><Relationship Id="rId78" Type="http://schemas.openxmlformats.org/officeDocument/2006/relationships/hyperlink" Target="http://journals.sagepub.com/doi/pdf/10.1177/154193120004402026" TargetMode="External"/><Relationship Id="rId81" Type="http://schemas.openxmlformats.org/officeDocument/2006/relationships/hyperlink" Target="http://journals.sagepub.com/doi/pdf/10.1177/154193120004402025" TargetMode="External"/><Relationship Id="rId86" Type="http://schemas.openxmlformats.org/officeDocument/2006/relationships/hyperlink" Target="http://journals.sagepub.com/doi/pdf/10.1177/154193129604001701" TargetMode="External"/><Relationship Id="rId94" Type="http://schemas.openxmlformats.org/officeDocument/2006/relationships/hyperlink" Target="http://journals.sagepub.com/doi/pdf/10.1177/154193129103500503" TargetMode="External"/><Relationship Id="rId99" Type="http://schemas.openxmlformats.org/officeDocument/2006/relationships/hyperlink" Target="https://drivingassessment.uiowa.edu/previous-conferences/driving-assessment-2011/2011-proceedings" TargetMode="External"/><Relationship Id="rId101" Type="http://schemas.openxmlformats.org/officeDocument/2006/relationships/hyperlink" Target="https://drivingassessment.uiowa.edu/previous-conferences/driving-assessment-2007/2007-proceedings" TargetMode="External"/><Relationship Id="rId4" Type="http://schemas.openxmlformats.org/officeDocument/2006/relationships/settings" Target="settings.xml"/><Relationship Id="rId9" Type="http://schemas.openxmlformats.org/officeDocument/2006/relationships/hyperlink" Target="https://www.sciencedirect.com/science/article/pii/S2590198219300399" TargetMode="External"/><Relationship Id="rId13" Type="http://schemas.openxmlformats.org/officeDocument/2006/relationships/hyperlink" Target="https://link.springer.com/article/10.1186/s40621-018-0164-9" TargetMode="External"/><Relationship Id="rId18" Type="http://schemas.openxmlformats.org/officeDocument/2006/relationships/hyperlink" Target="https://www.sciencedirect.com/science/article/pii/S0001457516303803" TargetMode="External"/><Relationship Id="rId39" Type="http://schemas.openxmlformats.org/officeDocument/2006/relationships/hyperlink" Target="https://www.safetylit.org/citations/index.php?fuseaction=citations.viewdetails&amp;citationIds%5b%5d=citjournalarticle_235503_17" TargetMode="External"/><Relationship Id="rId109" Type="http://schemas.openxmlformats.org/officeDocument/2006/relationships/header" Target="header2.xml"/><Relationship Id="rId34" Type="http://schemas.openxmlformats.org/officeDocument/2006/relationships/hyperlink" Target="http://journals.sagepub.com/doi/pdf/10.3141/2248-07" TargetMode="External"/><Relationship Id="rId50" Type="http://schemas.openxmlformats.org/officeDocument/2006/relationships/hyperlink" Target="file:///C:\var\folders\pj\wy66zbgx08zd6q470z8fj4q8013p78\T\com.microsoft.Outlook\Outlook%20Temp\Defining%20the%20operator%20interface%20of%20a%20snowplow%20lane%20tracking%20system%20from%20field%20intervi&#8230;" TargetMode="External"/><Relationship Id="rId55" Type="http://schemas.openxmlformats.org/officeDocument/2006/relationships/hyperlink" Target="http://journals.sagepub.com/doi/pdf/10.1518/001872097778543804" TargetMode="External"/><Relationship Id="rId76" Type="http://schemas.openxmlformats.org/officeDocument/2006/relationships/hyperlink" Target="http://journals.sagepub.com/doi/pdf/10.1177/154193120605000406" TargetMode="External"/><Relationship Id="rId97" Type="http://schemas.openxmlformats.org/officeDocument/2006/relationships/hyperlink" Target="https://drivingassessment.uiowa.edu/previous-conferences/driving-assessment-2015/2015-proceedings" TargetMode="External"/><Relationship Id="rId104" Type="http://schemas.openxmlformats.org/officeDocument/2006/relationships/hyperlink" Target="https://drivingassessment.uiowa.edu/previous-conferences/driving-assessment-2001/2001-proceedings" TargetMode="External"/><Relationship Id="rId7" Type="http://schemas.openxmlformats.org/officeDocument/2006/relationships/endnotes" Target="endnotes.xml"/><Relationship Id="rId71" Type="http://schemas.openxmlformats.org/officeDocument/2006/relationships/hyperlink" Target="https://ir.uiowa.edu/cgi/viewcontent.cgi?article=1539&amp;context=drivingassessment" TargetMode="External"/><Relationship Id="rId92" Type="http://schemas.openxmlformats.org/officeDocument/2006/relationships/hyperlink" Target="https://ieeexplore.ieee.org/stamp/stamp.jsp?arnumber=697342" TargetMode="External"/><Relationship Id="rId2" Type="http://schemas.openxmlformats.org/officeDocument/2006/relationships/numbering" Target="numbering.xml"/><Relationship Id="rId29" Type="http://schemas.openxmlformats.org/officeDocument/2006/relationships/hyperlink" Target="https://www.ncbi.nlm.nih.gov/pmc/articles/PMC4001672/" TargetMode="External"/><Relationship Id="rId24" Type="http://schemas.openxmlformats.org/officeDocument/2006/relationships/hyperlink" Target="https://injuryprevention.bmj.com/content/21/Suppl_2/A25.1" TargetMode="External"/><Relationship Id="rId40" Type="http://schemas.openxmlformats.org/officeDocument/2006/relationships/hyperlink" Target="https://www.sciencedirect.com/science/article/pii/S1369847806000209" TargetMode="External"/><Relationship Id="rId45" Type="http://schemas.openxmlformats.org/officeDocument/2006/relationships/hyperlink" Target="https://www.researchgate.net/profile/John_Lee19/publication/216802889_Effect_of_Warning_Timing_on_Collision_Avoidance_Behavior_in_a_Stationary_Lead_Vehicle_Scenario/links/54ba89d90cf29e0cb04bd2f7.pdf" TargetMode="External"/><Relationship Id="rId66" Type="http://schemas.openxmlformats.org/officeDocument/2006/relationships/hyperlink" Target="https://ieeexplore.ieee.org/stamp/stamp.jsp?tp=&amp;arnumber=7313453" TargetMode="External"/><Relationship Id="rId87" Type="http://schemas.openxmlformats.org/officeDocument/2006/relationships/hyperlink" Target="https://trid.trb.org/view/463718" TargetMode="External"/><Relationship Id="rId110" Type="http://schemas.openxmlformats.org/officeDocument/2006/relationships/footer" Target="footer1.xml"/><Relationship Id="rId61" Type="http://schemas.openxmlformats.org/officeDocument/2006/relationships/hyperlink" Target="https://jamanetwork.com/journals/jamapediatrics/fullarticle/1725445" TargetMode="External"/><Relationship Id="rId82" Type="http://schemas.openxmlformats.org/officeDocument/2006/relationships/hyperlink" Target="https://pdfs.semanticscholar.org/a332/2c30e2b0a84fba492e15598a69c97a8ec092.pdf" TargetMode="External"/><Relationship Id="rId19" Type="http://schemas.openxmlformats.org/officeDocument/2006/relationships/hyperlink" Target="https://link.springer.com/article/10.1007/s12519-017-0057-y" TargetMode="External"/><Relationship Id="rId14" Type="http://schemas.openxmlformats.org/officeDocument/2006/relationships/hyperlink" Target="https://www.sciencedirect.com/science/article/pii/S0001457518300605" TargetMode="External"/><Relationship Id="rId30" Type="http://schemas.openxmlformats.org/officeDocument/2006/relationships/hyperlink" Target="https://www.sciencedirect.com/science/article/pii/S0749379713005266" TargetMode="External"/><Relationship Id="rId35" Type="http://schemas.openxmlformats.org/officeDocument/2006/relationships/hyperlink" Target="https://www.ncbi.nlm.nih.gov/pmc/articles/PMC3242562/pdf/file60-final.pdf" TargetMode="External"/><Relationship Id="rId56" Type="http://schemas.openxmlformats.org/officeDocument/2006/relationships/hyperlink" Target="https://www.ncbi.nlm.nih.gov/pubmed/9194964" TargetMode="External"/><Relationship Id="rId77" Type="http://schemas.openxmlformats.org/officeDocument/2006/relationships/hyperlink" Target="http://journals.sagepub.com/doi/pdf/10.1177/154193120104502301" TargetMode="External"/><Relationship Id="rId100" Type="http://schemas.openxmlformats.org/officeDocument/2006/relationships/hyperlink" Target="https://drivingassessment.uiowa.edu/previous-conferences/driving-assessment-2009/2009-proceedings" TargetMode="External"/><Relationship Id="rId105" Type="http://schemas.openxmlformats.org/officeDocument/2006/relationships/hyperlink" Target="https://www.digitalmeasures.com/login/uiowa/faculty-engineering/survey/maintainActivities/editRecord.do?instrumentId=1164&amp;userId=1948111&amp;surveyDataId=73037235&amp;nodeId=1461075&amp;searchView=screen&amp;searchQuery=&amp;ownerId=1948111&amp;_s=0" TargetMode="External"/><Relationship Id="rId8" Type="http://schemas.openxmlformats.org/officeDocument/2006/relationships/hyperlink" Target="https://scholar.google.com/citations?user=M3nF8ukAAAAJ&amp;hl=en" TargetMode="External"/><Relationship Id="rId51" Type="http://schemas.openxmlformats.org/officeDocument/2006/relationships/hyperlink" Target="https://one.nhtsa.gov/DOT/NHTSA/NRD/Multimedia/PDFs/VRTC/ca/capubs/sae1999-01-1290.pdf" TargetMode="External"/><Relationship Id="rId72" Type="http://schemas.openxmlformats.org/officeDocument/2006/relationships/hyperlink" Target="http://delivery.acm.org/10.1145/2400000/2390290/p195-wu.pdf?ip=128.255.250.42&amp;id=2390290&amp;acc=ACTIVE%20SERVICE&amp;key=B63ACEF81C6334F5%2E5F2C88CDBF48EFD9%2E4D4702B0C3E38B35%2E4D4702B0C3E38B35&amp;__acm__=1540917426_0bee59aa12f8b819b4b58b61f0d5289c" TargetMode="External"/><Relationship Id="rId93" Type="http://schemas.openxmlformats.org/officeDocument/2006/relationships/hyperlink" Target="http://journals.sagepub.com/doi/pdf/10.1177/154193129203601318" TargetMode="External"/><Relationship Id="rId98" Type="http://schemas.openxmlformats.org/officeDocument/2006/relationships/hyperlink" Target="https://drivingassessment.uiowa.edu/previous-conferences/driving-assessment-2013/2013-proceedings" TargetMode="External"/><Relationship Id="rId3" Type="http://schemas.openxmlformats.org/officeDocument/2006/relationships/styles" Target="styles.xml"/><Relationship Id="rId25" Type="http://schemas.openxmlformats.org/officeDocument/2006/relationships/hyperlink" Target="https://www.sciencedirect.com/science/article/pii/S0022437515000493" TargetMode="External"/><Relationship Id="rId46" Type="http://schemas.openxmlformats.org/officeDocument/2006/relationships/hyperlink" Target="https://journals.lww.com/alzheimerjournal/fulltext/2001/01000/simulated_car_crashes_at_intersections_in_drivers.2.aspx" TargetMode="External"/><Relationship Id="rId67" Type="http://schemas.openxmlformats.org/officeDocument/2006/relationships/hyperlink" Target="https://static1.squarespace.com/static/51cc8d46e4b0b242fc8d0f33/t/55c4f69ae4b0569c0694fc85/1438971546700/126.+Development+of+a+Conceptual+Model+of+Curve+Driving+for+Isolated+Rural+2+Lane+Curves+Using+SHRP+2+NDS.pdf" TargetMode="External"/><Relationship Id="rId20" Type="http://schemas.openxmlformats.org/officeDocument/2006/relationships/hyperlink" Target="https://www.researchgate.net/profile/Kazutoshi_Ebe/publication/301272746_The_Wagging_Foot_of_Uncertainty_Data_Collection_and_Reduction_Methods_for_Examining_Foot_Pedal_Behavior_in_Naturalistic_Driving/links/57d7c89508ae601b39ae1256/The-Wagging-Foot-of-Uncertainty-Data-Collection-and-Reduction-Methods-for-Examining-Foot-Pedal-Behavior-in-Naturalistic-Driving.pdf" TargetMode="External"/><Relationship Id="rId41" Type="http://schemas.openxmlformats.org/officeDocument/2006/relationships/hyperlink" Target="http://journals.sagepub.com/doi/pdf/10.1177/0361198105193700104" TargetMode="External"/><Relationship Id="rId62" Type="http://schemas.openxmlformats.org/officeDocument/2006/relationships/hyperlink" Target="https://saemobilus.sae.org/content/2017-01-1382" TargetMode="External"/><Relationship Id="rId83" Type="http://schemas.openxmlformats.org/officeDocument/2006/relationships/hyperlink" Target="https://trid.trb.org/view/733895" TargetMode="External"/><Relationship Id="rId88" Type="http://schemas.openxmlformats.org/officeDocument/2006/relationships/hyperlink" Target="http://journals.sagepub.com/doi/pdf/10.1177/154193129503901701" TargetMode="External"/><Relationship Id="rId11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4751A89-9BCB-0D48-A91D-EACF7C8C3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12235</Words>
  <Characters>69745</Characters>
  <Application>Microsoft Office Word</Application>
  <DocSecurity>4</DocSecurity>
  <Lines>581</Lines>
  <Paragraphs>163</Paragraphs>
  <ScaleCrop>false</ScaleCrop>
  <HeadingPairs>
    <vt:vector size="2" baseType="variant">
      <vt:variant>
        <vt:lpstr>Title</vt:lpstr>
      </vt:variant>
      <vt:variant>
        <vt:i4>1</vt:i4>
      </vt:variant>
    </vt:vector>
  </HeadingPairs>
  <TitlesOfParts>
    <vt:vector size="1" baseType="lpstr">
      <vt:lpstr>• CURRICULUM VITAE •</vt:lpstr>
    </vt:vector>
  </TitlesOfParts>
  <Company>Public Policy Center</Company>
  <LinksUpToDate>false</LinksUpToDate>
  <CharactersWithSpaces>81817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CURRICULUM VITAE •</dc:title>
  <dc:subject/>
  <dc:creator>Public Policy Center</dc:creator>
  <cp:keywords/>
  <cp:lastModifiedBy>Ramaker, Hillary S S</cp:lastModifiedBy>
  <cp:revision>2</cp:revision>
  <cp:lastPrinted>2020-01-09T21:12:00Z</cp:lastPrinted>
  <dcterms:created xsi:type="dcterms:W3CDTF">2020-08-28T22:04:00Z</dcterms:created>
  <dcterms:modified xsi:type="dcterms:W3CDTF">2020-08-28T22:04:00Z</dcterms:modified>
</cp:coreProperties>
</file>